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48" w:rsidRDefault="00623E48" w:rsidP="00623E48">
      <w:pPr>
        <w:jc w:val="center"/>
        <w:rPr>
          <w:rFonts w:eastAsia="Times New Roman"/>
          <w:szCs w:val="24"/>
        </w:rPr>
      </w:pPr>
      <w:r>
        <w:rPr>
          <w:rFonts w:cs="Arial"/>
          <w:noProof/>
          <w:sz w:val="20"/>
          <w:lang w:eastAsia="pt-BR"/>
        </w:rPr>
        <w:drawing>
          <wp:inline distT="0" distB="0" distL="0" distR="0">
            <wp:extent cx="1247775" cy="885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48" w:rsidRPr="00B32E0E" w:rsidRDefault="00623E48" w:rsidP="00623E48">
      <w:pPr>
        <w:jc w:val="both"/>
        <w:rPr>
          <w:rFonts w:eastAsia="Times New Roman" w:cs="Arial"/>
          <w:szCs w:val="24"/>
        </w:rPr>
      </w:pPr>
    </w:p>
    <w:p w:rsidR="00623E48" w:rsidRPr="00B32E0E" w:rsidRDefault="00623E48" w:rsidP="00623E48">
      <w:pPr>
        <w:jc w:val="center"/>
        <w:rPr>
          <w:rFonts w:eastAsia="Times New Roman" w:cs="Arial"/>
          <w:szCs w:val="24"/>
        </w:rPr>
      </w:pPr>
    </w:p>
    <w:p w:rsidR="00623E48" w:rsidRPr="00B32E0E" w:rsidRDefault="00623E48" w:rsidP="00D51AC6">
      <w:pPr>
        <w:spacing w:before="40" w:after="40" w:line="360" w:lineRule="auto"/>
        <w:ind w:right="176"/>
        <w:jc w:val="center"/>
        <w:rPr>
          <w:rFonts w:eastAsia="Times New Roman" w:cs="Arial"/>
          <w:b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RESUMO EXECUTIVO DA DUCENTÉSIMA OCTAGÉSIMA </w:t>
      </w:r>
      <w:r w:rsidR="008A771E" w:rsidRPr="00B32E0E">
        <w:rPr>
          <w:rFonts w:eastAsia="Times New Roman" w:cs="Arial"/>
          <w:b/>
          <w:bCs/>
          <w:szCs w:val="24"/>
        </w:rPr>
        <w:t xml:space="preserve">TERCEIRA </w:t>
      </w:r>
      <w:r w:rsidRPr="00B32E0E">
        <w:rPr>
          <w:rFonts w:eastAsia="Times New Roman" w:cs="Arial"/>
          <w:b/>
          <w:bCs/>
          <w:szCs w:val="24"/>
        </w:rPr>
        <w:t>REUNIÃO ORDINÁRIA DO CONSELHO NACIONAL DE SAÚDE</w:t>
      </w:r>
      <w:r w:rsidR="00F257CE" w:rsidRPr="00B32E0E">
        <w:rPr>
          <w:rFonts w:eastAsia="Times New Roman" w:cs="Arial"/>
          <w:b/>
          <w:bCs/>
          <w:szCs w:val="24"/>
        </w:rPr>
        <w:t xml:space="preserve"> - CNS</w:t>
      </w:r>
    </w:p>
    <w:p w:rsidR="00623E48" w:rsidRPr="00B32E0E" w:rsidRDefault="00623E48" w:rsidP="00D51AC6">
      <w:pPr>
        <w:spacing w:before="40" w:after="40" w:line="360" w:lineRule="auto"/>
        <w:ind w:right="176"/>
        <w:jc w:val="both"/>
        <w:rPr>
          <w:rFonts w:cs="Arial"/>
          <w:szCs w:val="24"/>
        </w:rPr>
      </w:pPr>
    </w:p>
    <w:p w:rsidR="00623E48" w:rsidRPr="00B32E0E" w:rsidRDefault="00623E48" w:rsidP="00D51AC6">
      <w:pPr>
        <w:spacing w:line="360" w:lineRule="auto"/>
        <w:ind w:left="57"/>
        <w:jc w:val="both"/>
        <w:rPr>
          <w:rFonts w:cs="Arial"/>
          <w:b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>Data:</w:t>
      </w:r>
      <w:r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cs="Arial"/>
          <w:bCs/>
          <w:szCs w:val="24"/>
        </w:rPr>
        <w:t>6, 7 e 8 de julho</w:t>
      </w:r>
      <w:r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eastAsia="Times New Roman" w:cs="Arial"/>
          <w:bCs/>
          <w:szCs w:val="24"/>
        </w:rPr>
        <w:t>de 2016.</w:t>
      </w:r>
    </w:p>
    <w:p w:rsidR="00623E48" w:rsidRPr="00B32E0E" w:rsidRDefault="00623E48" w:rsidP="00D51AC6">
      <w:pPr>
        <w:spacing w:line="360" w:lineRule="auto"/>
        <w:ind w:left="57"/>
        <w:jc w:val="both"/>
        <w:rPr>
          <w:rFonts w:cs="Arial"/>
          <w:szCs w:val="24"/>
        </w:rPr>
      </w:pPr>
      <w:r w:rsidRPr="00B32E0E">
        <w:rPr>
          <w:rFonts w:eastAsia="Times New Roman" w:cs="Arial"/>
          <w:b/>
          <w:bCs/>
          <w:szCs w:val="24"/>
        </w:rPr>
        <w:t>Local:</w:t>
      </w:r>
      <w:r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eastAsia="Times New Roman" w:cs="Arial"/>
          <w:bCs/>
          <w:szCs w:val="24"/>
        </w:rPr>
        <w:t>Plenário do Conselho Nacional de Saúde “Omilton Visconde” – Ministério da Saúde, Esplanada dos Ministérios, Bloco G, Anexo B, 1º andar – Brasília/DF.</w:t>
      </w:r>
    </w:p>
    <w:p w:rsidR="00623E48" w:rsidRPr="00B32E0E" w:rsidRDefault="00623E48" w:rsidP="00D51AC6">
      <w:pPr>
        <w:spacing w:line="360" w:lineRule="auto"/>
        <w:ind w:left="57"/>
        <w:jc w:val="both"/>
        <w:rPr>
          <w:rFonts w:cs="Arial"/>
          <w:b/>
          <w:bCs/>
          <w:szCs w:val="24"/>
        </w:rPr>
      </w:pPr>
    </w:p>
    <w:p w:rsidR="00623E48" w:rsidRPr="00B32E0E" w:rsidRDefault="00623E48" w:rsidP="00D51AC6">
      <w:pPr>
        <w:spacing w:line="360" w:lineRule="auto"/>
        <w:ind w:left="57"/>
        <w:jc w:val="both"/>
        <w:rPr>
          <w:rFonts w:eastAsia="Times New Roman" w:cs="Arial"/>
          <w:b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>OBJETIVOS DA 283ª REUNIÃO ORDINÁRIA:</w:t>
      </w:r>
    </w:p>
    <w:p w:rsidR="00623E48" w:rsidRPr="00B32E0E" w:rsidRDefault="00623E48" w:rsidP="00D51AC6">
      <w:pPr>
        <w:spacing w:line="360" w:lineRule="auto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1) </w:t>
      </w:r>
      <w:r w:rsidRPr="00B32E0E">
        <w:rPr>
          <w:rFonts w:eastAsia="Times New Roman" w:cs="Arial"/>
          <w:bCs/>
          <w:szCs w:val="24"/>
        </w:rPr>
        <w:t>Apreciar e deliberar sobre os pareceres da Comissão Intersetorial de Recursos Humanos e Relações de Trabalho – CIRHRT.</w:t>
      </w:r>
    </w:p>
    <w:p w:rsidR="00623E48" w:rsidRPr="00B32E0E" w:rsidRDefault="008A771E" w:rsidP="00D51AC6">
      <w:pPr>
        <w:pStyle w:val="PargrafodaLista"/>
        <w:spacing w:line="360" w:lineRule="auto"/>
        <w:ind w:left="0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2) </w:t>
      </w:r>
      <w:r w:rsidR="00623E48" w:rsidRPr="00B32E0E">
        <w:rPr>
          <w:rFonts w:eastAsia="Times New Roman" w:cs="Arial"/>
          <w:bCs/>
          <w:szCs w:val="24"/>
        </w:rPr>
        <w:t xml:space="preserve">Apreciar e deliberar sobre os pleitos para composição das comissões e  coordenações das comissões do CNS. </w:t>
      </w:r>
    </w:p>
    <w:p w:rsidR="008A771E" w:rsidRPr="00B32E0E" w:rsidRDefault="008A771E" w:rsidP="00D51AC6">
      <w:pPr>
        <w:spacing w:line="360" w:lineRule="auto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3) </w:t>
      </w:r>
      <w:r w:rsidR="00623E48" w:rsidRPr="00B32E0E">
        <w:rPr>
          <w:rFonts w:eastAsia="Times New Roman" w:cs="Arial"/>
          <w:bCs/>
          <w:szCs w:val="24"/>
        </w:rPr>
        <w:t>Apreciar e deliberar sobre as demandas da Comissão Intersetorial de Financiamento e Orçamento – COFIN.</w:t>
      </w:r>
    </w:p>
    <w:p w:rsidR="00623E48" w:rsidRPr="00B32E0E" w:rsidRDefault="008A771E" w:rsidP="00D51AC6">
      <w:pPr>
        <w:spacing w:line="360" w:lineRule="auto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4) </w:t>
      </w:r>
      <w:r w:rsidR="00623E48" w:rsidRPr="00B32E0E">
        <w:rPr>
          <w:rFonts w:eastAsia="Times New Roman" w:cs="Arial"/>
          <w:bCs/>
          <w:szCs w:val="24"/>
        </w:rPr>
        <w:t xml:space="preserve">Realizar o debate acerca da revogação das Portarias </w:t>
      </w:r>
      <w:r w:rsidR="00623E48" w:rsidRPr="00B32E0E">
        <w:rPr>
          <w:rFonts w:eastAsia="Times New Roman" w:cs="Arial"/>
          <w:szCs w:val="24"/>
        </w:rPr>
        <w:t>GM/MS 958 e 959/2016.</w:t>
      </w:r>
    </w:p>
    <w:p w:rsidR="00623E48" w:rsidRPr="00B32E0E" w:rsidRDefault="008A771E" w:rsidP="00D51AC6">
      <w:pPr>
        <w:spacing w:line="360" w:lineRule="auto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5) </w:t>
      </w:r>
      <w:r w:rsidR="00623E48" w:rsidRPr="00B32E0E">
        <w:rPr>
          <w:rFonts w:eastAsia="Times New Roman" w:cs="Arial"/>
          <w:bCs/>
          <w:szCs w:val="24"/>
        </w:rPr>
        <w:t>Apreciar o plano de ação para execução do planejamento do CNS.</w:t>
      </w:r>
    </w:p>
    <w:p w:rsidR="00623E48" w:rsidRPr="00B32E0E" w:rsidRDefault="00623E48" w:rsidP="00D51AC6">
      <w:pPr>
        <w:tabs>
          <w:tab w:val="left" w:pos="426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6)  </w:t>
      </w:r>
      <w:r w:rsidRPr="00B32E0E">
        <w:rPr>
          <w:rFonts w:eastAsia="Times New Roman" w:cs="Arial"/>
          <w:bCs/>
          <w:szCs w:val="24"/>
        </w:rPr>
        <w:t>Apreciar e deliberar sobre a proposta de regimento interno da 1ª Conferência de Vigilância em Saúde e da 2ª Conferência de Saúde das Mulheres.</w:t>
      </w:r>
    </w:p>
    <w:p w:rsidR="00623E48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ITEM 1 - MARCHA EM DEFESA DO SUS, DA SEGURIDADE SOCIAL E DA DEMOCRACIA </w:t>
      </w:r>
    </w:p>
    <w:p w:rsidR="00623E48" w:rsidRPr="00B32E0E" w:rsidRDefault="0036033B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>A</w:t>
      </w:r>
      <w:r w:rsidR="00623E48" w:rsidRPr="00B32E0E">
        <w:rPr>
          <w:rFonts w:cs="Arial"/>
          <w:bCs/>
          <w:szCs w:val="24"/>
        </w:rPr>
        <w:t xml:space="preserve"> manhã do primeiro dia de reunião</w:t>
      </w:r>
      <w:r w:rsidRPr="00B32E0E">
        <w:rPr>
          <w:rFonts w:cs="Arial"/>
          <w:bCs/>
          <w:szCs w:val="24"/>
        </w:rPr>
        <w:t xml:space="preserve"> foi destinada à participação d</w:t>
      </w:r>
      <w:r w:rsidR="00623E48" w:rsidRPr="00B32E0E">
        <w:rPr>
          <w:rFonts w:cs="Arial"/>
          <w:bCs/>
          <w:szCs w:val="24"/>
        </w:rPr>
        <w:t xml:space="preserve">os conselheiros </w:t>
      </w:r>
      <w:r w:rsidRPr="00B32E0E">
        <w:rPr>
          <w:rFonts w:cs="Arial"/>
          <w:bCs/>
          <w:szCs w:val="24"/>
        </w:rPr>
        <w:t xml:space="preserve">na </w:t>
      </w:r>
      <w:r w:rsidR="00623E48" w:rsidRPr="00B32E0E">
        <w:rPr>
          <w:rFonts w:cs="Arial"/>
          <w:bCs/>
          <w:szCs w:val="24"/>
        </w:rPr>
        <w:t>“2ª Marcha em Defesa do SUS e da democracia”</w:t>
      </w:r>
      <w:r w:rsidRPr="00B32E0E">
        <w:rPr>
          <w:rFonts w:cs="Arial"/>
          <w:bCs/>
          <w:szCs w:val="24"/>
        </w:rPr>
        <w:t>.</w:t>
      </w:r>
      <w:r w:rsidR="00623E48" w:rsidRPr="00B32E0E">
        <w:rPr>
          <w:rFonts w:cs="Arial"/>
          <w:bCs/>
          <w:szCs w:val="24"/>
        </w:rPr>
        <w:t xml:space="preserve"> Os participantes da marcha concentram-se em frente à Catedral Metropolitana de Brasília</w:t>
      </w:r>
      <w:r w:rsidR="003E0964" w:rsidRPr="00B32E0E">
        <w:rPr>
          <w:rFonts w:cs="Arial"/>
          <w:bCs/>
          <w:szCs w:val="24"/>
        </w:rPr>
        <w:t xml:space="preserve"> e seguiram em caminhada </w:t>
      </w:r>
      <w:r w:rsidR="00623E48" w:rsidRPr="00B32E0E">
        <w:rPr>
          <w:rFonts w:cs="Arial"/>
          <w:bCs/>
          <w:szCs w:val="24"/>
        </w:rPr>
        <w:t xml:space="preserve">para </w:t>
      </w:r>
      <w:r w:rsidR="003E0964" w:rsidRPr="00B32E0E">
        <w:rPr>
          <w:rFonts w:cs="Arial"/>
          <w:bCs/>
          <w:szCs w:val="24"/>
        </w:rPr>
        <w:t xml:space="preserve">o </w:t>
      </w:r>
      <w:r w:rsidR="00623E48" w:rsidRPr="00B32E0E">
        <w:rPr>
          <w:rFonts w:cs="Arial"/>
          <w:bCs/>
          <w:szCs w:val="24"/>
        </w:rPr>
        <w:t>ato na frente do Congresso Nacional.</w:t>
      </w:r>
      <w:r w:rsidR="003E0964" w:rsidRPr="00B32E0E">
        <w:rPr>
          <w:rFonts w:cs="Arial"/>
          <w:bCs/>
          <w:szCs w:val="24"/>
        </w:rPr>
        <w:t xml:space="preserve"> </w:t>
      </w:r>
      <w:r w:rsidR="008A771E" w:rsidRPr="00B32E0E">
        <w:rPr>
          <w:rFonts w:cs="Arial"/>
          <w:bCs/>
          <w:szCs w:val="24"/>
        </w:rPr>
        <w:t xml:space="preserve"> O objetivo desta mobilização foi defender o SUS e</w:t>
      </w:r>
      <w:r w:rsidR="00F257CE" w:rsidRPr="00B32E0E">
        <w:rPr>
          <w:rFonts w:cs="Arial"/>
          <w:bCs/>
          <w:szCs w:val="24"/>
        </w:rPr>
        <w:t xml:space="preserve"> a</w:t>
      </w:r>
      <w:r w:rsidR="008A771E" w:rsidRPr="00B32E0E">
        <w:rPr>
          <w:rFonts w:cs="Arial"/>
          <w:bCs/>
          <w:szCs w:val="24"/>
        </w:rPr>
        <w:t xml:space="preserve"> seguridade social, de modo a assegurar conquistas garantidas na Constituição de 1988, não permitindo retrocesso em relação a direitos.  </w:t>
      </w:r>
    </w:p>
    <w:p w:rsidR="00623E48" w:rsidRPr="00B32E0E" w:rsidRDefault="00623E48" w:rsidP="00D51AC6">
      <w:pPr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spacing w:line="360" w:lineRule="auto"/>
        <w:ind w:right="85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lastRenderedPageBreak/>
        <w:t xml:space="preserve">ITEM 2 – EXPEDIENTE </w:t>
      </w:r>
      <w:r w:rsidRPr="00B32E0E">
        <w:rPr>
          <w:rFonts w:eastAsia="Times New Roman" w:cs="Arial"/>
          <w:b/>
          <w:bCs/>
          <w:szCs w:val="24"/>
        </w:rPr>
        <w:t>–</w:t>
      </w:r>
      <w:r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eastAsia="Times New Roman" w:cs="Arial"/>
          <w:b/>
          <w:bCs/>
          <w:szCs w:val="24"/>
        </w:rPr>
        <w:t xml:space="preserve">APROVAÇÃO </w:t>
      </w:r>
      <w:r w:rsidRPr="00B32E0E">
        <w:rPr>
          <w:rFonts w:cs="Arial"/>
          <w:b/>
          <w:bCs/>
          <w:szCs w:val="24"/>
        </w:rPr>
        <w:t>DA PAUTA DA R.O. 283ª, DA ATA DA 282ª REUNIÃO ORDINÁRIA DO CNS</w:t>
      </w:r>
      <w:r w:rsidR="0073113E" w:rsidRPr="00B32E0E">
        <w:rPr>
          <w:rFonts w:cs="Arial"/>
          <w:b/>
          <w:bCs/>
          <w:szCs w:val="24"/>
        </w:rPr>
        <w:t xml:space="preserve"> - </w:t>
      </w:r>
      <w:r w:rsidR="00515B88" w:rsidRPr="00B32E0E">
        <w:rPr>
          <w:rFonts w:cs="Arial"/>
          <w:b/>
          <w:bCs/>
          <w:szCs w:val="24"/>
        </w:rPr>
        <w:t>INFORMES E INDICAÇÕES</w:t>
      </w:r>
    </w:p>
    <w:p w:rsidR="00515B88" w:rsidRPr="00B32E0E" w:rsidRDefault="00515B88" w:rsidP="00D51AC6">
      <w:pPr>
        <w:spacing w:line="360" w:lineRule="auto"/>
        <w:ind w:left="1134" w:right="85" w:hanging="1134"/>
        <w:jc w:val="both"/>
        <w:rPr>
          <w:rFonts w:cs="Arial"/>
          <w:b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Pr="00B32E0E">
        <w:rPr>
          <w:rFonts w:cs="Arial"/>
          <w:bCs/>
          <w:szCs w:val="24"/>
        </w:rPr>
        <w:t>conselheiro</w:t>
      </w:r>
      <w:r w:rsidRPr="00B32E0E">
        <w:rPr>
          <w:rFonts w:cs="Arial"/>
          <w:b/>
          <w:bCs/>
          <w:szCs w:val="24"/>
        </w:rPr>
        <w:t xml:space="preserve"> Ronald Ferreira dos Santos,</w:t>
      </w:r>
      <w:r w:rsidRPr="00B32E0E">
        <w:rPr>
          <w:rFonts w:cs="Arial"/>
          <w:bCs/>
          <w:szCs w:val="24"/>
        </w:rPr>
        <w:t xml:space="preserve"> Presidente do CNS </w:t>
      </w:r>
    </w:p>
    <w:p w:rsidR="00E60CC5" w:rsidRPr="00B32E0E" w:rsidRDefault="008B14A4" w:rsidP="00D51AC6">
      <w:pPr>
        <w:tabs>
          <w:tab w:val="left" w:pos="142"/>
          <w:tab w:val="left" w:pos="1276"/>
        </w:tabs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eastAsia="Times New Roman" w:cs="Arial"/>
          <w:b/>
          <w:bCs/>
          <w:szCs w:val="24"/>
        </w:rPr>
        <w:t xml:space="preserve">Aprovação </w:t>
      </w:r>
      <w:r w:rsidRPr="00B32E0E">
        <w:rPr>
          <w:rFonts w:cs="Arial"/>
          <w:b/>
          <w:bCs/>
          <w:szCs w:val="24"/>
        </w:rPr>
        <w:t xml:space="preserve">da pauta da </w:t>
      </w:r>
      <w:r w:rsidR="00E60CC5" w:rsidRPr="00B32E0E">
        <w:rPr>
          <w:rFonts w:cs="Arial"/>
          <w:b/>
          <w:bCs/>
          <w:szCs w:val="24"/>
        </w:rPr>
        <w:t xml:space="preserve">283ª </w:t>
      </w:r>
      <w:r w:rsidRPr="00B32E0E">
        <w:rPr>
          <w:rFonts w:cs="Arial"/>
          <w:b/>
          <w:bCs/>
          <w:szCs w:val="24"/>
        </w:rPr>
        <w:t>Reunião Ordinária</w:t>
      </w:r>
    </w:p>
    <w:p w:rsidR="00E60CC5" w:rsidRPr="00B32E0E" w:rsidRDefault="00E60CC5" w:rsidP="00D51AC6">
      <w:pPr>
        <w:tabs>
          <w:tab w:val="left" w:pos="142"/>
          <w:tab w:val="left" w:pos="426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ab/>
      </w:r>
      <w:r w:rsidRPr="00B32E0E">
        <w:rPr>
          <w:rFonts w:cs="Arial"/>
          <w:b/>
          <w:bCs/>
          <w:szCs w:val="24"/>
        </w:rPr>
        <w:tab/>
      </w:r>
      <w:r w:rsidRPr="00B32E0E">
        <w:rPr>
          <w:rFonts w:cs="Arial"/>
          <w:b/>
          <w:bCs/>
          <w:szCs w:val="24"/>
        </w:rPr>
        <w:tab/>
        <w:t xml:space="preserve">Deliberação: </w:t>
      </w:r>
      <w:r w:rsidRPr="00B32E0E">
        <w:rPr>
          <w:rFonts w:cs="Arial"/>
          <w:bCs/>
          <w:szCs w:val="24"/>
        </w:rPr>
        <w:t xml:space="preserve">a pauta da reunião foi aprovada por unanimidade. </w:t>
      </w:r>
    </w:p>
    <w:p w:rsidR="002773B7" w:rsidRPr="00B32E0E" w:rsidRDefault="002773B7" w:rsidP="00D51AC6">
      <w:pPr>
        <w:tabs>
          <w:tab w:val="left" w:pos="142"/>
          <w:tab w:val="left" w:pos="1276"/>
        </w:tabs>
        <w:spacing w:line="360" w:lineRule="auto"/>
        <w:jc w:val="both"/>
        <w:rPr>
          <w:rFonts w:cs="Arial"/>
          <w:b/>
          <w:bCs/>
          <w:szCs w:val="24"/>
        </w:rPr>
      </w:pPr>
    </w:p>
    <w:p w:rsidR="00515B88" w:rsidRPr="00B32E0E" w:rsidRDefault="008B14A4" w:rsidP="00D51AC6">
      <w:pPr>
        <w:tabs>
          <w:tab w:val="left" w:pos="142"/>
          <w:tab w:val="left" w:pos="1276"/>
        </w:tabs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Aprovação da ata da </w:t>
      </w:r>
      <w:r w:rsidR="00E60CC5" w:rsidRPr="00B32E0E">
        <w:rPr>
          <w:rFonts w:cs="Arial"/>
          <w:b/>
          <w:bCs/>
          <w:szCs w:val="24"/>
        </w:rPr>
        <w:t xml:space="preserve">282ª </w:t>
      </w:r>
      <w:r w:rsidRPr="00B32E0E">
        <w:rPr>
          <w:rFonts w:cs="Arial"/>
          <w:b/>
          <w:bCs/>
          <w:szCs w:val="24"/>
        </w:rPr>
        <w:t xml:space="preserve">reunião ordinária do </w:t>
      </w:r>
      <w:r w:rsidR="00E60CC5" w:rsidRPr="00B32E0E">
        <w:rPr>
          <w:rFonts w:cs="Arial"/>
          <w:b/>
          <w:bCs/>
          <w:szCs w:val="24"/>
        </w:rPr>
        <w:t>CNS</w:t>
      </w:r>
    </w:p>
    <w:p w:rsidR="00E60CC5" w:rsidRPr="00B32E0E" w:rsidRDefault="00E60CC5" w:rsidP="00D51AC6">
      <w:pPr>
        <w:spacing w:line="360" w:lineRule="auto"/>
        <w:ind w:firstLine="708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Deliberação: </w:t>
      </w:r>
      <w:r w:rsidRPr="00B32E0E">
        <w:rPr>
          <w:rFonts w:cs="Arial"/>
          <w:bCs/>
          <w:szCs w:val="24"/>
        </w:rPr>
        <w:t>a ata da 282ª Reunião Ordinária foi aprovada por unanimidade.</w:t>
      </w:r>
    </w:p>
    <w:p w:rsidR="007C3013" w:rsidRPr="00B32E0E" w:rsidRDefault="007C3013" w:rsidP="00D51AC6">
      <w:pPr>
        <w:spacing w:line="360" w:lineRule="auto"/>
        <w:jc w:val="both"/>
        <w:rPr>
          <w:rFonts w:cs="Arial"/>
          <w:b/>
          <w:bCs/>
          <w:szCs w:val="24"/>
        </w:rPr>
      </w:pPr>
    </w:p>
    <w:p w:rsidR="006517B7" w:rsidRPr="00B32E0E" w:rsidRDefault="008B14A4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Informes e indicações</w:t>
      </w:r>
    </w:p>
    <w:p w:rsidR="006517B7" w:rsidRPr="00B32E0E" w:rsidRDefault="003E45A4" w:rsidP="00D51AC6">
      <w:pPr>
        <w:pStyle w:val="PargrafodaLista"/>
        <w:spacing w:line="360" w:lineRule="auto"/>
        <w:ind w:left="0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1) </w:t>
      </w:r>
      <w:r w:rsidR="006517B7" w:rsidRPr="00B32E0E">
        <w:rPr>
          <w:rFonts w:cs="Arial"/>
          <w:bCs/>
          <w:szCs w:val="24"/>
        </w:rPr>
        <w:t>Apresentação de novos conselheiros indicados.</w:t>
      </w:r>
    </w:p>
    <w:p w:rsidR="006517B7" w:rsidRPr="00B32E0E" w:rsidRDefault="003E45A4" w:rsidP="00BA2E6C">
      <w:pPr>
        <w:pStyle w:val="PargrafodaLista"/>
        <w:tabs>
          <w:tab w:val="left" w:pos="0"/>
          <w:tab w:val="left" w:pos="709"/>
        </w:tabs>
        <w:spacing w:line="360" w:lineRule="auto"/>
        <w:ind w:left="0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2) </w:t>
      </w:r>
      <w:r w:rsidR="00A305B2" w:rsidRPr="00B32E0E">
        <w:rPr>
          <w:rFonts w:cs="Arial"/>
          <w:bCs/>
          <w:szCs w:val="24"/>
        </w:rPr>
        <w:t xml:space="preserve">Conselheiro </w:t>
      </w:r>
      <w:r w:rsidR="00A305B2" w:rsidRPr="00B32E0E">
        <w:rPr>
          <w:rFonts w:cs="Arial"/>
          <w:b/>
          <w:bCs/>
          <w:szCs w:val="24"/>
        </w:rPr>
        <w:t>Ronald Ferreira dos Santos</w:t>
      </w:r>
      <w:r w:rsidR="00A305B2" w:rsidRPr="00B32E0E">
        <w:rPr>
          <w:rFonts w:cs="Arial"/>
          <w:bCs/>
          <w:szCs w:val="24"/>
        </w:rPr>
        <w:t xml:space="preserve">, Presidente do CNS, </w:t>
      </w:r>
      <w:r w:rsidR="00BA2E6C" w:rsidRPr="00B32E0E">
        <w:rPr>
          <w:rFonts w:cs="Arial"/>
          <w:bCs/>
          <w:szCs w:val="24"/>
        </w:rPr>
        <w:t xml:space="preserve">fez os seguintes informes: </w:t>
      </w:r>
      <w:r w:rsidR="00BA2E6C" w:rsidRPr="00B32E0E">
        <w:rPr>
          <w:rFonts w:cs="Arial"/>
          <w:b/>
          <w:bCs/>
          <w:szCs w:val="24"/>
        </w:rPr>
        <w:t>a)</w:t>
      </w:r>
      <w:r w:rsidR="00BA2E6C" w:rsidRPr="00B32E0E">
        <w:rPr>
          <w:rFonts w:cs="Arial"/>
          <w:bCs/>
          <w:szCs w:val="24"/>
        </w:rPr>
        <w:t xml:space="preserve"> </w:t>
      </w:r>
      <w:r w:rsidR="006517B7" w:rsidRPr="00B32E0E">
        <w:rPr>
          <w:rFonts w:cs="Arial"/>
          <w:bCs/>
          <w:szCs w:val="24"/>
        </w:rPr>
        <w:t>abaixo-assinado em defesa do Sistema CEP/CONEP e solicit</w:t>
      </w:r>
      <w:r w:rsidR="00BA2E6C" w:rsidRPr="00B32E0E">
        <w:rPr>
          <w:rFonts w:cs="Arial"/>
          <w:bCs/>
          <w:szCs w:val="24"/>
        </w:rPr>
        <w:t xml:space="preserve">ou </w:t>
      </w:r>
      <w:r w:rsidR="006517B7" w:rsidRPr="00B32E0E">
        <w:rPr>
          <w:rFonts w:cs="Arial"/>
          <w:bCs/>
          <w:szCs w:val="24"/>
        </w:rPr>
        <w:t xml:space="preserve">às entidades </w:t>
      </w:r>
      <w:r w:rsidR="00BA2E6C" w:rsidRPr="00B32E0E">
        <w:rPr>
          <w:rFonts w:cs="Arial"/>
          <w:bCs/>
          <w:szCs w:val="24"/>
        </w:rPr>
        <w:t xml:space="preserve">a adesão a </w:t>
      </w:r>
      <w:r w:rsidR="006517B7" w:rsidRPr="00B32E0E">
        <w:rPr>
          <w:rFonts w:cs="Arial"/>
          <w:bCs/>
          <w:szCs w:val="24"/>
        </w:rPr>
        <w:t>essa iniciativa</w:t>
      </w:r>
      <w:r w:rsidR="00BA2E6C" w:rsidRPr="00B32E0E">
        <w:rPr>
          <w:rFonts w:cs="Arial"/>
          <w:bCs/>
          <w:szCs w:val="24"/>
        </w:rPr>
        <w:t xml:space="preserve">; </w:t>
      </w:r>
      <w:r w:rsidR="00BA2E6C" w:rsidRPr="00B32E0E">
        <w:rPr>
          <w:rFonts w:cs="Arial"/>
          <w:b/>
          <w:bCs/>
          <w:szCs w:val="24"/>
        </w:rPr>
        <w:t>b)</w:t>
      </w:r>
      <w:r w:rsidR="00BA2E6C" w:rsidRPr="00B32E0E">
        <w:rPr>
          <w:rFonts w:cs="Arial"/>
          <w:bCs/>
          <w:szCs w:val="24"/>
        </w:rPr>
        <w:t xml:space="preserve"> foi </w:t>
      </w:r>
      <w:r w:rsidR="00DC554F" w:rsidRPr="00B32E0E">
        <w:rPr>
          <w:rFonts w:cs="Arial"/>
          <w:bCs/>
          <w:szCs w:val="24"/>
        </w:rPr>
        <w:t>disponibilizad</w:t>
      </w:r>
      <w:r w:rsidR="004D13B3" w:rsidRPr="00B32E0E">
        <w:rPr>
          <w:rFonts w:cs="Arial"/>
          <w:bCs/>
          <w:szCs w:val="24"/>
        </w:rPr>
        <w:t>o</w:t>
      </w:r>
      <w:r w:rsidR="00DC554F" w:rsidRPr="00B32E0E">
        <w:rPr>
          <w:rFonts w:cs="Arial"/>
          <w:bCs/>
          <w:szCs w:val="24"/>
        </w:rPr>
        <w:t xml:space="preserve"> aos conselheiros o documento do </w:t>
      </w:r>
      <w:r w:rsidR="006517B7" w:rsidRPr="00B32E0E">
        <w:rPr>
          <w:rFonts w:cs="Arial"/>
          <w:bCs/>
          <w:szCs w:val="24"/>
        </w:rPr>
        <w:t>Ministério da Saúde</w:t>
      </w:r>
      <w:r w:rsidR="00DC554F" w:rsidRPr="00B32E0E">
        <w:rPr>
          <w:rFonts w:cs="Arial"/>
          <w:bCs/>
          <w:szCs w:val="24"/>
        </w:rPr>
        <w:t xml:space="preserve">, encaminhado ao </w:t>
      </w:r>
      <w:r w:rsidR="006517B7" w:rsidRPr="00B32E0E">
        <w:rPr>
          <w:rFonts w:cs="Arial"/>
          <w:bCs/>
          <w:szCs w:val="24"/>
        </w:rPr>
        <w:t>Conselho</w:t>
      </w:r>
      <w:r w:rsidR="00DC554F" w:rsidRPr="00B32E0E">
        <w:rPr>
          <w:rFonts w:cs="Arial"/>
          <w:bCs/>
          <w:szCs w:val="24"/>
        </w:rPr>
        <w:t>,</w:t>
      </w:r>
      <w:r w:rsidR="006517B7" w:rsidRPr="00B32E0E">
        <w:rPr>
          <w:rFonts w:cs="Arial"/>
          <w:bCs/>
          <w:szCs w:val="24"/>
        </w:rPr>
        <w:t xml:space="preserve"> </w:t>
      </w:r>
      <w:r w:rsidR="00DC554F" w:rsidRPr="00B32E0E">
        <w:rPr>
          <w:rFonts w:cs="Arial"/>
          <w:bCs/>
          <w:szCs w:val="24"/>
        </w:rPr>
        <w:t xml:space="preserve">em </w:t>
      </w:r>
      <w:r w:rsidR="006517B7" w:rsidRPr="00B32E0E">
        <w:rPr>
          <w:rFonts w:cs="Arial"/>
          <w:bCs/>
          <w:szCs w:val="24"/>
        </w:rPr>
        <w:t xml:space="preserve">resposta </w:t>
      </w:r>
      <w:r w:rsidR="00DC554F" w:rsidRPr="00B32E0E">
        <w:rPr>
          <w:rFonts w:cs="Arial"/>
          <w:bCs/>
          <w:szCs w:val="24"/>
        </w:rPr>
        <w:t xml:space="preserve">à nota </w:t>
      </w:r>
      <w:r w:rsidR="006517B7" w:rsidRPr="00B32E0E">
        <w:rPr>
          <w:rFonts w:cs="Arial"/>
          <w:bCs/>
          <w:szCs w:val="24"/>
        </w:rPr>
        <w:t>do F</w:t>
      </w:r>
      <w:r w:rsidR="00DC554F" w:rsidRPr="00B32E0E">
        <w:rPr>
          <w:rFonts w:cs="Arial"/>
          <w:bCs/>
          <w:szCs w:val="24"/>
        </w:rPr>
        <w:t>ó</w:t>
      </w:r>
      <w:r w:rsidR="006517B7" w:rsidRPr="00B32E0E">
        <w:rPr>
          <w:rFonts w:cs="Arial"/>
          <w:bCs/>
          <w:szCs w:val="24"/>
        </w:rPr>
        <w:t>rum d</w:t>
      </w:r>
      <w:r w:rsidR="00DC554F" w:rsidRPr="00B32E0E">
        <w:rPr>
          <w:rFonts w:cs="Arial"/>
          <w:bCs/>
          <w:szCs w:val="24"/>
        </w:rPr>
        <w:t>e</w:t>
      </w:r>
      <w:r w:rsidR="006517B7" w:rsidRPr="00B32E0E">
        <w:rPr>
          <w:rFonts w:cs="Arial"/>
          <w:bCs/>
          <w:szCs w:val="24"/>
        </w:rPr>
        <w:t xml:space="preserve"> Organizaç</w:t>
      </w:r>
      <w:r w:rsidR="00DC554F" w:rsidRPr="00B32E0E">
        <w:rPr>
          <w:rFonts w:cs="Arial"/>
          <w:bCs/>
          <w:szCs w:val="24"/>
        </w:rPr>
        <w:t xml:space="preserve">ão </w:t>
      </w:r>
      <w:r w:rsidR="006517B7" w:rsidRPr="00B32E0E">
        <w:rPr>
          <w:rFonts w:cs="Arial"/>
          <w:bCs/>
          <w:szCs w:val="24"/>
        </w:rPr>
        <w:t xml:space="preserve">de Aids e </w:t>
      </w:r>
      <w:r w:rsidR="00DC554F" w:rsidRPr="00B32E0E">
        <w:rPr>
          <w:rFonts w:cs="Arial"/>
          <w:bCs/>
          <w:szCs w:val="24"/>
        </w:rPr>
        <w:t>da Rede Nacional de Pessoas Vivendo com HIV/Aids</w:t>
      </w:r>
      <w:r w:rsidR="006517B7"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Cs/>
          <w:szCs w:val="24"/>
        </w:rPr>
        <w:t xml:space="preserve">que trata da </w:t>
      </w:r>
      <w:r w:rsidR="006517B7" w:rsidRPr="00B32E0E">
        <w:rPr>
          <w:rFonts w:cs="Arial"/>
          <w:bCs/>
          <w:szCs w:val="24"/>
        </w:rPr>
        <w:t>falta de medicamentos para pacientes com HIV</w:t>
      </w:r>
      <w:r w:rsidRPr="00B32E0E">
        <w:rPr>
          <w:rFonts w:cs="Arial"/>
          <w:bCs/>
          <w:szCs w:val="24"/>
        </w:rPr>
        <w:t>/AIDS</w:t>
      </w:r>
      <w:r w:rsidR="00BA2E6C" w:rsidRPr="00B32E0E">
        <w:rPr>
          <w:rFonts w:cs="Arial"/>
          <w:bCs/>
          <w:szCs w:val="24"/>
        </w:rPr>
        <w:t xml:space="preserve">; </w:t>
      </w:r>
      <w:r w:rsidR="00BA2E6C" w:rsidRPr="00B32E0E">
        <w:rPr>
          <w:rFonts w:cs="Arial"/>
          <w:b/>
          <w:bCs/>
          <w:szCs w:val="24"/>
        </w:rPr>
        <w:t>c</w:t>
      </w:r>
      <w:r w:rsidRPr="00B32E0E">
        <w:rPr>
          <w:rFonts w:cs="Arial"/>
          <w:b/>
          <w:bCs/>
          <w:szCs w:val="24"/>
        </w:rPr>
        <w:t>)</w:t>
      </w:r>
      <w:r w:rsidR="006517B7"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Cs/>
          <w:szCs w:val="24"/>
        </w:rPr>
        <w:t xml:space="preserve">A </w:t>
      </w:r>
      <w:r w:rsidR="006517B7" w:rsidRPr="00B32E0E">
        <w:rPr>
          <w:rFonts w:cs="Arial"/>
          <w:bCs/>
          <w:szCs w:val="24"/>
        </w:rPr>
        <w:t xml:space="preserve">Mesa Diretora do CNS aprovou, </w:t>
      </w:r>
      <w:r w:rsidR="006517B7" w:rsidRPr="00B32E0E">
        <w:rPr>
          <w:rFonts w:cs="Arial"/>
          <w:bCs/>
          <w:i/>
          <w:szCs w:val="24"/>
        </w:rPr>
        <w:t>ad referendum</w:t>
      </w:r>
      <w:r w:rsidR="006517B7" w:rsidRPr="00B32E0E">
        <w:rPr>
          <w:rFonts w:cs="Arial"/>
          <w:bCs/>
          <w:szCs w:val="24"/>
        </w:rPr>
        <w:t xml:space="preserve"> do CNS, uma resolução que solicita ao Presidente </w:t>
      </w:r>
      <w:r w:rsidRPr="00B32E0E">
        <w:rPr>
          <w:rFonts w:cs="Arial"/>
          <w:bCs/>
          <w:szCs w:val="24"/>
        </w:rPr>
        <w:t xml:space="preserve">da República </w:t>
      </w:r>
      <w:r w:rsidR="006517B7" w:rsidRPr="00B32E0E">
        <w:rPr>
          <w:rFonts w:cs="Arial"/>
          <w:bCs/>
          <w:szCs w:val="24"/>
        </w:rPr>
        <w:t>em exercício</w:t>
      </w:r>
      <w:r w:rsidRPr="00B32E0E">
        <w:rPr>
          <w:rFonts w:cs="Arial"/>
          <w:bCs/>
          <w:szCs w:val="24"/>
        </w:rPr>
        <w:t xml:space="preserve">, Michel Temer, </w:t>
      </w:r>
      <w:r w:rsidR="006517B7" w:rsidRPr="00B32E0E">
        <w:rPr>
          <w:rFonts w:cs="Arial"/>
          <w:bCs/>
          <w:szCs w:val="24"/>
        </w:rPr>
        <w:t xml:space="preserve">veto à </w:t>
      </w:r>
      <w:r w:rsidRPr="00B32E0E">
        <w:rPr>
          <w:rFonts w:cs="Arial"/>
          <w:bCs/>
          <w:szCs w:val="24"/>
        </w:rPr>
        <w:t xml:space="preserve">Medida Provisória </w:t>
      </w:r>
      <w:r w:rsidR="006517B7" w:rsidRPr="00B32E0E">
        <w:rPr>
          <w:rFonts w:cs="Arial"/>
          <w:bCs/>
          <w:szCs w:val="24"/>
        </w:rPr>
        <w:t>que autoriza a pulverização de inseticida</w:t>
      </w:r>
      <w:r w:rsidRPr="00B32E0E">
        <w:rPr>
          <w:rFonts w:cs="Arial"/>
          <w:bCs/>
          <w:szCs w:val="24"/>
        </w:rPr>
        <w:t xml:space="preserve"> para combate ao </w:t>
      </w:r>
      <w:r w:rsidRPr="00B32E0E">
        <w:rPr>
          <w:rFonts w:cs="Arial"/>
          <w:bCs/>
          <w:i/>
          <w:szCs w:val="24"/>
        </w:rPr>
        <w:t>Aedes aegypti</w:t>
      </w:r>
      <w:r w:rsidR="006517B7" w:rsidRPr="00B32E0E">
        <w:rPr>
          <w:rFonts w:cs="Arial"/>
          <w:bCs/>
          <w:szCs w:val="24"/>
        </w:rPr>
        <w:t xml:space="preserve">. </w:t>
      </w:r>
      <w:r w:rsidRPr="00B32E0E">
        <w:rPr>
          <w:rFonts w:cs="Arial"/>
          <w:bCs/>
          <w:szCs w:val="24"/>
        </w:rPr>
        <w:t xml:space="preserve">Essa proposta seria retomada posteriormente </w:t>
      </w:r>
      <w:r w:rsidR="006517B7" w:rsidRPr="00B32E0E">
        <w:rPr>
          <w:rFonts w:cs="Arial"/>
          <w:bCs/>
          <w:szCs w:val="24"/>
        </w:rPr>
        <w:t>para votação, com quórum mais qualificado</w:t>
      </w:r>
      <w:r w:rsidR="00BA2E6C" w:rsidRPr="00B32E0E">
        <w:rPr>
          <w:rFonts w:cs="Arial"/>
          <w:bCs/>
          <w:szCs w:val="24"/>
        </w:rPr>
        <w:t xml:space="preserve">; </w:t>
      </w:r>
      <w:r w:rsidR="00BA2E6C" w:rsidRPr="00B32E0E">
        <w:rPr>
          <w:rFonts w:cs="Arial"/>
          <w:b/>
          <w:bCs/>
          <w:szCs w:val="24"/>
        </w:rPr>
        <w:t>d)</w:t>
      </w:r>
      <w:r w:rsidRPr="00B32E0E">
        <w:rPr>
          <w:rFonts w:cs="Arial"/>
          <w:bCs/>
          <w:szCs w:val="24"/>
        </w:rPr>
        <w:t xml:space="preserve"> conjunto de atos</w:t>
      </w:r>
      <w:r w:rsidRPr="00B32E0E">
        <w:rPr>
          <w:rFonts w:cs="Arial"/>
          <w:b/>
          <w:bCs/>
          <w:szCs w:val="24"/>
        </w:rPr>
        <w:t xml:space="preserve"> </w:t>
      </w:r>
      <w:r w:rsidR="00BA2E6C" w:rsidRPr="00B32E0E">
        <w:rPr>
          <w:rFonts w:cs="Arial"/>
          <w:bCs/>
          <w:szCs w:val="24"/>
        </w:rPr>
        <w:t xml:space="preserve">sobre as ameaças ao SUS no que refere ao seu financiamento -  </w:t>
      </w:r>
      <w:r w:rsidR="006517B7" w:rsidRPr="00B32E0E">
        <w:rPr>
          <w:rFonts w:cs="Arial"/>
          <w:bCs/>
          <w:szCs w:val="24"/>
        </w:rPr>
        <w:t xml:space="preserve">na Assembleia Legislativa de Salvador, </w:t>
      </w:r>
      <w:r w:rsidRPr="00B32E0E">
        <w:rPr>
          <w:rFonts w:cs="Arial"/>
          <w:bCs/>
          <w:szCs w:val="24"/>
        </w:rPr>
        <w:t xml:space="preserve">na </w:t>
      </w:r>
      <w:r w:rsidR="006517B7" w:rsidRPr="00B32E0E">
        <w:rPr>
          <w:rFonts w:cs="Arial"/>
          <w:bCs/>
          <w:szCs w:val="24"/>
        </w:rPr>
        <w:t>C</w:t>
      </w:r>
      <w:r w:rsidRPr="00B32E0E">
        <w:rPr>
          <w:rFonts w:cs="Arial"/>
          <w:bCs/>
          <w:szCs w:val="24"/>
        </w:rPr>
        <w:t>â</w:t>
      </w:r>
      <w:r w:rsidR="006517B7" w:rsidRPr="00B32E0E">
        <w:rPr>
          <w:rFonts w:cs="Arial"/>
          <w:bCs/>
          <w:szCs w:val="24"/>
        </w:rPr>
        <w:t xml:space="preserve">mara de Vereadores </w:t>
      </w:r>
      <w:r w:rsidRPr="00B32E0E">
        <w:rPr>
          <w:rFonts w:cs="Arial"/>
          <w:bCs/>
          <w:szCs w:val="24"/>
        </w:rPr>
        <w:t xml:space="preserve">de </w:t>
      </w:r>
      <w:r w:rsidR="006517B7" w:rsidRPr="00B32E0E">
        <w:rPr>
          <w:rFonts w:cs="Arial"/>
          <w:bCs/>
          <w:szCs w:val="24"/>
        </w:rPr>
        <w:t>São Paulo</w:t>
      </w:r>
      <w:r w:rsidR="00BA2E6C" w:rsidRPr="00B32E0E">
        <w:rPr>
          <w:rFonts w:cs="Arial"/>
          <w:bCs/>
          <w:szCs w:val="24"/>
        </w:rPr>
        <w:t xml:space="preserve"> e </w:t>
      </w:r>
      <w:r w:rsidR="006517B7"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Cs/>
          <w:szCs w:val="24"/>
        </w:rPr>
        <w:t xml:space="preserve">na Assembleia </w:t>
      </w:r>
      <w:r w:rsidR="006517B7" w:rsidRPr="00B32E0E">
        <w:rPr>
          <w:rFonts w:cs="Arial"/>
          <w:bCs/>
          <w:szCs w:val="24"/>
        </w:rPr>
        <w:t>Legislativa do R</w:t>
      </w:r>
      <w:r w:rsidRPr="00B32E0E">
        <w:rPr>
          <w:rFonts w:cs="Arial"/>
          <w:bCs/>
          <w:szCs w:val="24"/>
        </w:rPr>
        <w:t>io Grande do Sul</w:t>
      </w:r>
      <w:r w:rsidR="006517B7" w:rsidRPr="00B32E0E">
        <w:rPr>
          <w:rFonts w:cs="Arial"/>
          <w:bCs/>
          <w:szCs w:val="24"/>
        </w:rPr>
        <w:t xml:space="preserve">. </w:t>
      </w:r>
      <w:r w:rsidRPr="00B32E0E">
        <w:rPr>
          <w:rFonts w:cs="Arial"/>
          <w:bCs/>
          <w:szCs w:val="24"/>
        </w:rPr>
        <w:t xml:space="preserve">O Presidente do CNS participou dessas atividades. </w:t>
      </w:r>
      <w:r w:rsidR="004D13B3" w:rsidRPr="00B32E0E">
        <w:rPr>
          <w:rFonts w:cs="Arial"/>
          <w:bCs/>
          <w:szCs w:val="24"/>
        </w:rPr>
        <w:t>O</w:t>
      </w:r>
      <w:r w:rsidR="006517B7" w:rsidRPr="00B32E0E">
        <w:rPr>
          <w:rFonts w:cs="Arial"/>
          <w:bCs/>
          <w:szCs w:val="24"/>
        </w:rPr>
        <w:t xml:space="preserve">utras atividades </w:t>
      </w:r>
      <w:r w:rsidRPr="00B32E0E">
        <w:rPr>
          <w:rFonts w:cs="Arial"/>
          <w:bCs/>
          <w:szCs w:val="24"/>
        </w:rPr>
        <w:t xml:space="preserve">semelhantes </w:t>
      </w:r>
      <w:r w:rsidR="006517B7" w:rsidRPr="00B32E0E">
        <w:rPr>
          <w:rFonts w:cs="Arial"/>
          <w:bCs/>
          <w:szCs w:val="24"/>
        </w:rPr>
        <w:t>foram realizadas no Piauí, Ceará e Rio Grande do Norte</w:t>
      </w:r>
      <w:r w:rsidRPr="00B32E0E">
        <w:rPr>
          <w:rFonts w:cs="Arial"/>
          <w:bCs/>
          <w:szCs w:val="24"/>
        </w:rPr>
        <w:t xml:space="preserve"> e está </w:t>
      </w:r>
      <w:r w:rsidR="006517B7" w:rsidRPr="00B32E0E">
        <w:rPr>
          <w:rFonts w:cs="Arial"/>
          <w:bCs/>
          <w:szCs w:val="24"/>
        </w:rPr>
        <w:t xml:space="preserve">prevista </w:t>
      </w:r>
      <w:r w:rsidRPr="00B32E0E">
        <w:rPr>
          <w:rFonts w:cs="Arial"/>
          <w:bCs/>
          <w:szCs w:val="24"/>
        </w:rPr>
        <w:t xml:space="preserve">a realização </w:t>
      </w:r>
      <w:r w:rsidR="006517B7" w:rsidRPr="00B32E0E">
        <w:rPr>
          <w:rFonts w:cs="Arial"/>
          <w:bCs/>
          <w:szCs w:val="24"/>
        </w:rPr>
        <w:t>em Salvador, no dia 22 de julho</w:t>
      </w:r>
      <w:r w:rsidRPr="00B32E0E">
        <w:rPr>
          <w:rFonts w:cs="Arial"/>
          <w:bCs/>
          <w:szCs w:val="24"/>
        </w:rPr>
        <w:t xml:space="preserve">. </w:t>
      </w:r>
      <w:r w:rsidR="006517B7" w:rsidRPr="00B32E0E">
        <w:rPr>
          <w:rFonts w:cs="Arial"/>
          <w:bCs/>
          <w:szCs w:val="24"/>
        </w:rPr>
        <w:t xml:space="preserve"> 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3</w:t>
      </w:r>
      <w:r w:rsidR="003E45A4" w:rsidRPr="00B32E0E">
        <w:rPr>
          <w:rFonts w:cs="Arial"/>
          <w:b/>
          <w:bCs/>
          <w:szCs w:val="24"/>
        </w:rPr>
        <w:t xml:space="preserve">) </w:t>
      </w:r>
      <w:r w:rsidR="005868EF" w:rsidRPr="00B32E0E">
        <w:rPr>
          <w:rFonts w:cs="Arial"/>
          <w:bCs/>
          <w:szCs w:val="24"/>
        </w:rPr>
        <w:t xml:space="preserve">Conselheira </w:t>
      </w:r>
      <w:r w:rsidR="005868EF" w:rsidRPr="00B32E0E">
        <w:rPr>
          <w:rFonts w:cs="Arial"/>
          <w:b/>
          <w:bCs/>
          <w:szCs w:val="24"/>
        </w:rPr>
        <w:t xml:space="preserve">Liane Terezinha de Araújo Oliveira </w:t>
      </w:r>
      <w:r w:rsidR="005868EF" w:rsidRPr="00B32E0E">
        <w:rPr>
          <w:rFonts w:cs="Arial"/>
          <w:bCs/>
          <w:szCs w:val="24"/>
        </w:rPr>
        <w:t>convidou os conselheiros para participar</w:t>
      </w:r>
      <w:r w:rsidRPr="00B32E0E">
        <w:rPr>
          <w:rFonts w:cs="Arial"/>
          <w:bCs/>
          <w:szCs w:val="24"/>
        </w:rPr>
        <w:t>em</w:t>
      </w:r>
      <w:r w:rsidR="005868EF" w:rsidRPr="00B32E0E">
        <w:rPr>
          <w:rFonts w:cs="Arial"/>
          <w:bCs/>
          <w:szCs w:val="24"/>
        </w:rPr>
        <w:t xml:space="preserve"> do</w:t>
      </w:r>
      <w:r w:rsidR="005868EF" w:rsidRPr="00B32E0E">
        <w:rPr>
          <w:rFonts w:cs="Arial"/>
          <w:b/>
          <w:bCs/>
          <w:szCs w:val="24"/>
        </w:rPr>
        <w:t xml:space="preserve"> </w:t>
      </w:r>
      <w:r w:rsidR="006517B7" w:rsidRPr="00B32E0E">
        <w:rPr>
          <w:rFonts w:cs="Arial"/>
          <w:bCs/>
          <w:szCs w:val="24"/>
        </w:rPr>
        <w:t xml:space="preserve">ciclo de debates sobre câncer de mama para parlamentares em alusão ao 10º aniversário da FEMAMA. Tema: Câncer de mama no Brasil – necessidade de tratamento igualitário. </w:t>
      </w:r>
      <w:r w:rsidR="003E45A4" w:rsidRPr="00B32E0E">
        <w:rPr>
          <w:rFonts w:cs="Arial"/>
          <w:bCs/>
          <w:szCs w:val="24"/>
        </w:rPr>
        <w:t xml:space="preserve">Data: 13 de julho. Local: </w:t>
      </w:r>
      <w:r w:rsidR="006517B7" w:rsidRPr="00B32E0E">
        <w:rPr>
          <w:rFonts w:cs="Arial"/>
          <w:bCs/>
          <w:szCs w:val="24"/>
        </w:rPr>
        <w:t>Brasília</w:t>
      </w:r>
      <w:r w:rsidR="003E45A4" w:rsidRPr="00B32E0E">
        <w:rPr>
          <w:rFonts w:cs="Arial"/>
          <w:bCs/>
          <w:szCs w:val="24"/>
        </w:rPr>
        <w:t>/DF</w:t>
      </w:r>
      <w:r w:rsidR="006517B7" w:rsidRPr="00B32E0E">
        <w:rPr>
          <w:rFonts w:cs="Arial"/>
          <w:bCs/>
          <w:szCs w:val="24"/>
        </w:rPr>
        <w:t xml:space="preserve">.   </w:t>
      </w:r>
    </w:p>
    <w:p w:rsidR="005868EF" w:rsidRPr="00B32E0E" w:rsidRDefault="00BA2E6C" w:rsidP="00D51AC6">
      <w:pPr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b/>
          <w:bCs/>
          <w:szCs w:val="24"/>
        </w:rPr>
        <w:t>4</w:t>
      </w:r>
      <w:r w:rsidR="003E45A4" w:rsidRPr="00B32E0E">
        <w:rPr>
          <w:rFonts w:cs="Arial"/>
          <w:b/>
          <w:bCs/>
          <w:szCs w:val="24"/>
        </w:rPr>
        <w:t xml:space="preserve">) </w:t>
      </w:r>
      <w:r w:rsidR="005868EF" w:rsidRPr="00B32E0E">
        <w:rPr>
          <w:rFonts w:cs="Arial"/>
          <w:bCs/>
          <w:szCs w:val="24"/>
        </w:rPr>
        <w:t xml:space="preserve">Conselheiro </w:t>
      </w:r>
      <w:r w:rsidR="005868EF" w:rsidRPr="00B32E0E">
        <w:rPr>
          <w:rFonts w:cs="Arial"/>
          <w:b/>
          <w:bCs/>
          <w:szCs w:val="24"/>
        </w:rPr>
        <w:t xml:space="preserve">André Luiz de Oliveira </w:t>
      </w:r>
      <w:r w:rsidR="005868EF" w:rsidRPr="00B32E0E">
        <w:rPr>
          <w:rFonts w:cs="Arial"/>
          <w:bCs/>
          <w:szCs w:val="24"/>
        </w:rPr>
        <w:t>registrou sua</w:t>
      </w:r>
      <w:r w:rsidR="005868EF" w:rsidRPr="00B32E0E">
        <w:rPr>
          <w:rFonts w:cs="Arial"/>
          <w:b/>
          <w:bCs/>
          <w:szCs w:val="24"/>
        </w:rPr>
        <w:t xml:space="preserve"> </w:t>
      </w:r>
      <w:r w:rsidR="006517B7" w:rsidRPr="00B32E0E">
        <w:rPr>
          <w:rFonts w:cs="Arial"/>
          <w:bCs/>
          <w:szCs w:val="24"/>
        </w:rPr>
        <w:t xml:space="preserve">preocupação </w:t>
      </w:r>
      <w:r w:rsidR="00DE429F" w:rsidRPr="00B32E0E">
        <w:rPr>
          <w:rFonts w:cs="Arial"/>
          <w:bCs/>
          <w:szCs w:val="24"/>
        </w:rPr>
        <w:t xml:space="preserve">com </w:t>
      </w:r>
      <w:r w:rsidR="003E45A4" w:rsidRPr="00B32E0E">
        <w:rPr>
          <w:rFonts w:cs="Arial"/>
          <w:bCs/>
          <w:szCs w:val="24"/>
        </w:rPr>
        <w:t xml:space="preserve">a </w:t>
      </w:r>
      <w:r w:rsidR="006517B7" w:rsidRPr="00B32E0E">
        <w:rPr>
          <w:rFonts w:cs="Arial"/>
          <w:bCs/>
          <w:szCs w:val="24"/>
        </w:rPr>
        <w:t>denúncia acerca do SAMU, noticiada no Jornal Nacional</w:t>
      </w:r>
      <w:r w:rsidRPr="00B32E0E">
        <w:rPr>
          <w:rFonts w:cs="Arial"/>
          <w:bCs/>
          <w:szCs w:val="24"/>
        </w:rPr>
        <w:t>, no último domingo,</w:t>
      </w:r>
      <w:r w:rsidR="00DE429F" w:rsidRPr="00B32E0E">
        <w:rPr>
          <w:rFonts w:cs="Arial"/>
          <w:bCs/>
          <w:szCs w:val="24"/>
        </w:rPr>
        <w:t xml:space="preserve"> e solicit</w:t>
      </w:r>
      <w:r w:rsidR="005868EF" w:rsidRPr="00B32E0E">
        <w:rPr>
          <w:rFonts w:cs="Arial"/>
          <w:bCs/>
          <w:szCs w:val="24"/>
        </w:rPr>
        <w:t xml:space="preserve">ou </w:t>
      </w:r>
      <w:r w:rsidR="00DE429F" w:rsidRPr="00B32E0E">
        <w:rPr>
          <w:rFonts w:cs="Arial"/>
          <w:bCs/>
          <w:szCs w:val="24"/>
        </w:rPr>
        <w:t xml:space="preserve">manifestação do Ministério da Saúde a respeito. </w:t>
      </w:r>
      <w:r w:rsidR="005868EF" w:rsidRPr="00B32E0E">
        <w:rPr>
          <w:rFonts w:cs="Arial"/>
          <w:bCs/>
          <w:szCs w:val="24"/>
        </w:rPr>
        <w:t xml:space="preserve">Posteriormente, ao final da reunião, conselheiro </w:t>
      </w:r>
      <w:r w:rsidR="005868EF" w:rsidRPr="00B32E0E">
        <w:rPr>
          <w:rFonts w:cs="Arial"/>
          <w:b/>
          <w:bCs/>
          <w:szCs w:val="24"/>
        </w:rPr>
        <w:t xml:space="preserve">Geraldo Adão Santos </w:t>
      </w:r>
      <w:r w:rsidR="005868EF" w:rsidRPr="00B32E0E">
        <w:rPr>
          <w:rFonts w:cs="Arial"/>
          <w:bCs/>
          <w:szCs w:val="24"/>
        </w:rPr>
        <w:t xml:space="preserve">também manifestou sua preocupação com a </w:t>
      </w:r>
      <w:r w:rsidR="005868EF" w:rsidRPr="00B32E0E">
        <w:rPr>
          <w:rFonts w:cs="Arial"/>
          <w:bCs/>
          <w:szCs w:val="24"/>
        </w:rPr>
        <w:lastRenderedPageBreak/>
        <w:t>matéria e sugeriu a elaboração de um</w:t>
      </w:r>
      <w:r w:rsidR="005868EF" w:rsidRPr="00B32E0E">
        <w:rPr>
          <w:rFonts w:cs="Arial"/>
          <w:szCs w:val="24"/>
        </w:rPr>
        <w:t xml:space="preserve"> documento em defesa do SUS, especialmente do SAMU. </w:t>
      </w:r>
    </w:p>
    <w:p w:rsidR="005868EF" w:rsidRPr="00B32E0E" w:rsidRDefault="005868EF" w:rsidP="00D51AC6">
      <w:pPr>
        <w:spacing w:line="360" w:lineRule="auto"/>
        <w:ind w:firstLine="708"/>
        <w:jc w:val="both"/>
        <w:rPr>
          <w:rFonts w:cs="Arial"/>
          <w:szCs w:val="24"/>
        </w:rPr>
      </w:pPr>
      <w:r w:rsidRPr="00B32E0E">
        <w:rPr>
          <w:rFonts w:cs="Arial"/>
          <w:b/>
          <w:szCs w:val="24"/>
        </w:rPr>
        <w:t xml:space="preserve">Encaminhamento: </w:t>
      </w:r>
      <w:r w:rsidRPr="00B32E0E">
        <w:rPr>
          <w:rFonts w:cs="Arial"/>
          <w:szCs w:val="24"/>
        </w:rPr>
        <w:t>remeter à Mesa Diretora do CNS com indicativ</w:t>
      </w:r>
      <w:r w:rsidR="00BA2E6C" w:rsidRPr="00B32E0E">
        <w:rPr>
          <w:rFonts w:cs="Arial"/>
          <w:szCs w:val="24"/>
        </w:rPr>
        <w:t>o</w:t>
      </w:r>
      <w:r w:rsidRPr="00B32E0E">
        <w:rPr>
          <w:rFonts w:cs="Arial"/>
          <w:szCs w:val="24"/>
        </w:rPr>
        <w:t xml:space="preserve"> de pautar o tema no item radar da próxima reunião do CNS. 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5</w:t>
      </w:r>
      <w:r w:rsidR="005868EF" w:rsidRPr="00B32E0E">
        <w:rPr>
          <w:rFonts w:cs="Arial"/>
          <w:b/>
          <w:bCs/>
          <w:szCs w:val="24"/>
        </w:rPr>
        <w:t xml:space="preserve">) </w:t>
      </w:r>
      <w:r w:rsidR="005868EF" w:rsidRPr="00B32E0E">
        <w:rPr>
          <w:rFonts w:cs="Arial"/>
          <w:bCs/>
          <w:szCs w:val="24"/>
        </w:rPr>
        <w:t xml:space="preserve">Conselheiro </w:t>
      </w:r>
      <w:r w:rsidR="006517B7" w:rsidRPr="00B32E0E">
        <w:rPr>
          <w:rFonts w:cs="Arial"/>
          <w:b/>
          <w:bCs/>
          <w:szCs w:val="24"/>
        </w:rPr>
        <w:t xml:space="preserve">Haroldo </w:t>
      </w:r>
      <w:r w:rsidR="005868EF" w:rsidRPr="00B32E0E">
        <w:rPr>
          <w:rFonts w:cs="Arial"/>
          <w:b/>
          <w:bCs/>
          <w:szCs w:val="24"/>
        </w:rPr>
        <w:t>de Carvalho Pontes</w:t>
      </w:r>
      <w:r w:rsidR="005868EF" w:rsidRPr="00B32E0E">
        <w:rPr>
          <w:rFonts w:cs="Arial"/>
          <w:bCs/>
          <w:szCs w:val="24"/>
        </w:rPr>
        <w:t xml:space="preserve"> informou a sua participação na </w:t>
      </w:r>
      <w:r w:rsidR="006517B7" w:rsidRPr="00B32E0E">
        <w:rPr>
          <w:rFonts w:cs="Arial"/>
          <w:bCs/>
          <w:szCs w:val="24"/>
        </w:rPr>
        <w:t xml:space="preserve">agenda </w:t>
      </w:r>
      <w:r w:rsidR="005868EF" w:rsidRPr="00B32E0E">
        <w:rPr>
          <w:rFonts w:cs="Arial"/>
          <w:bCs/>
          <w:szCs w:val="24"/>
        </w:rPr>
        <w:t xml:space="preserve">do </w:t>
      </w:r>
      <w:r w:rsidR="006517B7" w:rsidRPr="00B32E0E">
        <w:rPr>
          <w:rFonts w:cs="Arial"/>
          <w:bCs/>
          <w:szCs w:val="24"/>
        </w:rPr>
        <w:t>São João do SUS no CES/MG</w:t>
      </w:r>
      <w:r w:rsidR="005868EF" w:rsidRPr="00B32E0E">
        <w:rPr>
          <w:rFonts w:cs="Arial"/>
          <w:bCs/>
          <w:szCs w:val="24"/>
        </w:rPr>
        <w:t xml:space="preserve">, dia 23 de junho. </w:t>
      </w:r>
      <w:r w:rsidR="006517B7" w:rsidRPr="00B32E0E">
        <w:rPr>
          <w:rFonts w:cs="Arial"/>
          <w:bCs/>
          <w:szCs w:val="24"/>
        </w:rPr>
        <w:t>No dia 25 de junho</w:t>
      </w:r>
      <w:r w:rsidRPr="00B32E0E">
        <w:rPr>
          <w:rFonts w:cs="Arial"/>
          <w:bCs/>
          <w:szCs w:val="24"/>
        </w:rPr>
        <w:t>,</w:t>
      </w:r>
      <w:r w:rsidR="006517B7" w:rsidRPr="00B32E0E">
        <w:rPr>
          <w:rFonts w:cs="Arial"/>
          <w:bCs/>
          <w:szCs w:val="24"/>
        </w:rPr>
        <w:t xml:space="preserve"> participou de debate na reunião ordinária da plenária estadual de São Paulo.</w:t>
      </w:r>
      <w:bookmarkStart w:id="0" w:name="_GoBack"/>
      <w:bookmarkEnd w:id="0"/>
      <w:r w:rsidR="006517B7" w:rsidRPr="00B32E0E">
        <w:rPr>
          <w:rFonts w:cs="Arial"/>
          <w:bCs/>
          <w:szCs w:val="24"/>
        </w:rPr>
        <w:t xml:space="preserve"> 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6</w:t>
      </w:r>
      <w:r w:rsidR="005868EF" w:rsidRPr="00B32E0E">
        <w:rPr>
          <w:rFonts w:cs="Arial"/>
          <w:b/>
          <w:bCs/>
          <w:szCs w:val="24"/>
        </w:rPr>
        <w:t xml:space="preserve">) </w:t>
      </w:r>
      <w:r w:rsidR="005868EF" w:rsidRPr="00B32E0E">
        <w:rPr>
          <w:rFonts w:cs="Arial"/>
          <w:bCs/>
          <w:szCs w:val="24"/>
        </w:rPr>
        <w:t>Conselheiro</w:t>
      </w:r>
      <w:r w:rsidR="005868EF" w:rsidRPr="00B32E0E">
        <w:rPr>
          <w:rFonts w:cs="Arial"/>
          <w:b/>
          <w:bCs/>
          <w:szCs w:val="24"/>
        </w:rPr>
        <w:t xml:space="preserve"> Luiz Aníbal Vieira Machado </w:t>
      </w:r>
      <w:r w:rsidR="005868EF" w:rsidRPr="00B32E0E">
        <w:rPr>
          <w:rFonts w:cs="Arial"/>
          <w:bCs/>
          <w:szCs w:val="24"/>
        </w:rPr>
        <w:t xml:space="preserve">informou sobre a </w:t>
      </w:r>
      <w:r w:rsidR="006517B7" w:rsidRPr="00B32E0E">
        <w:rPr>
          <w:rFonts w:cs="Arial"/>
          <w:bCs/>
          <w:szCs w:val="24"/>
        </w:rPr>
        <w:t>15</w:t>
      </w:r>
      <w:r w:rsidR="005868EF" w:rsidRPr="00B32E0E">
        <w:rPr>
          <w:rFonts w:cs="Arial"/>
          <w:bCs/>
          <w:szCs w:val="24"/>
        </w:rPr>
        <w:t>ª</w:t>
      </w:r>
      <w:r w:rsidR="006517B7" w:rsidRPr="00B32E0E">
        <w:rPr>
          <w:rFonts w:cs="Arial"/>
          <w:bCs/>
          <w:szCs w:val="24"/>
        </w:rPr>
        <w:t xml:space="preserve"> </w:t>
      </w:r>
      <w:r w:rsidR="005868EF" w:rsidRPr="00B32E0E">
        <w:rPr>
          <w:rFonts w:cs="Arial"/>
          <w:bCs/>
          <w:szCs w:val="24"/>
        </w:rPr>
        <w:t xml:space="preserve">Plenária Estadual </w:t>
      </w:r>
      <w:r w:rsidR="006517B7" w:rsidRPr="00B32E0E">
        <w:rPr>
          <w:rFonts w:cs="Arial"/>
          <w:bCs/>
          <w:szCs w:val="24"/>
        </w:rPr>
        <w:t xml:space="preserve">de </w:t>
      </w:r>
      <w:r w:rsidR="005868EF" w:rsidRPr="00B32E0E">
        <w:rPr>
          <w:rFonts w:cs="Arial"/>
          <w:bCs/>
          <w:szCs w:val="24"/>
        </w:rPr>
        <w:t xml:space="preserve">Conselhos  que elegeu </w:t>
      </w:r>
      <w:r w:rsidR="006517B7" w:rsidRPr="00B32E0E">
        <w:rPr>
          <w:rFonts w:cs="Arial"/>
          <w:bCs/>
          <w:szCs w:val="24"/>
        </w:rPr>
        <w:t>novos representantes</w:t>
      </w:r>
      <w:r w:rsidR="005868EF" w:rsidRPr="00B32E0E">
        <w:rPr>
          <w:rFonts w:cs="Arial"/>
          <w:bCs/>
          <w:szCs w:val="24"/>
        </w:rPr>
        <w:t xml:space="preserve">. 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7</w:t>
      </w:r>
      <w:r w:rsidR="005868EF" w:rsidRPr="00B32E0E">
        <w:rPr>
          <w:rFonts w:cs="Arial"/>
          <w:b/>
          <w:bCs/>
          <w:szCs w:val="24"/>
        </w:rPr>
        <w:t xml:space="preserve">) </w:t>
      </w:r>
      <w:r w:rsidR="00465474" w:rsidRPr="00B32E0E">
        <w:rPr>
          <w:rFonts w:cs="Arial"/>
          <w:bCs/>
          <w:szCs w:val="24"/>
        </w:rPr>
        <w:t>Conselheira</w:t>
      </w:r>
      <w:r w:rsidR="00465474" w:rsidRPr="00B32E0E">
        <w:rPr>
          <w:rFonts w:cs="Arial"/>
          <w:b/>
          <w:bCs/>
          <w:szCs w:val="24"/>
        </w:rPr>
        <w:t xml:space="preserve"> </w:t>
      </w:r>
      <w:r w:rsidR="006517B7" w:rsidRPr="00B32E0E">
        <w:rPr>
          <w:rFonts w:cs="Arial"/>
          <w:b/>
          <w:bCs/>
          <w:szCs w:val="24"/>
        </w:rPr>
        <w:t xml:space="preserve">Maria Laura </w:t>
      </w:r>
      <w:r w:rsidR="00465474" w:rsidRPr="00B32E0E">
        <w:rPr>
          <w:rFonts w:cs="Arial"/>
          <w:b/>
          <w:bCs/>
          <w:szCs w:val="24"/>
        </w:rPr>
        <w:t>Carvalho Bicca</w:t>
      </w:r>
      <w:r w:rsidR="00465474" w:rsidRPr="00B32E0E">
        <w:rPr>
          <w:rFonts w:cs="Arial"/>
          <w:bCs/>
          <w:szCs w:val="24"/>
        </w:rPr>
        <w:t xml:space="preserve"> falou da sua participação no </w:t>
      </w:r>
      <w:r w:rsidR="006517B7" w:rsidRPr="00B32E0E">
        <w:rPr>
          <w:rFonts w:cs="Arial"/>
          <w:bCs/>
          <w:szCs w:val="24"/>
        </w:rPr>
        <w:t xml:space="preserve">congresso internacional de serviço social e </w:t>
      </w:r>
      <w:r w:rsidR="00465474" w:rsidRPr="00B32E0E">
        <w:rPr>
          <w:rFonts w:cs="Arial"/>
          <w:bCs/>
          <w:szCs w:val="24"/>
        </w:rPr>
        <w:t xml:space="preserve">destacou os </w:t>
      </w:r>
      <w:r w:rsidR="006517B7" w:rsidRPr="00B32E0E">
        <w:rPr>
          <w:rFonts w:cs="Arial"/>
          <w:bCs/>
          <w:szCs w:val="24"/>
        </w:rPr>
        <w:t xml:space="preserve">elogios </w:t>
      </w:r>
      <w:r w:rsidR="00465474" w:rsidRPr="00B32E0E">
        <w:rPr>
          <w:rFonts w:cs="Arial"/>
          <w:bCs/>
          <w:szCs w:val="24"/>
        </w:rPr>
        <w:t xml:space="preserve">de outros países </w:t>
      </w:r>
      <w:r w:rsidR="006517B7" w:rsidRPr="00B32E0E">
        <w:rPr>
          <w:rFonts w:cs="Arial"/>
          <w:bCs/>
          <w:szCs w:val="24"/>
        </w:rPr>
        <w:t xml:space="preserve">ao SUS </w:t>
      </w:r>
      <w:r w:rsidR="00465474" w:rsidRPr="00B32E0E">
        <w:rPr>
          <w:rFonts w:cs="Arial"/>
          <w:bCs/>
          <w:szCs w:val="24"/>
        </w:rPr>
        <w:t xml:space="preserve">e frisou a necessidade de </w:t>
      </w:r>
      <w:r w:rsidR="006517B7" w:rsidRPr="00B32E0E">
        <w:rPr>
          <w:rFonts w:cs="Arial"/>
          <w:bCs/>
          <w:szCs w:val="24"/>
        </w:rPr>
        <w:t>dialogar com outros parceiros para que o Sistema universal se fortaleça</w:t>
      </w:r>
      <w:r w:rsidR="00465474" w:rsidRPr="00B32E0E">
        <w:rPr>
          <w:rFonts w:cs="Arial"/>
          <w:bCs/>
          <w:szCs w:val="24"/>
        </w:rPr>
        <w:t>. Além disso, perguntou como será a participação do CNS no F</w:t>
      </w:r>
      <w:r w:rsidR="006517B7" w:rsidRPr="00B32E0E">
        <w:rPr>
          <w:rFonts w:cs="Arial"/>
          <w:bCs/>
          <w:szCs w:val="24"/>
        </w:rPr>
        <w:t xml:space="preserve">órum social mundial, </w:t>
      </w:r>
      <w:r w:rsidR="00465474" w:rsidRPr="00B32E0E">
        <w:rPr>
          <w:rFonts w:cs="Arial"/>
          <w:bCs/>
          <w:szCs w:val="24"/>
        </w:rPr>
        <w:t xml:space="preserve">que será realizado </w:t>
      </w:r>
      <w:r w:rsidR="006517B7" w:rsidRPr="00B32E0E">
        <w:rPr>
          <w:rFonts w:cs="Arial"/>
          <w:bCs/>
          <w:szCs w:val="24"/>
        </w:rPr>
        <w:t>no Canadá</w:t>
      </w:r>
      <w:r w:rsidR="007936EB">
        <w:rPr>
          <w:rFonts w:cs="Arial"/>
          <w:bCs/>
          <w:szCs w:val="24"/>
        </w:rPr>
        <w:t>.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8</w:t>
      </w:r>
      <w:r w:rsidR="00465474" w:rsidRPr="00B32E0E">
        <w:rPr>
          <w:rFonts w:cs="Arial"/>
          <w:b/>
          <w:bCs/>
          <w:szCs w:val="24"/>
        </w:rPr>
        <w:t xml:space="preserve">) </w:t>
      </w:r>
      <w:r w:rsidR="00465474" w:rsidRPr="00B32E0E">
        <w:rPr>
          <w:rFonts w:cs="Arial"/>
          <w:bCs/>
          <w:szCs w:val="24"/>
        </w:rPr>
        <w:t xml:space="preserve">Conselheiro </w:t>
      </w:r>
      <w:r w:rsidR="006517B7" w:rsidRPr="00B32E0E">
        <w:rPr>
          <w:rFonts w:cs="Arial"/>
          <w:b/>
          <w:bCs/>
          <w:szCs w:val="24"/>
        </w:rPr>
        <w:t xml:space="preserve">Rildo </w:t>
      </w:r>
      <w:r w:rsidR="00465474" w:rsidRPr="00B32E0E">
        <w:rPr>
          <w:rFonts w:cs="Arial"/>
          <w:b/>
          <w:bCs/>
          <w:szCs w:val="24"/>
        </w:rPr>
        <w:t>Mendes</w:t>
      </w:r>
      <w:r w:rsidR="00465474" w:rsidRPr="00B32E0E">
        <w:rPr>
          <w:rFonts w:cs="Arial"/>
          <w:bCs/>
          <w:szCs w:val="24"/>
        </w:rPr>
        <w:t xml:space="preserve"> registrou sua preocupação com as a</w:t>
      </w:r>
      <w:r w:rsidR="006517B7" w:rsidRPr="00B32E0E">
        <w:rPr>
          <w:rFonts w:cs="Arial"/>
          <w:bCs/>
          <w:szCs w:val="24"/>
        </w:rPr>
        <w:t>ções do governo contra os povos indígenas – despejo do povo guarani Kauá de suas terras</w:t>
      </w:r>
      <w:r w:rsidR="00465474" w:rsidRPr="00B32E0E">
        <w:rPr>
          <w:rFonts w:cs="Arial"/>
          <w:bCs/>
          <w:szCs w:val="24"/>
        </w:rPr>
        <w:t xml:space="preserve">; e anulação de </w:t>
      </w:r>
      <w:r w:rsidR="006517B7" w:rsidRPr="00B32E0E">
        <w:rPr>
          <w:rFonts w:cs="Arial"/>
          <w:bCs/>
          <w:szCs w:val="24"/>
        </w:rPr>
        <w:t xml:space="preserve">portaria </w:t>
      </w:r>
      <w:r w:rsidR="00465474" w:rsidRPr="00B32E0E">
        <w:rPr>
          <w:rFonts w:cs="Arial"/>
          <w:bCs/>
          <w:szCs w:val="24"/>
        </w:rPr>
        <w:t xml:space="preserve">relativa à </w:t>
      </w:r>
      <w:r w:rsidR="007936EB">
        <w:rPr>
          <w:rFonts w:cs="Arial"/>
          <w:bCs/>
          <w:szCs w:val="24"/>
        </w:rPr>
        <w:t>terra indígena.</w:t>
      </w:r>
    </w:p>
    <w:p w:rsidR="006517B7" w:rsidRPr="00B32E0E" w:rsidRDefault="00BA2E6C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9</w:t>
      </w:r>
      <w:r w:rsidR="00465474" w:rsidRPr="00B32E0E">
        <w:rPr>
          <w:rFonts w:cs="Arial"/>
          <w:b/>
          <w:bCs/>
          <w:szCs w:val="24"/>
        </w:rPr>
        <w:t xml:space="preserve">) </w:t>
      </w:r>
      <w:r w:rsidR="00465474" w:rsidRPr="00B32E0E">
        <w:rPr>
          <w:rFonts w:cs="Arial"/>
          <w:bCs/>
          <w:szCs w:val="24"/>
        </w:rPr>
        <w:t>Conselheira</w:t>
      </w:r>
      <w:r w:rsidR="00465474" w:rsidRPr="00B32E0E">
        <w:rPr>
          <w:rFonts w:cs="Arial"/>
          <w:b/>
          <w:bCs/>
          <w:szCs w:val="24"/>
        </w:rPr>
        <w:t xml:space="preserve"> </w:t>
      </w:r>
      <w:r w:rsidR="006517B7" w:rsidRPr="00B32E0E">
        <w:rPr>
          <w:rFonts w:cs="Arial"/>
          <w:b/>
          <w:bCs/>
          <w:szCs w:val="24"/>
        </w:rPr>
        <w:t xml:space="preserve">Marisa </w:t>
      </w:r>
      <w:r w:rsidR="00465474" w:rsidRPr="00B32E0E">
        <w:rPr>
          <w:rFonts w:cs="Arial"/>
          <w:b/>
          <w:bCs/>
          <w:szCs w:val="24"/>
        </w:rPr>
        <w:t>Fúria Silva</w:t>
      </w:r>
      <w:r w:rsidR="00465474" w:rsidRPr="00B32E0E">
        <w:rPr>
          <w:rFonts w:cs="Arial"/>
          <w:bCs/>
          <w:szCs w:val="24"/>
        </w:rPr>
        <w:t xml:space="preserve"> informou que r</w:t>
      </w:r>
      <w:r w:rsidR="006517B7" w:rsidRPr="00B32E0E">
        <w:rPr>
          <w:rFonts w:cs="Arial"/>
          <w:bCs/>
          <w:szCs w:val="24"/>
        </w:rPr>
        <w:t>epresent</w:t>
      </w:r>
      <w:r w:rsidR="007936EB">
        <w:rPr>
          <w:rFonts w:cs="Arial"/>
          <w:bCs/>
          <w:szCs w:val="24"/>
        </w:rPr>
        <w:t>ará</w:t>
      </w:r>
      <w:r w:rsidR="006517B7" w:rsidRPr="00B32E0E">
        <w:rPr>
          <w:rFonts w:cs="Arial"/>
          <w:bCs/>
          <w:szCs w:val="24"/>
        </w:rPr>
        <w:t xml:space="preserve"> o CNS no seminário da lei brasileira de inclusão</w:t>
      </w:r>
      <w:r w:rsidR="00465474" w:rsidRPr="00B32E0E">
        <w:rPr>
          <w:rFonts w:cs="Arial"/>
          <w:bCs/>
          <w:szCs w:val="24"/>
        </w:rPr>
        <w:t xml:space="preserve">. </w:t>
      </w:r>
    </w:p>
    <w:p w:rsidR="006517B7" w:rsidRPr="00B32E0E" w:rsidRDefault="006517B7" w:rsidP="00D51AC6">
      <w:pPr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tabs>
          <w:tab w:val="left" w:pos="142"/>
          <w:tab w:val="left" w:pos="1276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ITEM 3 – COMPOSIÇÃO DAS COMISSÕES  </w:t>
      </w:r>
      <w:r w:rsidRPr="00B32E0E">
        <w:rPr>
          <w:rFonts w:cs="Arial"/>
          <w:bCs/>
          <w:szCs w:val="24"/>
        </w:rPr>
        <w:t xml:space="preserve">                     </w:t>
      </w:r>
    </w:p>
    <w:p w:rsidR="00623E48" w:rsidRPr="00B32E0E" w:rsidRDefault="00623E48" w:rsidP="00D51AC6">
      <w:pPr>
        <w:spacing w:line="360" w:lineRule="auto"/>
        <w:jc w:val="both"/>
        <w:rPr>
          <w:rFonts w:eastAsia="Times New Roman" w:cs="Arial"/>
          <w:b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DE429F" w:rsidRPr="00B32E0E">
        <w:rPr>
          <w:rFonts w:eastAsia="Times New Roman" w:cs="Arial"/>
          <w:b/>
          <w:bCs/>
          <w:szCs w:val="24"/>
        </w:rPr>
        <w:t xml:space="preserve">integrantes da </w:t>
      </w:r>
      <w:r w:rsidRPr="00B32E0E">
        <w:rPr>
          <w:rFonts w:eastAsia="Times New Roman" w:cs="Arial"/>
          <w:b/>
          <w:bCs/>
          <w:szCs w:val="24"/>
        </w:rPr>
        <w:t>Mesa Diretora</w:t>
      </w:r>
    </w:p>
    <w:p w:rsidR="00DE429F" w:rsidRPr="00B32E0E" w:rsidRDefault="00DE429F" w:rsidP="00D51AC6">
      <w:pPr>
        <w:spacing w:line="360" w:lineRule="auto"/>
        <w:ind w:firstLine="708"/>
        <w:jc w:val="both"/>
        <w:rPr>
          <w:rFonts w:eastAsia="Times New Roman" w:cs="Arial"/>
          <w:b/>
          <w:bCs/>
          <w:szCs w:val="24"/>
        </w:rPr>
      </w:pPr>
      <w:r w:rsidRPr="00B32E0E">
        <w:rPr>
          <w:rFonts w:cs="Arial"/>
          <w:bCs/>
          <w:szCs w:val="24"/>
        </w:rPr>
        <w:t>Os conselheiros dedicaram grande parte da reunião para debate e redefinição das Comissões. Do total de dezoito comissões do Conselho, o Plenário definiu, na reunião ordinária do mês de maio</w:t>
      </w:r>
      <w:r w:rsidR="00465474" w:rsidRPr="00B32E0E">
        <w:rPr>
          <w:rFonts w:cs="Arial"/>
          <w:bCs/>
          <w:szCs w:val="24"/>
        </w:rPr>
        <w:t xml:space="preserve"> de 2016</w:t>
      </w:r>
      <w:r w:rsidRPr="00B32E0E">
        <w:rPr>
          <w:rFonts w:cs="Arial"/>
          <w:bCs/>
          <w:szCs w:val="24"/>
        </w:rPr>
        <w:t>, a composição de</w:t>
      </w:r>
      <w:r w:rsidRPr="00B32E0E">
        <w:rPr>
          <w:rFonts w:eastAsia="Times New Roman" w:cs="Arial"/>
          <w:bCs/>
          <w:szCs w:val="24"/>
        </w:rPr>
        <w:t xml:space="preserve"> quatro Comissões (</w:t>
      </w:r>
      <w:r w:rsidR="00816DF2" w:rsidRPr="00B32E0E">
        <w:rPr>
          <w:rFonts w:eastAsia="Times New Roman" w:cs="Arial"/>
          <w:bCs/>
          <w:szCs w:val="24"/>
          <w:lang w:eastAsia="pt-BR"/>
        </w:rPr>
        <w:t>Comissão Intersetorial de Vigilância em Saúde; Comissão Intersetorial de Saúde Indígena; Comissão Intersetorial de Saúde da Mulher; e Comissão Intersetorial de Saúde Bucal)</w:t>
      </w:r>
      <w:r w:rsidRPr="00B32E0E">
        <w:rPr>
          <w:rFonts w:eastAsia="Times New Roman" w:cs="Arial"/>
          <w:bCs/>
          <w:szCs w:val="24"/>
        </w:rPr>
        <w:t>. Assim, naquele momento, o debate centrou-se na definição das demais comissões</w:t>
      </w:r>
      <w:r w:rsidR="00735490" w:rsidRPr="00B32E0E">
        <w:rPr>
          <w:rFonts w:eastAsia="Times New Roman" w:cs="Arial"/>
          <w:bCs/>
          <w:szCs w:val="24"/>
        </w:rPr>
        <w:t xml:space="preserve">, com exceção da </w:t>
      </w:r>
      <w:r w:rsidRPr="00B32E0E">
        <w:rPr>
          <w:rFonts w:eastAsia="Times New Roman" w:cs="Arial"/>
          <w:bCs/>
          <w:szCs w:val="24"/>
        </w:rPr>
        <w:t xml:space="preserve">CONEP </w:t>
      </w:r>
      <w:r w:rsidR="00735490" w:rsidRPr="00B32E0E">
        <w:rPr>
          <w:rFonts w:eastAsia="Times New Roman" w:cs="Arial"/>
          <w:bCs/>
          <w:szCs w:val="24"/>
        </w:rPr>
        <w:t xml:space="preserve">que </w:t>
      </w:r>
      <w:r w:rsidR="00465474" w:rsidRPr="00B32E0E">
        <w:rPr>
          <w:rFonts w:eastAsia="Times New Roman" w:cs="Arial"/>
          <w:bCs/>
          <w:szCs w:val="24"/>
        </w:rPr>
        <w:t xml:space="preserve">possui regras específicas </w:t>
      </w:r>
      <w:r w:rsidR="000A2567" w:rsidRPr="00B32E0E">
        <w:rPr>
          <w:rFonts w:eastAsia="Times New Roman" w:cs="Arial"/>
          <w:bCs/>
          <w:szCs w:val="24"/>
        </w:rPr>
        <w:t xml:space="preserve">de </w:t>
      </w:r>
      <w:r w:rsidR="00465474" w:rsidRPr="00B32E0E">
        <w:rPr>
          <w:rFonts w:eastAsia="Times New Roman" w:cs="Arial"/>
          <w:bCs/>
          <w:szCs w:val="24"/>
        </w:rPr>
        <w:t>composição</w:t>
      </w:r>
      <w:r w:rsidRPr="00B32E0E">
        <w:rPr>
          <w:rFonts w:eastAsia="Times New Roman" w:cs="Arial"/>
          <w:bCs/>
          <w:szCs w:val="24"/>
        </w:rPr>
        <w:t xml:space="preserve">. </w:t>
      </w:r>
    </w:p>
    <w:p w:rsidR="00DE429F" w:rsidRPr="00B32E0E" w:rsidRDefault="00735490" w:rsidP="00D51AC6">
      <w:pPr>
        <w:spacing w:line="360" w:lineRule="auto"/>
        <w:ind w:firstLine="709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Cs/>
          <w:szCs w:val="24"/>
        </w:rPr>
        <w:t xml:space="preserve">Nesse primeiro momento, os conselheiros reuniram-se em segmentos (usuários, trabalhadores da saúde e gestores/prestadores de serviços de saúde) para debater </w:t>
      </w:r>
      <w:r w:rsidR="000A2567" w:rsidRPr="00B32E0E">
        <w:rPr>
          <w:rFonts w:eastAsia="Times New Roman" w:cs="Arial"/>
          <w:bCs/>
          <w:szCs w:val="24"/>
        </w:rPr>
        <w:t>a</w:t>
      </w:r>
      <w:r w:rsidRPr="00B32E0E">
        <w:rPr>
          <w:rFonts w:eastAsia="Times New Roman" w:cs="Arial"/>
          <w:bCs/>
          <w:szCs w:val="24"/>
        </w:rPr>
        <w:t xml:space="preserve"> composição das treze comissões, tendo por referência a planilha com detalhamento das comissões agregadas e das comissões não agregadas a outras, com espelho de quantitativo de vagas por segmento nas comissões.</w:t>
      </w:r>
    </w:p>
    <w:p w:rsidR="00623E48" w:rsidRPr="00B32E0E" w:rsidRDefault="00735490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lastRenderedPageBreak/>
        <w:t xml:space="preserve">ITEM </w:t>
      </w:r>
      <w:r w:rsidR="00623E48" w:rsidRPr="00B32E0E">
        <w:rPr>
          <w:rFonts w:cs="Arial"/>
          <w:b/>
          <w:bCs/>
          <w:szCs w:val="24"/>
        </w:rPr>
        <w:t xml:space="preserve">4 – COMISSÃO INTERSETORIAL DE ORÇAMENTO E FINANCIAMENTO – COFIN </w:t>
      </w:r>
    </w:p>
    <w:p w:rsidR="00623E48" w:rsidRPr="00B32E0E" w:rsidRDefault="00623E48" w:rsidP="00D51AC6">
      <w:pPr>
        <w:spacing w:line="360" w:lineRule="auto"/>
        <w:jc w:val="both"/>
        <w:rPr>
          <w:rFonts w:cs="Arial"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735490" w:rsidRPr="00B32E0E">
        <w:rPr>
          <w:rFonts w:cs="Arial"/>
          <w:bCs/>
          <w:szCs w:val="24"/>
        </w:rPr>
        <w:t>conselheiro</w:t>
      </w:r>
      <w:r w:rsidR="00735490"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André Luiz de Oliveira</w:t>
      </w:r>
      <w:r w:rsidR="00735490" w:rsidRPr="00B32E0E">
        <w:rPr>
          <w:rFonts w:cs="Arial"/>
          <w:b/>
          <w:bCs/>
          <w:szCs w:val="24"/>
        </w:rPr>
        <w:t xml:space="preserve">, </w:t>
      </w:r>
      <w:r w:rsidR="00735490" w:rsidRPr="00B32E0E">
        <w:rPr>
          <w:rFonts w:cs="Arial"/>
          <w:bCs/>
          <w:szCs w:val="24"/>
        </w:rPr>
        <w:t xml:space="preserve">da Mesa Diretora do CNS </w:t>
      </w:r>
    </w:p>
    <w:p w:rsidR="00735490" w:rsidRPr="00B32E0E" w:rsidRDefault="00735490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i/>
          <w:szCs w:val="24"/>
        </w:rPr>
        <w:t>Apresentação:</w:t>
      </w:r>
      <w:r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Francisco Funcia</w:t>
      </w:r>
      <w:r w:rsidRPr="00B32E0E">
        <w:rPr>
          <w:rFonts w:cs="Arial"/>
          <w:bCs/>
          <w:szCs w:val="24"/>
        </w:rPr>
        <w:t xml:space="preserve">, consultor técnico da COFIN/CNS; </w:t>
      </w:r>
      <w:r w:rsidR="000A2567" w:rsidRPr="00B32E0E">
        <w:rPr>
          <w:rFonts w:cs="Arial"/>
          <w:bCs/>
          <w:szCs w:val="24"/>
        </w:rPr>
        <w:t>conselheiro</w:t>
      </w:r>
      <w:r w:rsidR="000A2567" w:rsidRPr="00B32E0E">
        <w:rPr>
          <w:rFonts w:cs="Arial"/>
          <w:b/>
          <w:bCs/>
          <w:szCs w:val="24"/>
        </w:rPr>
        <w:t xml:space="preserve"> Wanderley Gomes da Silva</w:t>
      </w:r>
      <w:r w:rsidRPr="00B32E0E">
        <w:rPr>
          <w:rFonts w:cs="Arial"/>
          <w:bCs/>
          <w:szCs w:val="24"/>
        </w:rPr>
        <w:t>, coordenador da COFIN/CNS</w:t>
      </w:r>
      <w:r w:rsidR="00FA086F" w:rsidRPr="00B32E0E">
        <w:rPr>
          <w:rFonts w:cs="Arial"/>
          <w:bCs/>
          <w:szCs w:val="24"/>
        </w:rPr>
        <w:t xml:space="preserve">; conselheiro </w:t>
      </w:r>
      <w:r w:rsidR="00FA086F" w:rsidRPr="00B32E0E">
        <w:rPr>
          <w:rFonts w:cs="Arial"/>
          <w:b/>
          <w:bCs/>
          <w:szCs w:val="24"/>
        </w:rPr>
        <w:t>Ronald Ferreira dos Santos</w:t>
      </w:r>
      <w:r w:rsidR="00FA086F" w:rsidRPr="00B32E0E">
        <w:rPr>
          <w:rFonts w:cs="Arial"/>
          <w:bCs/>
          <w:szCs w:val="24"/>
        </w:rPr>
        <w:t xml:space="preserve">, Presidente do CNS  </w:t>
      </w:r>
      <w:r w:rsidRPr="00B32E0E">
        <w:rPr>
          <w:rFonts w:cs="Arial"/>
          <w:bCs/>
          <w:szCs w:val="24"/>
        </w:rPr>
        <w:t xml:space="preserve"> </w:t>
      </w:r>
    </w:p>
    <w:p w:rsidR="00FA086F" w:rsidRPr="00B32E0E" w:rsidRDefault="00D05081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 xml:space="preserve">Neste ponto de pauta, foram tratados os seguintes temas: Relatório </w:t>
      </w:r>
      <w:r w:rsidR="002773B7" w:rsidRPr="00B32E0E">
        <w:rPr>
          <w:rFonts w:cs="Arial"/>
          <w:bCs/>
          <w:szCs w:val="24"/>
        </w:rPr>
        <w:t xml:space="preserve">de análise da COFIN </w:t>
      </w:r>
      <w:r w:rsidRPr="00B32E0E">
        <w:rPr>
          <w:rFonts w:cs="Arial"/>
          <w:bCs/>
          <w:szCs w:val="24"/>
        </w:rPr>
        <w:t xml:space="preserve">sobre o Plano Nacional de Saúde - PNS; </w:t>
      </w:r>
      <w:r w:rsidR="002773B7" w:rsidRPr="00B32E0E">
        <w:rPr>
          <w:rFonts w:cs="Arial"/>
          <w:bCs/>
          <w:szCs w:val="24"/>
        </w:rPr>
        <w:t>Relatório de análise da COFIN/CNS sobre o Relatório Anual de Gestão 2015 do Ministério da Saúde (RAG</w:t>
      </w:r>
      <w:r w:rsidR="00BA2E6C" w:rsidRPr="00B32E0E">
        <w:rPr>
          <w:rFonts w:cs="Arial"/>
          <w:bCs/>
          <w:szCs w:val="24"/>
        </w:rPr>
        <w:t xml:space="preserve"> </w:t>
      </w:r>
      <w:r w:rsidR="002773B7" w:rsidRPr="00B32E0E">
        <w:rPr>
          <w:rFonts w:cs="Arial"/>
          <w:bCs/>
          <w:szCs w:val="24"/>
        </w:rPr>
        <w:t xml:space="preserve">2015/MS); </w:t>
      </w:r>
      <w:r w:rsidR="001C6C4E" w:rsidRPr="00B32E0E">
        <w:rPr>
          <w:rFonts w:eastAsiaTheme="minorHAnsi" w:cs="Arial"/>
          <w:szCs w:val="24"/>
        </w:rPr>
        <w:t>análise preliminar ao Relatório de Prestação de Contas Quadrimestral do 1º Quadrimestre/2016 do MS</w:t>
      </w:r>
      <w:r w:rsidR="00FA086F" w:rsidRPr="00B32E0E">
        <w:rPr>
          <w:rFonts w:eastAsiaTheme="minorHAnsi" w:cs="Arial"/>
          <w:szCs w:val="24"/>
        </w:rPr>
        <w:t>; e i</w:t>
      </w:r>
      <w:r w:rsidR="00FA086F" w:rsidRPr="00B32E0E">
        <w:rPr>
          <w:rFonts w:cs="Arial"/>
          <w:bCs/>
          <w:szCs w:val="24"/>
        </w:rPr>
        <w:t>nforme sobre o lançamento da Frente em Defesa do SUS, no dia 5 de julho de 2016, e o “</w:t>
      </w:r>
      <w:r w:rsidR="00FA086F" w:rsidRPr="00B32E0E">
        <w:rPr>
          <w:rFonts w:eastAsiaTheme="minorHAnsi" w:cs="Arial"/>
          <w:szCs w:val="24"/>
        </w:rPr>
        <w:t>Manifesto em defesa do SUS”.</w:t>
      </w:r>
    </w:p>
    <w:p w:rsidR="00F034A8" w:rsidRPr="00B32E0E" w:rsidRDefault="00F034A8" w:rsidP="00D51AC6">
      <w:pPr>
        <w:spacing w:line="360" w:lineRule="auto"/>
        <w:jc w:val="both"/>
        <w:rPr>
          <w:rFonts w:cs="Arial"/>
          <w:b/>
          <w:bCs/>
          <w:szCs w:val="24"/>
        </w:rPr>
      </w:pPr>
    </w:p>
    <w:p w:rsidR="00623E48" w:rsidRPr="00B32E0E" w:rsidRDefault="00D05081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Relatório </w:t>
      </w:r>
      <w:r w:rsidR="004A6235" w:rsidRPr="00B32E0E">
        <w:rPr>
          <w:rFonts w:cs="Arial"/>
          <w:b/>
          <w:bCs/>
          <w:szCs w:val="24"/>
        </w:rPr>
        <w:t xml:space="preserve">de </w:t>
      </w:r>
      <w:r w:rsidRPr="00B32E0E">
        <w:rPr>
          <w:rFonts w:cs="Arial"/>
          <w:b/>
          <w:bCs/>
          <w:szCs w:val="24"/>
        </w:rPr>
        <w:t xml:space="preserve">análise da COFIN </w:t>
      </w:r>
      <w:r w:rsidR="004A6235" w:rsidRPr="00B32E0E">
        <w:rPr>
          <w:rFonts w:cs="Arial"/>
          <w:b/>
          <w:bCs/>
          <w:szCs w:val="24"/>
        </w:rPr>
        <w:t xml:space="preserve">acerca </w:t>
      </w:r>
      <w:r w:rsidRPr="00B32E0E">
        <w:rPr>
          <w:rFonts w:cs="Arial"/>
          <w:b/>
          <w:bCs/>
          <w:szCs w:val="24"/>
        </w:rPr>
        <w:t>do Plano Nacional de Saúde</w:t>
      </w:r>
      <w:r w:rsidR="00630D2B" w:rsidRPr="00B32E0E">
        <w:rPr>
          <w:rFonts w:cs="Arial"/>
          <w:b/>
          <w:bCs/>
          <w:szCs w:val="24"/>
        </w:rPr>
        <w:t xml:space="preserve"> - PNS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Cs/>
          <w:i/>
          <w:szCs w:val="24"/>
        </w:rPr>
        <w:t>Apresentação:</w:t>
      </w:r>
      <w:r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Francisco Funcia</w:t>
      </w:r>
      <w:r w:rsidRPr="00B32E0E">
        <w:rPr>
          <w:rFonts w:cs="Arial"/>
          <w:bCs/>
          <w:szCs w:val="24"/>
        </w:rPr>
        <w:t>, consultor técnico da COFIN/CNS</w:t>
      </w:r>
    </w:p>
    <w:p w:rsidR="00D05081" w:rsidRPr="00B32E0E" w:rsidRDefault="00D05081" w:rsidP="00D51AC6">
      <w:pPr>
        <w:spacing w:line="360" w:lineRule="auto"/>
        <w:ind w:firstLine="708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Deliberação: </w:t>
      </w:r>
      <w:r w:rsidRPr="00B32E0E">
        <w:rPr>
          <w:rFonts w:cs="Arial"/>
          <w:bCs/>
          <w:szCs w:val="24"/>
        </w:rPr>
        <w:t>aprovado o Plano Nacional de Saúde, com uma abstenção.</w:t>
      </w:r>
      <w:r w:rsidRPr="00B32E0E">
        <w:rPr>
          <w:rFonts w:cs="Arial"/>
          <w:b/>
          <w:bCs/>
          <w:szCs w:val="24"/>
        </w:rPr>
        <w:t xml:space="preserve"> </w:t>
      </w:r>
    </w:p>
    <w:p w:rsidR="00F034A8" w:rsidRPr="00B32E0E" w:rsidRDefault="00F034A8" w:rsidP="00D51AC6">
      <w:pPr>
        <w:spacing w:line="360" w:lineRule="auto"/>
        <w:jc w:val="both"/>
        <w:rPr>
          <w:rFonts w:cs="Arial"/>
          <w:b/>
          <w:bCs/>
          <w:szCs w:val="24"/>
        </w:rPr>
      </w:pPr>
    </w:p>
    <w:p w:rsidR="00D05081" w:rsidRPr="00B32E0E" w:rsidRDefault="004A6235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>Relatório de análise da COFIN/CNS sobre o Relatório Anual de Gestão 2015 do Ministério da Saúde (RAG2015/MS).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Cs/>
          <w:i/>
          <w:szCs w:val="24"/>
        </w:rPr>
        <w:t>Apresentação:</w:t>
      </w:r>
      <w:r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Francisco Funcia</w:t>
      </w:r>
      <w:r w:rsidRPr="00B32E0E">
        <w:rPr>
          <w:rFonts w:cs="Arial"/>
          <w:bCs/>
          <w:szCs w:val="24"/>
        </w:rPr>
        <w:t>, consultor técnico da COFIN/CNS</w:t>
      </w:r>
      <w:r w:rsidRPr="00B32E0E">
        <w:rPr>
          <w:rFonts w:cs="Arial"/>
          <w:b/>
          <w:bCs/>
          <w:szCs w:val="24"/>
        </w:rPr>
        <w:t xml:space="preserve"> </w:t>
      </w:r>
    </w:p>
    <w:p w:rsidR="004A6235" w:rsidRPr="00B32E0E" w:rsidRDefault="004A6235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Deliberação: </w:t>
      </w:r>
      <w:r w:rsidRPr="00B32E0E">
        <w:rPr>
          <w:rFonts w:cs="Arial"/>
          <w:bCs/>
          <w:szCs w:val="24"/>
        </w:rPr>
        <w:t xml:space="preserve">aprovado, por unanimidade, o relatório da COFIN que recomenda ao CNS a aprovação do RAG, com ressalvas. Serão incluídas entre as ressalvas: situação do REUF e práticas integrativas e complementares.  </w:t>
      </w:r>
    </w:p>
    <w:p w:rsidR="00623E48" w:rsidRPr="00B32E0E" w:rsidRDefault="00623E48" w:rsidP="00D51AC6">
      <w:pPr>
        <w:spacing w:line="360" w:lineRule="auto"/>
        <w:jc w:val="both"/>
        <w:rPr>
          <w:rFonts w:cs="Arial"/>
          <w:bCs/>
          <w:szCs w:val="24"/>
        </w:rPr>
      </w:pPr>
    </w:p>
    <w:p w:rsidR="001C6C4E" w:rsidRPr="00B32E0E" w:rsidRDefault="001C6C4E" w:rsidP="00D51A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szCs w:val="24"/>
        </w:rPr>
      </w:pPr>
      <w:r w:rsidRPr="00B32E0E">
        <w:rPr>
          <w:rFonts w:eastAsiaTheme="minorHAnsi" w:cs="Arial"/>
          <w:b/>
          <w:szCs w:val="24"/>
        </w:rPr>
        <w:t xml:space="preserve">Análise preliminar ao Relatório de Prestação de Contas Quadrimestral do 1º Quadrimestre/2016 do MS, com base nas planilhas de execução orçamentária recebidas em 14/05/2016. 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Cs/>
          <w:i/>
          <w:szCs w:val="24"/>
        </w:rPr>
        <w:t>Apresentação:</w:t>
      </w:r>
      <w:r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Francisco Funcia</w:t>
      </w:r>
      <w:r w:rsidRPr="00B32E0E">
        <w:rPr>
          <w:rFonts w:cs="Arial"/>
          <w:bCs/>
          <w:szCs w:val="24"/>
        </w:rPr>
        <w:t>, consultor técnico da COFIN/CNS</w:t>
      </w:r>
      <w:r w:rsidRPr="00B32E0E">
        <w:rPr>
          <w:rFonts w:cs="Arial"/>
          <w:b/>
          <w:bCs/>
          <w:szCs w:val="24"/>
        </w:rPr>
        <w:t xml:space="preserve"> </w:t>
      </w:r>
    </w:p>
    <w:p w:rsidR="006307A0" w:rsidRPr="00B32E0E" w:rsidRDefault="006307A0" w:rsidP="00D51AC6">
      <w:pPr>
        <w:spacing w:line="360" w:lineRule="auto"/>
        <w:ind w:firstLine="708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Deliberação: </w:t>
      </w:r>
      <w:r w:rsidRPr="00B32E0E">
        <w:rPr>
          <w:rFonts w:cs="Arial"/>
          <w:bCs/>
          <w:szCs w:val="24"/>
        </w:rPr>
        <w:t>pautar o relatório da COFIN na próxima reunião do CNS, com as contribuições dos conselheiros, para debate e votação.</w:t>
      </w:r>
      <w:r w:rsidRPr="00B32E0E">
        <w:rPr>
          <w:rFonts w:cs="Arial"/>
          <w:b/>
          <w:bCs/>
          <w:szCs w:val="24"/>
        </w:rPr>
        <w:t xml:space="preserve"> 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/>
          <w:bCs/>
          <w:szCs w:val="24"/>
        </w:rPr>
      </w:pPr>
    </w:p>
    <w:p w:rsidR="00623E48" w:rsidRPr="00B32E0E" w:rsidRDefault="00FA086F" w:rsidP="00D51AC6">
      <w:pPr>
        <w:spacing w:line="360" w:lineRule="auto"/>
        <w:jc w:val="both"/>
        <w:rPr>
          <w:rFonts w:eastAsiaTheme="minorHAnsi" w:cs="Arial"/>
          <w:b/>
          <w:szCs w:val="24"/>
        </w:rPr>
      </w:pPr>
      <w:r w:rsidRPr="00B32E0E">
        <w:rPr>
          <w:rFonts w:cs="Arial"/>
          <w:b/>
          <w:bCs/>
          <w:szCs w:val="24"/>
        </w:rPr>
        <w:t>Informe sobre o lançamento da Frente em Defesa do SUS, no dia 5 de julho de 2016, e o “</w:t>
      </w:r>
      <w:r w:rsidRPr="00B32E0E">
        <w:rPr>
          <w:rFonts w:eastAsiaTheme="minorHAnsi" w:cs="Arial"/>
          <w:b/>
          <w:szCs w:val="24"/>
        </w:rPr>
        <w:t>Manifesto em defesa do SUS”.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Cs/>
          <w:i/>
          <w:szCs w:val="24"/>
        </w:rPr>
      </w:pPr>
      <w:r w:rsidRPr="00B32E0E">
        <w:rPr>
          <w:rFonts w:eastAsiaTheme="minorHAnsi" w:cs="Arial"/>
          <w:i/>
          <w:szCs w:val="24"/>
        </w:rPr>
        <w:t>Apresentação:</w:t>
      </w:r>
      <w:r w:rsidRPr="00B32E0E">
        <w:rPr>
          <w:rFonts w:cs="Arial"/>
          <w:b/>
          <w:bCs/>
          <w:szCs w:val="24"/>
        </w:rPr>
        <w:t xml:space="preserve"> </w:t>
      </w:r>
      <w:r w:rsidR="0087492B" w:rsidRPr="00B32E0E">
        <w:rPr>
          <w:rFonts w:cs="Arial"/>
          <w:bCs/>
          <w:szCs w:val="24"/>
        </w:rPr>
        <w:t xml:space="preserve">conselheiro </w:t>
      </w:r>
      <w:r w:rsidRPr="00B32E0E">
        <w:rPr>
          <w:rFonts w:cs="Arial"/>
          <w:b/>
          <w:bCs/>
          <w:szCs w:val="24"/>
        </w:rPr>
        <w:t>Ronald Ferreira dos Santos</w:t>
      </w:r>
      <w:r w:rsidRPr="00B32E0E">
        <w:rPr>
          <w:rFonts w:cs="Arial"/>
          <w:bCs/>
          <w:szCs w:val="24"/>
        </w:rPr>
        <w:t xml:space="preserve">, Presidente do CNS   </w:t>
      </w:r>
    </w:p>
    <w:p w:rsidR="00FA086F" w:rsidRPr="00B32E0E" w:rsidRDefault="00FA086F" w:rsidP="00D51AC6">
      <w:pPr>
        <w:spacing w:line="360" w:lineRule="auto"/>
        <w:ind w:firstLine="708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lastRenderedPageBreak/>
        <w:t xml:space="preserve">Deliberação: </w:t>
      </w:r>
      <w:r w:rsidRPr="00B32E0E">
        <w:rPr>
          <w:rFonts w:cs="Arial"/>
          <w:bCs/>
          <w:szCs w:val="24"/>
        </w:rPr>
        <w:t>o plenário decidiu, com uma abstenção, que o CNS subscrever</w:t>
      </w:r>
      <w:r w:rsidR="0087492B" w:rsidRPr="00B32E0E">
        <w:rPr>
          <w:rFonts w:cs="Arial"/>
          <w:bCs/>
          <w:szCs w:val="24"/>
        </w:rPr>
        <w:t>á</w:t>
      </w:r>
      <w:r w:rsidRPr="00B32E0E">
        <w:rPr>
          <w:rFonts w:cs="Arial"/>
          <w:bCs/>
          <w:szCs w:val="24"/>
        </w:rPr>
        <w:t xml:space="preserve"> o manifesto. O documento será utili</w:t>
      </w:r>
      <w:r w:rsidR="00C96C43" w:rsidRPr="00B32E0E">
        <w:rPr>
          <w:rFonts w:cs="Arial"/>
          <w:bCs/>
          <w:szCs w:val="24"/>
        </w:rPr>
        <w:t>zado como elemento aglutinador n</w:t>
      </w:r>
      <w:r w:rsidRPr="00B32E0E">
        <w:rPr>
          <w:rFonts w:cs="Arial"/>
          <w:bCs/>
          <w:szCs w:val="24"/>
        </w:rPr>
        <w:t>a luta contra a PEC 241 e em defesa da PEC 01.</w:t>
      </w:r>
      <w:r w:rsidRPr="00B32E0E">
        <w:rPr>
          <w:rFonts w:cs="Arial"/>
          <w:b/>
          <w:bCs/>
          <w:szCs w:val="24"/>
        </w:rPr>
        <w:t xml:space="preserve">  </w:t>
      </w:r>
    </w:p>
    <w:p w:rsidR="00FA086F" w:rsidRPr="00B32E0E" w:rsidRDefault="00FA086F" w:rsidP="00D51AC6">
      <w:pPr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>ITEM 5 – APRECIAÇÃO E APROVAÇÃO DAS PROPOSTAS DE REGIMENTO INTERNO DA 1ª CONFERÊNCIA DE VIGILÂNCIA EM SAÚDE E DA 2ª CONFERÊNCIA DE SAÚDE DA MULHER</w:t>
      </w:r>
    </w:p>
    <w:p w:rsidR="00F21F5A" w:rsidRPr="00B32E0E" w:rsidRDefault="00F21F5A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eastAsia="Times New Roman" w:cs="Arial"/>
          <w:bCs/>
          <w:szCs w:val="24"/>
        </w:rPr>
        <w:t xml:space="preserve">Não foi possível debater esse item de pauta na reunião. Como encaminhamento, acordou-se que </w:t>
      </w:r>
      <w:r w:rsidRPr="00B32E0E">
        <w:rPr>
          <w:rFonts w:cs="Arial"/>
          <w:bCs/>
          <w:szCs w:val="24"/>
        </w:rPr>
        <w:t xml:space="preserve">os conselheiros </w:t>
      </w:r>
      <w:r w:rsidR="007C6BED" w:rsidRPr="00B32E0E">
        <w:rPr>
          <w:rFonts w:cs="Arial"/>
          <w:bCs/>
          <w:szCs w:val="24"/>
        </w:rPr>
        <w:t xml:space="preserve">deverão ler </w:t>
      </w:r>
      <w:r w:rsidRPr="00B32E0E">
        <w:rPr>
          <w:rFonts w:cs="Arial"/>
          <w:bCs/>
          <w:szCs w:val="24"/>
        </w:rPr>
        <w:t xml:space="preserve">as minutas e apresentar contribuições até </w:t>
      </w:r>
      <w:r w:rsidR="007936EB">
        <w:rPr>
          <w:rFonts w:cs="Arial"/>
          <w:bCs/>
          <w:szCs w:val="24"/>
        </w:rPr>
        <w:t>segunda-feira</w:t>
      </w:r>
      <w:r w:rsidRPr="00B32E0E">
        <w:rPr>
          <w:rFonts w:cs="Arial"/>
          <w:bCs/>
          <w:szCs w:val="24"/>
        </w:rPr>
        <w:t>. As sugestões serão incorporadas e o documento reencaminhado aos conselheiros</w:t>
      </w:r>
      <w:r w:rsidR="007C6BED" w:rsidRPr="00B32E0E">
        <w:rPr>
          <w:rFonts w:cs="Arial"/>
          <w:bCs/>
          <w:szCs w:val="24"/>
        </w:rPr>
        <w:t xml:space="preserve"> com antecedência</w:t>
      </w:r>
      <w:r w:rsidRPr="00B32E0E">
        <w:rPr>
          <w:rFonts w:cs="Arial"/>
          <w:bCs/>
          <w:szCs w:val="24"/>
        </w:rPr>
        <w:t xml:space="preserve"> para deliberação na próxima reunião do CNS.  </w:t>
      </w:r>
    </w:p>
    <w:p w:rsidR="00623E48" w:rsidRPr="00B32E0E" w:rsidRDefault="007C6BED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br/>
      </w:r>
      <w:r w:rsidR="00623E48" w:rsidRPr="00B32E0E">
        <w:rPr>
          <w:rFonts w:cs="Arial"/>
          <w:b/>
          <w:bCs/>
          <w:szCs w:val="24"/>
        </w:rPr>
        <w:t xml:space="preserve">ITEM 6 – RADAR </w:t>
      </w:r>
      <w:r w:rsidR="008A7369" w:rsidRPr="00B32E0E">
        <w:rPr>
          <w:rFonts w:cs="Arial"/>
          <w:b/>
          <w:bCs/>
          <w:szCs w:val="24"/>
        </w:rPr>
        <w:t xml:space="preserve">- </w:t>
      </w:r>
      <w:r w:rsidR="00623E48" w:rsidRPr="00B32E0E">
        <w:rPr>
          <w:rFonts w:cs="Arial"/>
          <w:b/>
          <w:bCs/>
          <w:szCs w:val="24"/>
        </w:rPr>
        <w:t>Falta de medicamentos para doenças crônicas, degenerativas e raras, em especial para doenças reumáticas, anemia falciforme, esclerose lateral amiotrófica, entre outras;</w:t>
      </w:r>
      <w:r w:rsidR="00623E48" w:rsidRPr="00B32E0E">
        <w:rPr>
          <w:rFonts w:cs="Arial"/>
          <w:bCs/>
          <w:szCs w:val="24"/>
        </w:rPr>
        <w:t xml:space="preserve"> </w:t>
      </w:r>
      <w:r w:rsidR="008A7369" w:rsidRPr="00B32E0E">
        <w:rPr>
          <w:rFonts w:cs="Arial"/>
          <w:b/>
          <w:bCs/>
          <w:szCs w:val="24"/>
        </w:rPr>
        <w:t xml:space="preserve">- </w:t>
      </w:r>
      <w:r w:rsidR="00623E48" w:rsidRPr="00B32E0E">
        <w:rPr>
          <w:rFonts w:cs="Arial"/>
          <w:b/>
          <w:bCs/>
          <w:szCs w:val="24"/>
        </w:rPr>
        <w:t>Falta de vacinas, soros, imunoglobulinas e penicilina cristalina;</w:t>
      </w:r>
      <w:r w:rsidR="008A7369" w:rsidRPr="00B32E0E">
        <w:rPr>
          <w:rFonts w:cs="Arial"/>
          <w:b/>
          <w:bCs/>
          <w:szCs w:val="24"/>
        </w:rPr>
        <w:t xml:space="preserve"> -</w:t>
      </w:r>
      <w:r w:rsidR="008A7369" w:rsidRPr="00B32E0E">
        <w:rPr>
          <w:rFonts w:cs="Arial"/>
          <w:bCs/>
          <w:szCs w:val="24"/>
        </w:rPr>
        <w:t xml:space="preserve"> </w:t>
      </w:r>
      <w:r w:rsidR="00623E48" w:rsidRPr="00B32E0E">
        <w:rPr>
          <w:rFonts w:cs="Arial"/>
          <w:b/>
          <w:bCs/>
          <w:szCs w:val="24"/>
        </w:rPr>
        <w:t xml:space="preserve">Informe sobre o Controle do Aedes Aegypti (dengue, zika vírus e </w:t>
      </w:r>
      <w:r w:rsidR="00623E48" w:rsidRPr="00B32E0E">
        <w:rPr>
          <w:rFonts w:cs="Arial"/>
          <w:b/>
          <w:szCs w:val="24"/>
        </w:rPr>
        <w:t>chikungunya)</w:t>
      </w:r>
    </w:p>
    <w:p w:rsidR="007C6BED" w:rsidRPr="00B32E0E" w:rsidRDefault="007C6BED" w:rsidP="00D51AC6">
      <w:pPr>
        <w:tabs>
          <w:tab w:val="left" w:pos="1276"/>
        </w:tabs>
        <w:spacing w:line="360" w:lineRule="auto"/>
        <w:jc w:val="both"/>
        <w:rPr>
          <w:rFonts w:eastAsia="Times New Roman" w:cs="Arial"/>
          <w:b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conselheiro </w:t>
      </w:r>
      <w:r w:rsidRPr="00B32E0E">
        <w:rPr>
          <w:rFonts w:eastAsia="Times New Roman" w:cs="Arial"/>
          <w:b/>
          <w:bCs/>
          <w:szCs w:val="24"/>
        </w:rPr>
        <w:t>Ronald Ferreira dos Santos</w:t>
      </w:r>
      <w:r w:rsidRPr="00B32E0E">
        <w:rPr>
          <w:rFonts w:eastAsia="Times New Roman" w:cs="Arial"/>
          <w:bCs/>
          <w:szCs w:val="24"/>
        </w:rPr>
        <w:t xml:space="preserve">; conselheira </w:t>
      </w:r>
      <w:r w:rsidRPr="00B32E0E">
        <w:rPr>
          <w:rFonts w:eastAsia="Times New Roman" w:cs="Arial"/>
          <w:b/>
          <w:bCs/>
          <w:szCs w:val="24"/>
        </w:rPr>
        <w:t>Cleoneide Paulo</w:t>
      </w:r>
      <w:r w:rsidRPr="00B32E0E">
        <w:rPr>
          <w:rFonts w:eastAsia="Times New Roman" w:cs="Arial"/>
          <w:bCs/>
          <w:szCs w:val="24"/>
        </w:rPr>
        <w:t>; e</w:t>
      </w:r>
      <w:r w:rsidRPr="00B32E0E">
        <w:rPr>
          <w:rFonts w:eastAsia="Times New Roman" w:cs="Arial"/>
          <w:b/>
          <w:bCs/>
          <w:szCs w:val="24"/>
        </w:rPr>
        <w:t xml:space="preserve"> </w:t>
      </w:r>
      <w:r w:rsidRPr="00B32E0E">
        <w:rPr>
          <w:rFonts w:eastAsia="Times New Roman" w:cs="Arial"/>
          <w:bCs/>
          <w:szCs w:val="24"/>
        </w:rPr>
        <w:t xml:space="preserve">conselheira </w:t>
      </w:r>
      <w:r w:rsidRPr="00B32E0E">
        <w:rPr>
          <w:rFonts w:eastAsia="Times New Roman" w:cs="Arial"/>
          <w:b/>
          <w:bCs/>
          <w:szCs w:val="24"/>
        </w:rPr>
        <w:t xml:space="preserve">Francisca Valda; </w:t>
      </w:r>
    </w:p>
    <w:p w:rsidR="007C6BED" w:rsidRPr="00B32E0E" w:rsidRDefault="007C6BED" w:rsidP="00D51AC6">
      <w:pPr>
        <w:tabs>
          <w:tab w:val="left" w:pos="1276"/>
        </w:tabs>
        <w:spacing w:line="360" w:lineRule="auto"/>
        <w:jc w:val="both"/>
        <w:rPr>
          <w:rFonts w:eastAsia="Times New Roman" w:cs="Arial"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Apresentação: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Pr="00B32E0E">
        <w:rPr>
          <w:rFonts w:eastAsia="Times New Roman" w:cs="Arial"/>
          <w:b/>
          <w:bCs/>
          <w:szCs w:val="24"/>
        </w:rPr>
        <w:t>Ricardo Barros</w:t>
      </w:r>
      <w:r w:rsidRPr="00B32E0E">
        <w:rPr>
          <w:rFonts w:eastAsia="Times New Roman" w:cs="Arial"/>
          <w:bCs/>
          <w:szCs w:val="24"/>
        </w:rPr>
        <w:t xml:space="preserve">, Ministro de Estado da Saúde </w:t>
      </w:r>
    </w:p>
    <w:p w:rsidR="000B3112" w:rsidRPr="00B32E0E" w:rsidRDefault="00281086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>Inicialmente, o Ministro de Estado da Saúde fez uma fala geral sobre os itens pautados no radar. Em seguida, os conselheiros apresentaram questionamentos sobre diversos temas que foram respondidos</w:t>
      </w:r>
      <w:r w:rsidR="008A3AD4" w:rsidRPr="00B32E0E">
        <w:rPr>
          <w:rFonts w:cs="Arial"/>
          <w:bCs/>
          <w:szCs w:val="24"/>
        </w:rPr>
        <w:t xml:space="preserve"> pelo Ministro</w:t>
      </w:r>
      <w:r w:rsidR="000B3112" w:rsidRPr="00B32E0E">
        <w:rPr>
          <w:rFonts w:cs="Arial"/>
          <w:bCs/>
          <w:szCs w:val="24"/>
        </w:rPr>
        <w:t>.</w:t>
      </w:r>
      <w:r w:rsidR="008A3AD4" w:rsidRPr="00B32E0E">
        <w:rPr>
          <w:rFonts w:cs="Arial"/>
          <w:bCs/>
          <w:szCs w:val="24"/>
        </w:rPr>
        <w:t xml:space="preserve"> Dos aspectos tratados pelo </w:t>
      </w:r>
      <w:r w:rsidR="000B3112" w:rsidRPr="00B32E0E">
        <w:rPr>
          <w:rFonts w:cs="Arial"/>
          <w:bCs/>
          <w:szCs w:val="24"/>
        </w:rPr>
        <w:t xml:space="preserve">Ministro, destaca-se a defesa dos princípios constitucionais do SUS e da transparência e da eficiência.  </w:t>
      </w:r>
    </w:p>
    <w:p w:rsidR="00623E48" w:rsidRPr="00B32E0E" w:rsidRDefault="000B3112" w:rsidP="00D51AC6">
      <w:pPr>
        <w:tabs>
          <w:tab w:val="left" w:pos="709"/>
          <w:tab w:val="left" w:pos="6195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 xml:space="preserve"> </w:t>
      </w:r>
      <w:r w:rsidR="00281086" w:rsidRPr="00B32E0E">
        <w:rPr>
          <w:rFonts w:cs="Arial"/>
          <w:bCs/>
          <w:szCs w:val="24"/>
        </w:rPr>
        <w:t xml:space="preserve"> </w:t>
      </w:r>
      <w:r w:rsidR="008A7369" w:rsidRPr="00B32E0E">
        <w:rPr>
          <w:rFonts w:cs="Arial"/>
          <w:bCs/>
          <w:szCs w:val="24"/>
        </w:rPr>
        <w:tab/>
        <w:t xml:space="preserve">Não houve deliberação neste item. </w:t>
      </w:r>
      <w:r w:rsidR="008A7369" w:rsidRPr="00B32E0E">
        <w:rPr>
          <w:rFonts w:cs="Arial"/>
          <w:bCs/>
          <w:szCs w:val="24"/>
        </w:rPr>
        <w:tab/>
      </w:r>
    </w:p>
    <w:p w:rsidR="00AA23A6" w:rsidRPr="00B32E0E" w:rsidRDefault="00AA23A6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>Posteriormente, em outro momento da reunião, representantes do Ministério da Saúde, fizeram informe detalhado sobre a situação de desabastecimento de medicamentos e as medidas adotadas para resolver a situação</w:t>
      </w:r>
      <w:r w:rsidR="001E2CD1" w:rsidRPr="00B32E0E">
        <w:rPr>
          <w:rFonts w:cs="Arial"/>
          <w:bCs/>
          <w:szCs w:val="24"/>
        </w:rPr>
        <w:t>, al</w:t>
      </w:r>
      <w:r w:rsidR="0058314B" w:rsidRPr="00B32E0E">
        <w:rPr>
          <w:rFonts w:cs="Arial"/>
          <w:bCs/>
          <w:szCs w:val="24"/>
        </w:rPr>
        <w:t xml:space="preserve">ém da </w:t>
      </w:r>
      <w:r w:rsidRPr="00B32E0E">
        <w:rPr>
          <w:rFonts w:cs="Arial"/>
          <w:bCs/>
          <w:szCs w:val="24"/>
        </w:rPr>
        <w:t xml:space="preserve">situação dos imunobiológicos e das vacinas. </w:t>
      </w:r>
    </w:p>
    <w:p w:rsidR="00AA23A6" w:rsidRPr="00B32E0E" w:rsidRDefault="00270452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Deliberação:</w:t>
      </w:r>
      <w:r w:rsidRPr="00B32E0E">
        <w:rPr>
          <w:rFonts w:cs="Arial"/>
          <w:bCs/>
          <w:szCs w:val="24"/>
        </w:rPr>
        <w:t xml:space="preserve"> o tema abastecimento</w:t>
      </w:r>
      <w:r w:rsidR="00700637" w:rsidRPr="00B32E0E">
        <w:rPr>
          <w:rFonts w:cs="Arial"/>
          <w:bCs/>
          <w:szCs w:val="24"/>
        </w:rPr>
        <w:t>/</w:t>
      </w:r>
      <w:r w:rsidRPr="00B32E0E">
        <w:rPr>
          <w:rFonts w:cs="Arial"/>
          <w:bCs/>
          <w:szCs w:val="24"/>
        </w:rPr>
        <w:t>desabastecimento de insumos estratégicos deve ser pauta prioritária da Comiss</w:t>
      </w:r>
      <w:r w:rsidR="00700637" w:rsidRPr="00B32E0E">
        <w:rPr>
          <w:rFonts w:cs="Arial"/>
          <w:bCs/>
          <w:szCs w:val="24"/>
        </w:rPr>
        <w:t xml:space="preserve">ão </w:t>
      </w:r>
      <w:r w:rsidRPr="00B32E0E">
        <w:rPr>
          <w:rFonts w:eastAsia="Times New Roman" w:cs="Arial"/>
          <w:bCs/>
          <w:szCs w:val="24"/>
          <w:lang w:eastAsia="pt-BR"/>
        </w:rPr>
        <w:t>Intersetoria</w:t>
      </w:r>
      <w:r w:rsidR="00700637" w:rsidRPr="00B32E0E">
        <w:rPr>
          <w:rFonts w:eastAsia="Times New Roman" w:cs="Arial"/>
          <w:bCs/>
          <w:szCs w:val="24"/>
          <w:lang w:eastAsia="pt-BR"/>
        </w:rPr>
        <w:t xml:space="preserve">l </w:t>
      </w:r>
      <w:r w:rsidRPr="00B32E0E">
        <w:rPr>
          <w:rFonts w:eastAsia="Times New Roman" w:cs="Arial"/>
          <w:bCs/>
          <w:szCs w:val="24"/>
          <w:lang w:eastAsia="pt-BR"/>
        </w:rPr>
        <w:t>de Atenção à Saúd</w:t>
      </w:r>
      <w:r w:rsidR="007936EB">
        <w:rPr>
          <w:rFonts w:eastAsia="Times New Roman" w:cs="Arial"/>
          <w:bCs/>
          <w:szCs w:val="24"/>
          <w:lang w:eastAsia="pt-BR"/>
        </w:rPr>
        <w:t xml:space="preserve">e das Pessoas com Deficiência </w:t>
      </w:r>
      <w:r w:rsidR="00700637" w:rsidRPr="00B32E0E">
        <w:rPr>
          <w:rFonts w:eastAsia="Times New Roman" w:cs="Arial"/>
          <w:bCs/>
          <w:szCs w:val="24"/>
          <w:lang w:eastAsia="pt-BR"/>
        </w:rPr>
        <w:t xml:space="preserve">e da Comissão Intersetorial de Ciência, Tecnologia e Assistência Farmacêutica. </w:t>
      </w:r>
    </w:p>
    <w:p w:rsidR="00623E48" w:rsidRPr="00B32E0E" w:rsidRDefault="00623E48" w:rsidP="00D51AC6">
      <w:pPr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lastRenderedPageBreak/>
        <w:t>ITEM 7 – APRECIAÇÃO E DELIBERAÇÃO DOS PLEITOS PARA COMPOSIÇÃO DAS COMISSÕES</w:t>
      </w:r>
    </w:p>
    <w:p w:rsidR="00623E48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szCs w:val="24"/>
          <w:lang w:eastAsia="pt-BR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71351F" w:rsidRPr="00B32E0E">
        <w:rPr>
          <w:rFonts w:eastAsia="Times New Roman" w:cs="Arial"/>
          <w:bCs/>
          <w:szCs w:val="24"/>
        </w:rPr>
        <w:t xml:space="preserve">integrantes da </w:t>
      </w:r>
      <w:r w:rsidRPr="00B32E0E">
        <w:rPr>
          <w:rFonts w:eastAsia="Times New Roman" w:cs="Arial"/>
          <w:bCs/>
          <w:szCs w:val="24"/>
        </w:rPr>
        <w:t>Mesa Diretora</w:t>
      </w:r>
      <w:r w:rsidR="0071351F" w:rsidRPr="00B32E0E">
        <w:rPr>
          <w:rFonts w:eastAsia="Times New Roman" w:cs="Arial"/>
          <w:bCs/>
          <w:szCs w:val="24"/>
        </w:rPr>
        <w:t xml:space="preserve"> do CNS</w:t>
      </w:r>
      <w:r w:rsidR="0071351F" w:rsidRPr="00B32E0E">
        <w:rPr>
          <w:rFonts w:eastAsia="Times New Roman" w:cs="Arial"/>
          <w:b/>
          <w:bCs/>
          <w:szCs w:val="24"/>
        </w:rPr>
        <w:t xml:space="preserve"> </w:t>
      </w:r>
    </w:p>
    <w:p w:rsidR="00CB70E5" w:rsidRPr="00B32E0E" w:rsidRDefault="00860477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ab/>
      </w:r>
      <w:r w:rsidR="00595009" w:rsidRPr="00B32E0E">
        <w:rPr>
          <w:rFonts w:cs="Arial"/>
          <w:b/>
          <w:bCs/>
          <w:szCs w:val="24"/>
        </w:rPr>
        <w:t xml:space="preserve">Deliberação: </w:t>
      </w:r>
      <w:r w:rsidR="00595009" w:rsidRPr="00B32E0E">
        <w:rPr>
          <w:rFonts w:cs="Arial"/>
          <w:bCs/>
          <w:szCs w:val="24"/>
        </w:rPr>
        <w:t>a</w:t>
      </w:r>
      <w:r w:rsidR="00154DE2" w:rsidRPr="00B32E0E">
        <w:rPr>
          <w:rFonts w:cs="Arial"/>
          <w:bCs/>
          <w:szCs w:val="24"/>
        </w:rPr>
        <w:t xml:space="preserve">pós amplo debate, o Plenário definiu a composição </w:t>
      </w:r>
      <w:r w:rsidR="00A306E4" w:rsidRPr="00B32E0E">
        <w:rPr>
          <w:rFonts w:cs="Arial"/>
          <w:bCs/>
          <w:szCs w:val="24"/>
        </w:rPr>
        <w:t xml:space="preserve">e a coordenação </w:t>
      </w:r>
      <w:r w:rsidR="00154DE2" w:rsidRPr="00B32E0E">
        <w:rPr>
          <w:rFonts w:cs="Arial"/>
          <w:bCs/>
          <w:szCs w:val="24"/>
        </w:rPr>
        <w:t>de doze das treze comissões pendentes</w:t>
      </w:r>
      <w:r w:rsidR="00595009" w:rsidRPr="00B32E0E">
        <w:rPr>
          <w:rFonts w:cs="Arial"/>
          <w:bCs/>
          <w:szCs w:val="24"/>
        </w:rPr>
        <w:t>:</w:t>
      </w:r>
      <w:r w:rsidR="00154DE2" w:rsidRPr="00B32E0E">
        <w:rPr>
          <w:rFonts w:cs="Arial"/>
          <w:bCs/>
          <w:szCs w:val="24"/>
        </w:rPr>
        <w:t xml:space="preserve">  </w:t>
      </w:r>
      <w:r w:rsidR="00816DF2" w:rsidRPr="00B32E0E">
        <w:rPr>
          <w:rFonts w:cs="Arial"/>
          <w:b/>
          <w:bCs/>
          <w:szCs w:val="24"/>
        </w:rPr>
        <w:t>1)</w:t>
      </w:r>
      <w:r w:rsidR="00816DF2" w:rsidRPr="00B32E0E">
        <w:rPr>
          <w:rFonts w:cs="Arial"/>
          <w:bCs/>
          <w:szCs w:val="24"/>
        </w:rPr>
        <w:t xml:space="preserve"> </w:t>
      </w:r>
      <w:r w:rsidR="00816DF2" w:rsidRPr="00B32E0E">
        <w:rPr>
          <w:rFonts w:eastAsia="Times New Roman" w:cs="Arial"/>
          <w:bCs/>
          <w:szCs w:val="24"/>
          <w:lang w:eastAsia="pt-BR"/>
        </w:rPr>
        <w:t>Comissão Intersetorial de Alimentação e Nutrição;</w:t>
      </w:r>
      <w:r w:rsidR="00816DF2" w:rsidRPr="00B32E0E">
        <w:rPr>
          <w:rFonts w:eastAsia="Times New Roman" w:cs="Arial"/>
          <w:b/>
          <w:bCs/>
          <w:szCs w:val="24"/>
          <w:lang w:eastAsia="pt-BR"/>
        </w:rPr>
        <w:t xml:space="preserve"> 2) </w:t>
      </w:r>
      <w:r w:rsidR="00816DF2" w:rsidRPr="00B32E0E">
        <w:rPr>
          <w:rFonts w:eastAsia="Times New Roman" w:cs="Arial"/>
          <w:bCs/>
          <w:szCs w:val="24"/>
          <w:lang w:eastAsia="pt-BR"/>
        </w:rPr>
        <w:t>Comissão Intersetorial de Atenção à Saúde das Pessoas com Deficiência;</w:t>
      </w:r>
      <w:r w:rsidR="00816DF2" w:rsidRPr="00B32E0E">
        <w:rPr>
          <w:rFonts w:eastAsia="Times New Roman" w:cs="Arial"/>
          <w:b/>
          <w:bCs/>
          <w:szCs w:val="24"/>
          <w:lang w:eastAsia="pt-BR"/>
        </w:rPr>
        <w:t xml:space="preserve"> 3) </w:t>
      </w:r>
      <w:r w:rsidR="00816DF2" w:rsidRPr="00B32E0E">
        <w:rPr>
          <w:rFonts w:eastAsia="Times New Roman" w:cs="Arial"/>
          <w:bCs/>
          <w:szCs w:val="24"/>
          <w:lang w:eastAsia="pt-BR"/>
        </w:rPr>
        <w:t>Comissão Intersetorial de Atenção à Saúde de Pessoas com Patologias;</w:t>
      </w:r>
      <w:r w:rsidR="00816DF2" w:rsidRPr="00B32E0E">
        <w:rPr>
          <w:rFonts w:eastAsia="Times New Roman" w:cs="Arial"/>
          <w:b/>
          <w:bCs/>
          <w:szCs w:val="24"/>
          <w:lang w:eastAsia="pt-BR"/>
        </w:rPr>
        <w:t xml:space="preserve"> 4) </w:t>
      </w:r>
      <w:r w:rsidR="00B300EC" w:rsidRPr="00B32E0E">
        <w:rPr>
          <w:rFonts w:eastAsia="Times New Roman" w:cs="Arial"/>
          <w:bCs/>
          <w:szCs w:val="24"/>
          <w:lang w:eastAsia="pt-BR"/>
        </w:rPr>
        <w:t>Comissão Intersetorial de Atenção à Saúde nos Ciclos de Vida;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 5) </w:t>
      </w:r>
      <w:r w:rsidR="00B300EC" w:rsidRPr="00B32E0E">
        <w:rPr>
          <w:rFonts w:eastAsia="Times New Roman" w:cs="Arial"/>
          <w:bCs/>
          <w:szCs w:val="24"/>
          <w:lang w:eastAsia="pt-BR"/>
        </w:rPr>
        <w:t>Comissão Intersetorial de Ciência, Tecnologia e Assistência Farmacêutica;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 6)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Educação Permanente para o Controle Social do </w:t>
      </w:r>
      <w:r w:rsidR="00816DF2" w:rsidRPr="00B32E0E">
        <w:rPr>
          <w:rFonts w:eastAsia="Times New Roman" w:cs="Arial"/>
          <w:bCs/>
          <w:szCs w:val="24"/>
          <w:lang w:eastAsia="pt-BR"/>
        </w:rPr>
        <w:t>SUS</w:t>
      </w:r>
      <w:r w:rsidR="00B300EC" w:rsidRPr="00B32E0E">
        <w:rPr>
          <w:rFonts w:eastAsia="Times New Roman" w:cs="Arial"/>
          <w:bCs/>
          <w:szCs w:val="24"/>
          <w:lang w:eastAsia="pt-BR"/>
        </w:rPr>
        <w:t>;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 7)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Orçamento e Financiamento; 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8)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Políticas de Promoção da Equidade; 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9)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Promoção, Proteção e Práticas Integrativas e Complementares em Saúde; 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10)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Recursos Humanos e Relações de Trabalho; 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11)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Comissão Intersetorial de Saúde do Trabalhador e Trabalhadora; e </w:t>
      </w:r>
      <w:r w:rsidR="00B300EC" w:rsidRPr="00B32E0E">
        <w:rPr>
          <w:rFonts w:eastAsia="Times New Roman" w:cs="Arial"/>
          <w:b/>
          <w:bCs/>
          <w:szCs w:val="24"/>
          <w:lang w:eastAsia="pt-BR"/>
        </w:rPr>
        <w:t xml:space="preserve">12) </w:t>
      </w:r>
      <w:r w:rsidR="00B300EC" w:rsidRPr="00B32E0E">
        <w:rPr>
          <w:rFonts w:eastAsia="Times New Roman" w:cs="Arial"/>
          <w:bCs/>
          <w:szCs w:val="24"/>
          <w:lang w:eastAsia="pt-BR"/>
        </w:rPr>
        <w:t>Comissão Intersetorial de Saúde Suplementar. A composição e a coordenação da C</w:t>
      </w:r>
      <w:r w:rsidR="00DC00EE" w:rsidRPr="00B32E0E">
        <w:rPr>
          <w:rFonts w:eastAsia="Times New Roman" w:cs="Arial"/>
          <w:bCs/>
          <w:szCs w:val="24"/>
          <w:lang w:eastAsia="pt-BR"/>
        </w:rPr>
        <w:t xml:space="preserve">omissão Intersetorial de Saúde Mental – CISM </w:t>
      </w:r>
      <w:r w:rsidR="00B300EC" w:rsidRPr="00B32E0E">
        <w:rPr>
          <w:rFonts w:eastAsia="Times New Roman" w:cs="Arial"/>
          <w:bCs/>
          <w:szCs w:val="24"/>
          <w:lang w:eastAsia="pt-BR"/>
        </w:rPr>
        <w:t>serão definidas na próxima reunião do CNS, sendo mantida</w:t>
      </w:r>
      <w:r w:rsidR="000B7CCB" w:rsidRPr="00B32E0E">
        <w:rPr>
          <w:rFonts w:eastAsia="Times New Roman" w:cs="Arial"/>
          <w:bCs/>
          <w:szCs w:val="24"/>
          <w:lang w:eastAsia="pt-BR"/>
        </w:rPr>
        <w:t>,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 até a re</w:t>
      </w:r>
      <w:r w:rsidR="006724B3" w:rsidRPr="00B32E0E">
        <w:rPr>
          <w:rFonts w:eastAsia="Times New Roman" w:cs="Arial"/>
          <w:bCs/>
          <w:szCs w:val="24"/>
          <w:lang w:eastAsia="pt-BR"/>
        </w:rPr>
        <w:t>definição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, a composição provisória aprovada no </w:t>
      </w:r>
      <w:r w:rsidR="00CB70E5" w:rsidRPr="00B32E0E">
        <w:rPr>
          <w:rFonts w:eastAsia="Times New Roman" w:cs="Arial"/>
          <w:bCs/>
          <w:szCs w:val="24"/>
          <w:lang w:eastAsia="pt-BR"/>
        </w:rPr>
        <w:t xml:space="preserve">início </w:t>
      </w:r>
      <w:r w:rsidR="00B300EC" w:rsidRPr="00B32E0E">
        <w:rPr>
          <w:rFonts w:eastAsia="Times New Roman" w:cs="Arial"/>
          <w:bCs/>
          <w:szCs w:val="24"/>
          <w:lang w:eastAsia="pt-BR"/>
        </w:rPr>
        <w:t xml:space="preserve">de 2016. </w:t>
      </w:r>
      <w:r w:rsidR="00CB70E5" w:rsidRPr="00B32E0E">
        <w:rPr>
          <w:rFonts w:cs="Arial"/>
          <w:bCs/>
          <w:szCs w:val="24"/>
        </w:rPr>
        <w:t xml:space="preserve">Não será aberta possibilidade para apresentação de novos pleitos. </w:t>
      </w:r>
    </w:p>
    <w:p w:rsidR="00AA23A6" w:rsidRPr="00B32E0E" w:rsidRDefault="00E51EBC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 xml:space="preserve">Além da composição e das coordenações, o Plenário deliberou sobre a participação dos gestores/prestadores de serviço nas comissões e </w:t>
      </w:r>
      <w:r w:rsidR="00AA23A6" w:rsidRPr="00B32E0E">
        <w:rPr>
          <w:rFonts w:cs="Arial"/>
          <w:bCs/>
          <w:szCs w:val="24"/>
        </w:rPr>
        <w:t xml:space="preserve">a proposta de rodízio de </w:t>
      </w:r>
      <w:r w:rsidRPr="00B32E0E">
        <w:rPr>
          <w:rFonts w:cs="Arial"/>
          <w:bCs/>
          <w:szCs w:val="24"/>
        </w:rPr>
        <w:t>participa</w:t>
      </w:r>
      <w:r w:rsidR="004719A7" w:rsidRPr="00B32E0E">
        <w:rPr>
          <w:rFonts w:cs="Arial"/>
          <w:bCs/>
          <w:szCs w:val="24"/>
        </w:rPr>
        <w:t>ção dos suplentes nas comissões.</w:t>
      </w:r>
    </w:p>
    <w:p w:rsidR="00F6282A" w:rsidRPr="00B32E0E" w:rsidRDefault="00E51EBC" w:rsidP="00D51AC6">
      <w:pPr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>Deliberação:</w:t>
      </w:r>
      <w:r w:rsidRPr="00B32E0E">
        <w:rPr>
          <w:rFonts w:cs="Arial"/>
          <w:bCs/>
          <w:szCs w:val="24"/>
        </w:rPr>
        <w:t xml:space="preserve"> </w:t>
      </w:r>
      <w:r w:rsidR="00F6282A" w:rsidRPr="00B32E0E">
        <w:rPr>
          <w:rFonts w:cs="Arial"/>
          <w:bCs/>
          <w:szCs w:val="24"/>
        </w:rPr>
        <w:t xml:space="preserve">sobre essas duas questões: </w:t>
      </w:r>
      <w:r w:rsidR="000B7CCB" w:rsidRPr="00B32E0E">
        <w:rPr>
          <w:rFonts w:cs="Arial"/>
          <w:b/>
          <w:bCs/>
          <w:szCs w:val="24"/>
        </w:rPr>
        <w:t>1)</w:t>
      </w:r>
      <w:r w:rsidR="000B7CCB" w:rsidRPr="00B32E0E">
        <w:rPr>
          <w:rFonts w:cs="Arial"/>
          <w:bCs/>
          <w:szCs w:val="24"/>
        </w:rPr>
        <w:t xml:space="preserve"> </w:t>
      </w:r>
      <w:r w:rsidR="00F6282A" w:rsidRPr="00B32E0E">
        <w:rPr>
          <w:rFonts w:cs="Arial"/>
          <w:bCs/>
          <w:szCs w:val="24"/>
        </w:rPr>
        <w:t xml:space="preserve">o </w:t>
      </w:r>
      <w:r w:rsidRPr="00B32E0E">
        <w:rPr>
          <w:rFonts w:cs="Arial"/>
          <w:bCs/>
          <w:szCs w:val="24"/>
        </w:rPr>
        <w:t xml:space="preserve">Plenário </w:t>
      </w:r>
      <w:r w:rsidR="008541BE" w:rsidRPr="00B32E0E">
        <w:rPr>
          <w:rFonts w:cs="Arial"/>
          <w:bCs/>
          <w:szCs w:val="24"/>
        </w:rPr>
        <w:t>decidiu</w:t>
      </w:r>
      <w:r w:rsidR="00F6282A" w:rsidRPr="00B32E0E">
        <w:rPr>
          <w:rFonts w:cs="Arial"/>
          <w:bCs/>
          <w:szCs w:val="24"/>
        </w:rPr>
        <w:t xml:space="preserve">, com três votos contrários e seis abstenções, </w:t>
      </w:r>
      <w:r w:rsidRPr="00B32E0E">
        <w:rPr>
          <w:rFonts w:cs="Arial"/>
          <w:bCs/>
          <w:szCs w:val="24"/>
        </w:rPr>
        <w:t>que o segmento dos gestores/prestadores de serviço dever</w:t>
      </w:r>
      <w:r w:rsidR="00F6282A" w:rsidRPr="00B32E0E">
        <w:rPr>
          <w:rFonts w:cs="Arial"/>
          <w:bCs/>
          <w:szCs w:val="24"/>
        </w:rPr>
        <w:t xml:space="preserve">á </w:t>
      </w:r>
      <w:r w:rsidRPr="00B32E0E">
        <w:rPr>
          <w:rFonts w:cs="Arial"/>
          <w:bCs/>
          <w:szCs w:val="24"/>
        </w:rPr>
        <w:t xml:space="preserve">debater internamente </w:t>
      </w:r>
      <w:r w:rsidR="00F6282A" w:rsidRPr="00B32E0E">
        <w:rPr>
          <w:rFonts w:cs="Arial"/>
          <w:bCs/>
          <w:szCs w:val="24"/>
        </w:rPr>
        <w:t xml:space="preserve">e </w:t>
      </w:r>
      <w:r w:rsidRPr="00B32E0E">
        <w:rPr>
          <w:rFonts w:cs="Arial"/>
          <w:bCs/>
          <w:szCs w:val="24"/>
        </w:rPr>
        <w:t xml:space="preserve">indicar </w:t>
      </w:r>
      <w:r w:rsidR="00F6282A" w:rsidRPr="00B32E0E">
        <w:rPr>
          <w:rFonts w:cs="Arial"/>
          <w:bCs/>
          <w:szCs w:val="24"/>
        </w:rPr>
        <w:t xml:space="preserve">nomes </w:t>
      </w:r>
      <w:r w:rsidRPr="00B32E0E">
        <w:rPr>
          <w:rFonts w:cs="Arial"/>
          <w:bCs/>
          <w:szCs w:val="24"/>
        </w:rPr>
        <w:t>para preencher as vacâncias nas comissões, sem considerar o limite de participação em até nove comissões</w:t>
      </w:r>
      <w:r w:rsidR="00F6282A" w:rsidRPr="00B32E0E">
        <w:rPr>
          <w:rFonts w:cs="Arial"/>
          <w:bCs/>
          <w:szCs w:val="24"/>
        </w:rPr>
        <w:t>;</w:t>
      </w:r>
      <w:r w:rsidRPr="00B32E0E">
        <w:rPr>
          <w:rFonts w:cs="Arial"/>
          <w:bCs/>
          <w:szCs w:val="24"/>
        </w:rPr>
        <w:t xml:space="preserve"> </w:t>
      </w:r>
      <w:r w:rsidR="00F6282A" w:rsidRPr="00B32E0E">
        <w:rPr>
          <w:rFonts w:cs="Arial"/>
          <w:bCs/>
          <w:szCs w:val="24"/>
        </w:rPr>
        <w:t xml:space="preserve">e </w:t>
      </w:r>
      <w:r w:rsidR="008541BE" w:rsidRPr="00B32E0E">
        <w:rPr>
          <w:rFonts w:cs="Arial"/>
          <w:b/>
          <w:bCs/>
          <w:szCs w:val="24"/>
        </w:rPr>
        <w:t>2)</w:t>
      </w:r>
      <w:r w:rsidR="008541BE" w:rsidRPr="00B32E0E">
        <w:rPr>
          <w:rFonts w:cs="Arial"/>
          <w:bCs/>
          <w:szCs w:val="24"/>
        </w:rPr>
        <w:t xml:space="preserve"> </w:t>
      </w:r>
      <w:r w:rsidR="00F6282A" w:rsidRPr="00B32E0E">
        <w:rPr>
          <w:rFonts w:cs="Arial"/>
          <w:bCs/>
          <w:szCs w:val="24"/>
        </w:rPr>
        <w:t xml:space="preserve">o Pleno </w:t>
      </w:r>
      <w:r w:rsidR="00AA23A6" w:rsidRPr="00B32E0E">
        <w:rPr>
          <w:rFonts w:cs="Arial"/>
          <w:bCs/>
          <w:szCs w:val="24"/>
        </w:rPr>
        <w:t xml:space="preserve">decidiu, com cinco abstenções, realizar rodízio de entidades na suplência por segmento. Os fóruns deverão debater e apresentar lista </w:t>
      </w:r>
      <w:r w:rsidR="008541BE" w:rsidRPr="00B32E0E">
        <w:rPr>
          <w:rFonts w:cs="Arial"/>
          <w:bCs/>
          <w:szCs w:val="24"/>
        </w:rPr>
        <w:t xml:space="preserve">para o rodízio </w:t>
      </w:r>
      <w:r w:rsidR="00AA23A6" w:rsidRPr="00B32E0E">
        <w:rPr>
          <w:rFonts w:cs="Arial"/>
          <w:bCs/>
          <w:szCs w:val="24"/>
        </w:rPr>
        <w:t>até a próxima reunião do CNS.</w:t>
      </w:r>
      <w:r w:rsidR="00AA23A6" w:rsidRPr="00B32E0E">
        <w:rPr>
          <w:rFonts w:cs="Arial"/>
          <w:b/>
          <w:bCs/>
          <w:szCs w:val="24"/>
        </w:rPr>
        <w:t xml:space="preserve">  </w:t>
      </w:r>
    </w:p>
    <w:p w:rsidR="00F6282A" w:rsidRPr="00B32E0E" w:rsidRDefault="00F6282A" w:rsidP="00D51AC6">
      <w:pPr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spacing w:line="360" w:lineRule="auto"/>
        <w:jc w:val="both"/>
        <w:rPr>
          <w:rFonts w:cs="Arial"/>
          <w:b/>
          <w:szCs w:val="24"/>
          <w:lang w:eastAsia="pt-BR"/>
        </w:rPr>
      </w:pPr>
      <w:r w:rsidRPr="00B32E0E">
        <w:rPr>
          <w:rFonts w:cs="Arial"/>
          <w:b/>
          <w:bCs/>
          <w:szCs w:val="24"/>
        </w:rPr>
        <w:t>ITEM 8 - COMISSÃO INTERSETORIAL DE RECURSOS HUMANOS E RELAÇÕES DE TRABALHO – CIRHRT</w:t>
      </w:r>
      <w:r w:rsidR="0024447B" w:rsidRPr="00B32E0E">
        <w:rPr>
          <w:rFonts w:cs="Arial"/>
          <w:b/>
          <w:bCs/>
          <w:szCs w:val="24"/>
        </w:rPr>
        <w:t xml:space="preserve"> - </w:t>
      </w:r>
      <w:r w:rsidRPr="00B32E0E">
        <w:rPr>
          <w:rFonts w:cs="Arial"/>
          <w:b/>
          <w:szCs w:val="24"/>
          <w:lang w:eastAsia="pt-BR"/>
        </w:rPr>
        <w:t>Apresentação e deliberação de pareceres encaminhados</w:t>
      </w:r>
      <w:r w:rsidR="0024447B" w:rsidRPr="00B32E0E">
        <w:rPr>
          <w:rFonts w:cs="Arial"/>
          <w:b/>
          <w:szCs w:val="24"/>
          <w:lang w:eastAsia="pt-BR"/>
        </w:rPr>
        <w:t xml:space="preserve"> - </w:t>
      </w:r>
      <w:r w:rsidRPr="00B32E0E">
        <w:rPr>
          <w:rFonts w:cs="Arial"/>
          <w:b/>
          <w:szCs w:val="24"/>
          <w:lang w:eastAsia="pt-BR"/>
        </w:rPr>
        <w:t xml:space="preserve">Portarias GM/MS 958 e 959/2016 referentes aos </w:t>
      </w:r>
      <w:r w:rsidRPr="00B32E0E">
        <w:rPr>
          <w:rFonts w:cs="Arial"/>
          <w:b/>
          <w:szCs w:val="24"/>
        </w:rPr>
        <w:t>Agentes Comunitários de Saúde.</w:t>
      </w:r>
    </w:p>
    <w:p w:rsidR="00623E48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szCs w:val="24"/>
        </w:rPr>
      </w:pPr>
      <w:r w:rsidRPr="00B32E0E">
        <w:rPr>
          <w:rFonts w:eastAsia="Times New Roman" w:cs="Arial"/>
          <w:bCs/>
          <w:i/>
          <w:szCs w:val="24"/>
        </w:rPr>
        <w:lastRenderedPageBreak/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24447B" w:rsidRPr="00B32E0E">
        <w:rPr>
          <w:rFonts w:cs="Arial"/>
          <w:bCs/>
          <w:szCs w:val="24"/>
        </w:rPr>
        <w:t xml:space="preserve">conselheira </w:t>
      </w:r>
      <w:r w:rsidRPr="00B32E0E">
        <w:rPr>
          <w:rFonts w:cs="Arial"/>
          <w:b/>
          <w:szCs w:val="24"/>
        </w:rPr>
        <w:t>Cleoneide Paulo Oliveira Pinheiro</w:t>
      </w:r>
      <w:r w:rsidR="0024447B" w:rsidRPr="00B32E0E">
        <w:rPr>
          <w:rFonts w:cs="Arial"/>
          <w:b/>
          <w:szCs w:val="24"/>
        </w:rPr>
        <w:t xml:space="preserve">, </w:t>
      </w:r>
      <w:r w:rsidR="0024447B" w:rsidRPr="00B32E0E">
        <w:rPr>
          <w:rFonts w:cs="Arial"/>
          <w:szCs w:val="24"/>
        </w:rPr>
        <w:t>da Mesa Diretora do CNS</w:t>
      </w:r>
    </w:p>
    <w:p w:rsidR="0024447B" w:rsidRPr="00B32E0E" w:rsidRDefault="0024447B" w:rsidP="00D51AC6">
      <w:pPr>
        <w:tabs>
          <w:tab w:val="left" w:pos="1276"/>
        </w:tabs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i/>
          <w:szCs w:val="24"/>
        </w:rPr>
        <w:t>Apresentação:</w:t>
      </w:r>
      <w:r w:rsidRPr="00B32E0E">
        <w:rPr>
          <w:rFonts w:cs="Arial"/>
          <w:szCs w:val="24"/>
        </w:rPr>
        <w:t xml:space="preserve"> conselheira </w:t>
      </w:r>
      <w:r w:rsidRPr="00B32E0E">
        <w:rPr>
          <w:rFonts w:cs="Arial"/>
          <w:b/>
          <w:szCs w:val="24"/>
        </w:rPr>
        <w:t>Maria Arindelita Neves de Arruda</w:t>
      </w:r>
      <w:r w:rsidRPr="00B32E0E">
        <w:rPr>
          <w:rFonts w:cs="Arial"/>
          <w:szCs w:val="24"/>
        </w:rPr>
        <w:t>, coordenadora da CIRH</w:t>
      </w:r>
    </w:p>
    <w:p w:rsidR="0024447B" w:rsidRPr="00B32E0E" w:rsidRDefault="0024447B" w:rsidP="00D51AC6">
      <w:pPr>
        <w:tabs>
          <w:tab w:val="left" w:pos="1276"/>
        </w:tabs>
        <w:spacing w:line="360" w:lineRule="auto"/>
        <w:jc w:val="both"/>
        <w:rPr>
          <w:rFonts w:cs="Arial"/>
          <w:b/>
          <w:szCs w:val="24"/>
          <w:lang w:eastAsia="pt-BR"/>
        </w:rPr>
      </w:pPr>
      <w:r w:rsidRPr="00B32E0E">
        <w:rPr>
          <w:rFonts w:cs="Arial"/>
          <w:b/>
          <w:szCs w:val="24"/>
          <w:lang w:eastAsia="pt-BR"/>
        </w:rPr>
        <w:t>Apresentação e deliberação de pareceres encaminhados</w:t>
      </w:r>
    </w:p>
    <w:p w:rsidR="0024447B" w:rsidRPr="00B32E0E" w:rsidRDefault="0024447B" w:rsidP="00D51AC6">
      <w:pPr>
        <w:tabs>
          <w:tab w:val="left" w:pos="0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tab/>
        <w:t xml:space="preserve">A Comissão analisou </w:t>
      </w:r>
      <w:r w:rsidR="008541BE" w:rsidRPr="00B32E0E">
        <w:rPr>
          <w:rFonts w:cs="Arial"/>
          <w:bCs/>
          <w:szCs w:val="24"/>
        </w:rPr>
        <w:t xml:space="preserve">quatorze </w:t>
      </w:r>
      <w:r w:rsidRPr="00B32E0E">
        <w:rPr>
          <w:rFonts w:cs="Arial"/>
          <w:bCs/>
          <w:szCs w:val="24"/>
        </w:rPr>
        <w:t>processos</w:t>
      </w:r>
      <w:r w:rsidR="00DE1B21" w:rsidRPr="00B32E0E">
        <w:rPr>
          <w:rFonts w:cs="Arial"/>
          <w:bCs/>
          <w:szCs w:val="24"/>
        </w:rPr>
        <w:t>, sendo</w:t>
      </w:r>
      <w:r w:rsidRPr="00B32E0E">
        <w:rPr>
          <w:rFonts w:cs="Arial"/>
          <w:bCs/>
          <w:szCs w:val="24"/>
        </w:rPr>
        <w:t xml:space="preserve"> </w:t>
      </w:r>
      <w:r w:rsidR="00DE1B21" w:rsidRPr="00B32E0E">
        <w:rPr>
          <w:rFonts w:cs="Arial"/>
          <w:bCs/>
          <w:szCs w:val="24"/>
        </w:rPr>
        <w:t xml:space="preserve">nove </w:t>
      </w:r>
      <w:r w:rsidRPr="00B32E0E">
        <w:rPr>
          <w:rFonts w:cs="Arial"/>
          <w:bCs/>
          <w:szCs w:val="24"/>
        </w:rPr>
        <w:t xml:space="preserve">de Autorização (oito de Psicologia e um </w:t>
      </w:r>
      <w:r w:rsidR="008541BE" w:rsidRPr="00B32E0E">
        <w:rPr>
          <w:rFonts w:cs="Arial"/>
          <w:bCs/>
          <w:szCs w:val="24"/>
        </w:rPr>
        <w:t xml:space="preserve">de </w:t>
      </w:r>
      <w:r w:rsidRPr="00B32E0E">
        <w:rPr>
          <w:rFonts w:cs="Arial"/>
          <w:bCs/>
          <w:szCs w:val="24"/>
        </w:rPr>
        <w:t xml:space="preserve">Odontologia); </w:t>
      </w:r>
      <w:r w:rsidR="008541BE" w:rsidRPr="00B32E0E">
        <w:rPr>
          <w:rFonts w:cs="Arial"/>
          <w:bCs/>
          <w:szCs w:val="24"/>
        </w:rPr>
        <w:t>três</w:t>
      </w:r>
      <w:r w:rsidRPr="00B32E0E">
        <w:rPr>
          <w:rFonts w:cs="Arial"/>
          <w:bCs/>
          <w:szCs w:val="24"/>
        </w:rPr>
        <w:t xml:space="preserve"> de Reconhecimento (os três de Psicologia); e dois de Renovação de Reconhecimento (2 de Psicologia).  </w:t>
      </w:r>
    </w:p>
    <w:p w:rsidR="0024447B" w:rsidRPr="00B32E0E" w:rsidRDefault="0024447B" w:rsidP="00D51AC6">
      <w:pPr>
        <w:tabs>
          <w:tab w:val="left" w:pos="0"/>
        </w:tabs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b/>
          <w:bCs/>
          <w:szCs w:val="24"/>
        </w:rPr>
        <w:tab/>
        <w:t>Deliberação:</w:t>
      </w:r>
      <w:r w:rsidRPr="00B32E0E">
        <w:rPr>
          <w:rFonts w:cs="Arial"/>
          <w:bCs/>
          <w:szCs w:val="24"/>
        </w:rPr>
        <w:t xml:space="preserve"> o Plenário aprovou</w:t>
      </w:r>
      <w:r w:rsidR="00DE1B21" w:rsidRPr="00B32E0E">
        <w:rPr>
          <w:rFonts w:cs="Arial"/>
          <w:bCs/>
          <w:szCs w:val="24"/>
        </w:rPr>
        <w:t xml:space="preserve">, por unanimidade, </w:t>
      </w:r>
      <w:r w:rsidRPr="00B32E0E">
        <w:rPr>
          <w:rFonts w:cs="Arial"/>
          <w:bCs/>
          <w:szCs w:val="24"/>
        </w:rPr>
        <w:t>os sete processos satisfatórios com recomendações (seis de Psicologia e um de Odontologia) e os cinco processos insatisfatórios (</w:t>
      </w:r>
      <w:r w:rsidR="008541BE" w:rsidRPr="00B32E0E">
        <w:rPr>
          <w:rFonts w:cs="Arial"/>
          <w:bCs/>
          <w:szCs w:val="24"/>
        </w:rPr>
        <w:t xml:space="preserve">todos </w:t>
      </w:r>
      <w:r w:rsidRPr="00B32E0E">
        <w:rPr>
          <w:rFonts w:cs="Arial"/>
          <w:bCs/>
          <w:szCs w:val="24"/>
        </w:rPr>
        <w:t>de Psicologia)</w:t>
      </w:r>
      <w:r w:rsidR="00DE1B21" w:rsidRPr="00B32E0E">
        <w:rPr>
          <w:rFonts w:cs="Arial"/>
          <w:bCs/>
          <w:szCs w:val="24"/>
        </w:rPr>
        <w:t xml:space="preserve">; e aprovou a proposta da CIRH de devolver dois processos </w:t>
      </w:r>
      <w:r w:rsidR="005B477C" w:rsidRPr="00B32E0E">
        <w:rPr>
          <w:rFonts w:cs="Arial"/>
          <w:bCs/>
          <w:szCs w:val="24"/>
        </w:rPr>
        <w:t xml:space="preserve">de Psicologia </w:t>
      </w:r>
      <w:r w:rsidR="00DE1B21" w:rsidRPr="00B32E0E">
        <w:rPr>
          <w:rFonts w:cs="Arial"/>
          <w:bCs/>
          <w:szCs w:val="24"/>
        </w:rPr>
        <w:t>ao MEC (Processo nº e-MEC 201501535 – Instituto de Ensino Superior de Londrina – INESUL e Processo nº e-MEC 201407826 – Faculdade Castro Alves)</w:t>
      </w:r>
      <w:r w:rsidR="00411669" w:rsidRPr="00B32E0E">
        <w:rPr>
          <w:rFonts w:cs="Arial"/>
          <w:bCs/>
          <w:szCs w:val="24"/>
        </w:rPr>
        <w:t xml:space="preserve">, porque, entre outros fatores, </w:t>
      </w:r>
      <w:r w:rsidR="008541BE" w:rsidRPr="00B32E0E">
        <w:rPr>
          <w:rFonts w:cs="Arial"/>
          <w:bCs/>
          <w:szCs w:val="24"/>
        </w:rPr>
        <w:t xml:space="preserve">os </w:t>
      </w:r>
      <w:r w:rsidR="00411669" w:rsidRPr="00B32E0E">
        <w:rPr>
          <w:rFonts w:cs="Arial"/>
          <w:bCs/>
          <w:szCs w:val="24"/>
        </w:rPr>
        <w:t>processos de autorização d</w:t>
      </w:r>
      <w:r w:rsidR="008541BE" w:rsidRPr="00B32E0E">
        <w:rPr>
          <w:rFonts w:cs="Arial"/>
          <w:bCs/>
          <w:szCs w:val="24"/>
        </w:rPr>
        <w:t xml:space="preserve">esses </w:t>
      </w:r>
      <w:r w:rsidR="00411669" w:rsidRPr="00B32E0E">
        <w:rPr>
          <w:rFonts w:cs="Arial"/>
          <w:bCs/>
          <w:szCs w:val="24"/>
        </w:rPr>
        <w:t xml:space="preserve">cursos não passaram pela análise e manifestação do CNS. </w:t>
      </w:r>
    </w:p>
    <w:p w:rsidR="00411669" w:rsidRPr="00B32E0E" w:rsidRDefault="00411669" w:rsidP="00D51AC6">
      <w:pPr>
        <w:tabs>
          <w:tab w:val="left" w:pos="1276"/>
        </w:tabs>
        <w:spacing w:line="360" w:lineRule="auto"/>
        <w:jc w:val="both"/>
        <w:rPr>
          <w:rFonts w:cs="Arial"/>
          <w:b/>
          <w:szCs w:val="24"/>
          <w:lang w:eastAsia="pt-BR"/>
        </w:rPr>
      </w:pPr>
    </w:p>
    <w:p w:rsidR="0024447B" w:rsidRPr="00B32E0E" w:rsidRDefault="00411669" w:rsidP="00D51AC6">
      <w:pPr>
        <w:tabs>
          <w:tab w:val="left" w:pos="1276"/>
        </w:tabs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  <w:lang w:eastAsia="pt-BR"/>
        </w:rPr>
        <w:t xml:space="preserve">Portarias GM/MS 958 e 959/2016 referentes aos </w:t>
      </w:r>
      <w:r w:rsidRPr="00B32E0E">
        <w:rPr>
          <w:rFonts w:cs="Arial"/>
          <w:b/>
          <w:szCs w:val="24"/>
        </w:rPr>
        <w:t>Agentes Comunitários de Saúde</w:t>
      </w:r>
    </w:p>
    <w:p w:rsidR="00411669" w:rsidRPr="00B32E0E" w:rsidRDefault="00411669" w:rsidP="00D51AC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szCs w:val="24"/>
          <w:lang w:eastAsia="pt-BR"/>
        </w:rPr>
      </w:pPr>
      <w:r w:rsidRPr="00B32E0E">
        <w:rPr>
          <w:rFonts w:eastAsiaTheme="minorHAnsi" w:cs="Arial"/>
          <w:b/>
          <w:bCs/>
          <w:szCs w:val="24"/>
        </w:rPr>
        <w:t>Deliberação:</w:t>
      </w:r>
      <w:r w:rsidRPr="00B32E0E">
        <w:rPr>
          <w:rFonts w:eastAsiaTheme="minorHAnsi" w:cs="Arial"/>
          <w:bCs/>
          <w:szCs w:val="24"/>
        </w:rPr>
        <w:t xml:space="preserve"> sobre as </w:t>
      </w:r>
      <w:r w:rsidRPr="00B32E0E">
        <w:rPr>
          <w:rFonts w:cs="Arial"/>
          <w:szCs w:val="24"/>
          <w:lang w:eastAsia="pt-BR"/>
        </w:rPr>
        <w:t xml:space="preserve">Portarias GM/MS 958 e 959/2016, o Plenário decidiu aguardar a manifestação do Ministério da Saúde para posicionar-se a respeito. </w:t>
      </w:r>
    </w:p>
    <w:p w:rsidR="00411669" w:rsidRPr="00B32E0E" w:rsidRDefault="00411669" w:rsidP="00D51A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Cs/>
          <w:szCs w:val="24"/>
        </w:rPr>
      </w:pPr>
    </w:p>
    <w:p w:rsidR="00411669" w:rsidRPr="00B32E0E" w:rsidRDefault="00411669" w:rsidP="00D51AC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b/>
          <w:bCs/>
          <w:szCs w:val="24"/>
        </w:rPr>
      </w:pPr>
      <w:r w:rsidRPr="00B32E0E">
        <w:rPr>
          <w:rFonts w:eastAsiaTheme="minorHAnsi" w:cs="Arial"/>
          <w:b/>
          <w:bCs/>
          <w:szCs w:val="24"/>
        </w:rPr>
        <w:t>Relatório da Reunião Ampliada da CIRHRT, realizada no dia 23 de maio de 2016</w:t>
      </w:r>
    </w:p>
    <w:p w:rsidR="00411669" w:rsidRPr="00B32E0E" w:rsidRDefault="00411669" w:rsidP="00D51AC6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Cs/>
          <w:szCs w:val="24"/>
        </w:rPr>
      </w:pPr>
      <w:r w:rsidRPr="00B32E0E">
        <w:rPr>
          <w:rFonts w:eastAsiaTheme="minorHAnsi" w:cs="Arial"/>
          <w:bCs/>
          <w:szCs w:val="24"/>
        </w:rPr>
        <w:t xml:space="preserve">O documento foi disponibilizado aos conselheiros para conhecimento. </w:t>
      </w:r>
    </w:p>
    <w:p w:rsidR="00F034A8" w:rsidRPr="00B32E0E" w:rsidRDefault="00F034A8" w:rsidP="00D51AC6">
      <w:pPr>
        <w:tabs>
          <w:tab w:val="left" w:pos="1276"/>
        </w:tabs>
        <w:spacing w:line="360" w:lineRule="auto"/>
        <w:jc w:val="both"/>
        <w:rPr>
          <w:rFonts w:cs="Arial"/>
          <w:b/>
          <w:szCs w:val="24"/>
        </w:rPr>
      </w:pPr>
    </w:p>
    <w:p w:rsidR="00FA30D9" w:rsidRPr="00B32E0E" w:rsidRDefault="008541BE" w:rsidP="00D51AC6">
      <w:pPr>
        <w:tabs>
          <w:tab w:val="left" w:pos="1276"/>
        </w:tabs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b/>
          <w:szCs w:val="24"/>
        </w:rPr>
        <w:t xml:space="preserve">Proposta para a próxima reunião da CIRH – </w:t>
      </w:r>
      <w:r w:rsidRPr="00B32E0E">
        <w:rPr>
          <w:rFonts w:cs="Arial"/>
          <w:szCs w:val="24"/>
        </w:rPr>
        <w:t>solicitação: mais um dia de reunião (2, 3 e 4 de agosto), haja vista o número de processos para análise e a elaboração do planejamento da Comissão</w:t>
      </w:r>
      <w:r w:rsidR="005B477C" w:rsidRPr="00B32E0E">
        <w:rPr>
          <w:rFonts w:cs="Arial"/>
          <w:szCs w:val="24"/>
        </w:rPr>
        <w:t>.</w:t>
      </w:r>
      <w:r w:rsidRPr="00B32E0E">
        <w:rPr>
          <w:rFonts w:cs="Arial"/>
          <w:szCs w:val="24"/>
        </w:rPr>
        <w:t xml:space="preserve"> </w:t>
      </w:r>
    </w:p>
    <w:p w:rsidR="00FA30D9" w:rsidRPr="00B32E0E" w:rsidRDefault="008541BE" w:rsidP="00D51AC6">
      <w:pPr>
        <w:tabs>
          <w:tab w:val="left" w:pos="0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szCs w:val="24"/>
        </w:rPr>
        <w:tab/>
        <w:t xml:space="preserve">Deliberação: </w:t>
      </w:r>
      <w:r w:rsidRPr="00B32E0E">
        <w:rPr>
          <w:rFonts w:cs="Arial"/>
          <w:szCs w:val="24"/>
        </w:rPr>
        <w:t>a solicitação foi aprovada por unanimidade. No primeiro dia, participa</w:t>
      </w:r>
      <w:r w:rsidR="00FA30D9" w:rsidRPr="00B32E0E">
        <w:rPr>
          <w:rFonts w:cs="Arial"/>
          <w:bCs/>
          <w:szCs w:val="24"/>
        </w:rPr>
        <w:t>rão os titulares da composição anterior</w:t>
      </w:r>
      <w:r w:rsidRPr="00B32E0E">
        <w:rPr>
          <w:rFonts w:cs="Arial"/>
          <w:bCs/>
          <w:szCs w:val="24"/>
        </w:rPr>
        <w:t>; no s</w:t>
      </w:r>
      <w:r w:rsidR="00FA30D9" w:rsidRPr="00B32E0E">
        <w:rPr>
          <w:rFonts w:cs="Arial"/>
          <w:bCs/>
          <w:szCs w:val="24"/>
        </w:rPr>
        <w:t>egundo dia</w:t>
      </w:r>
      <w:r w:rsidRPr="00B32E0E">
        <w:rPr>
          <w:rFonts w:cs="Arial"/>
          <w:bCs/>
          <w:szCs w:val="24"/>
        </w:rPr>
        <w:t xml:space="preserve">, participarão os </w:t>
      </w:r>
      <w:r w:rsidR="00FA30D9" w:rsidRPr="00B32E0E">
        <w:rPr>
          <w:rFonts w:cs="Arial"/>
          <w:bCs/>
          <w:szCs w:val="24"/>
        </w:rPr>
        <w:t>titulares da composição anterior e os novos titulares eleitos</w:t>
      </w:r>
      <w:r w:rsidRPr="00B32E0E">
        <w:rPr>
          <w:rFonts w:cs="Arial"/>
          <w:bCs/>
          <w:szCs w:val="24"/>
        </w:rPr>
        <w:t>; e no terceiro dia, os</w:t>
      </w:r>
      <w:r w:rsidR="00FA30D9" w:rsidRPr="00B32E0E">
        <w:rPr>
          <w:rFonts w:cs="Arial"/>
          <w:bCs/>
          <w:szCs w:val="24"/>
        </w:rPr>
        <w:t xml:space="preserve"> titulares da nova composição</w:t>
      </w:r>
      <w:r w:rsidRPr="00B32E0E">
        <w:rPr>
          <w:rFonts w:cs="Arial"/>
          <w:bCs/>
          <w:szCs w:val="24"/>
        </w:rPr>
        <w:t xml:space="preserve">. </w:t>
      </w:r>
    </w:p>
    <w:p w:rsidR="00E80C40" w:rsidRPr="00B32E0E" w:rsidRDefault="00E80C40" w:rsidP="00D51AC6">
      <w:pPr>
        <w:tabs>
          <w:tab w:val="left" w:pos="0"/>
        </w:tabs>
        <w:spacing w:line="360" w:lineRule="auto"/>
        <w:jc w:val="both"/>
        <w:rPr>
          <w:rFonts w:cs="Arial"/>
          <w:bCs/>
          <w:szCs w:val="24"/>
        </w:rPr>
      </w:pPr>
    </w:p>
    <w:p w:rsidR="00623E48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b/>
          <w:bCs/>
          <w:szCs w:val="24"/>
        </w:rPr>
      </w:pPr>
      <w:r w:rsidRPr="00B32E0E">
        <w:rPr>
          <w:rFonts w:cs="Arial"/>
          <w:b/>
          <w:bCs/>
          <w:szCs w:val="24"/>
        </w:rPr>
        <w:t>ITEM 9</w:t>
      </w:r>
      <w:r w:rsidRPr="00B32E0E">
        <w:rPr>
          <w:rFonts w:cs="Arial"/>
          <w:bCs/>
          <w:szCs w:val="24"/>
        </w:rPr>
        <w:t xml:space="preserve"> - </w:t>
      </w:r>
      <w:r w:rsidRPr="00B32E0E">
        <w:rPr>
          <w:rFonts w:cs="Arial"/>
          <w:b/>
          <w:bCs/>
          <w:szCs w:val="24"/>
        </w:rPr>
        <w:t>PROGRAMA VIVER SEM LIMITES</w:t>
      </w:r>
    </w:p>
    <w:p w:rsidR="00420857" w:rsidRPr="00B32E0E" w:rsidRDefault="00623E48" w:rsidP="00D51AC6">
      <w:pPr>
        <w:tabs>
          <w:tab w:val="left" w:pos="426"/>
        </w:tabs>
        <w:spacing w:line="360" w:lineRule="auto"/>
        <w:jc w:val="both"/>
        <w:outlineLvl w:val="0"/>
        <w:rPr>
          <w:rFonts w:cs="Arial"/>
          <w:b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420857" w:rsidRPr="00B32E0E">
        <w:rPr>
          <w:rFonts w:cs="Arial"/>
          <w:bCs/>
          <w:szCs w:val="24"/>
        </w:rPr>
        <w:t>conselheiro</w:t>
      </w:r>
      <w:r w:rsidR="00420857"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 xml:space="preserve">Haroldo </w:t>
      </w:r>
      <w:r w:rsidR="00420857" w:rsidRPr="00B32E0E">
        <w:rPr>
          <w:rFonts w:cs="Arial"/>
          <w:b/>
          <w:bCs/>
          <w:szCs w:val="24"/>
        </w:rPr>
        <w:t xml:space="preserve">de Carvalho </w:t>
      </w:r>
      <w:r w:rsidRPr="00B32E0E">
        <w:rPr>
          <w:rFonts w:cs="Arial"/>
          <w:b/>
          <w:bCs/>
          <w:szCs w:val="24"/>
        </w:rPr>
        <w:t>Pontes</w:t>
      </w:r>
    </w:p>
    <w:p w:rsidR="00420857" w:rsidRPr="00B32E0E" w:rsidRDefault="00420857" w:rsidP="00D51AC6">
      <w:pPr>
        <w:spacing w:line="360" w:lineRule="auto"/>
        <w:ind w:left="1418" w:hanging="1418"/>
        <w:jc w:val="both"/>
        <w:rPr>
          <w:rFonts w:cs="Arial"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Apresentação: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Danilo Campos</w:t>
      </w:r>
      <w:r w:rsidRPr="00B32E0E">
        <w:rPr>
          <w:rFonts w:cs="Arial"/>
          <w:bCs/>
          <w:szCs w:val="24"/>
        </w:rPr>
        <w:t xml:space="preserve">, Coordenação da Pessoa com Deficiência/MS </w:t>
      </w:r>
    </w:p>
    <w:p w:rsidR="0076335F" w:rsidRPr="00B32E0E" w:rsidRDefault="00411669" w:rsidP="00D51AC6">
      <w:pPr>
        <w:tabs>
          <w:tab w:val="left" w:pos="0"/>
        </w:tabs>
        <w:spacing w:line="360" w:lineRule="auto"/>
        <w:jc w:val="both"/>
        <w:outlineLvl w:val="0"/>
        <w:rPr>
          <w:rFonts w:cs="Arial"/>
          <w:bCs/>
          <w:szCs w:val="24"/>
        </w:rPr>
      </w:pPr>
      <w:r w:rsidRPr="00B32E0E">
        <w:rPr>
          <w:rFonts w:cs="Arial"/>
          <w:bCs/>
          <w:szCs w:val="24"/>
        </w:rPr>
        <w:lastRenderedPageBreak/>
        <w:tab/>
      </w:r>
      <w:r w:rsidR="0076335F" w:rsidRPr="00B32E0E">
        <w:rPr>
          <w:rFonts w:cs="Arial"/>
          <w:bCs/>
          <w:szCs w:val="24"/>
        </w:rPr>
        <w:t xml:space="preserve">Neste ponto de pauta, o coordenador da Área da Pessoa com </w:t>
      </w:r>
      <w:r w:rsidR="0024447B" w:rsidRPr="00B32E0E">
        <w:rPr>
          <w:rFonts w:cs="Arial"/>
          <w:bCs/>
          <w:szCs w:val="24"/>
        </w:rPr>
        <w:t>Deficiência</w:t>
      </w:r>
      <w:r w:rsidR="0076335F" w:rsidRPr="00B32E0E">
        <w:rPr>
          <w:rFonts w:cs="Arial"/>
          <w:bCs/>
          <w:szCs w:val="24"/>
        </w:rPr>
        <w:t xml:space="preserve"> fez uma apresentação sobre a implantação do Programa Viver sem Limites e os conselheiros fizeram questionamentos acerca </w:t>
      </w:r>
      <w:r w:rsidR="008541BE" w:rsidRPr="00B32E0E">
        <w:rPr>
          <w:rFonts w:cs="Arial"/>
          <w:bCs/>
          <w:szCs w:val="24"/>
        </w:rPr>
        <w:t>temática que foram respondidos pelo expositor</w:t>
      </w:r>
      <w:r w:rsidR="0076335F" w:rsidRPr="00B32E0E">
        <w:rPr>
          <w:rFonts w:cs="Arial"/>
          <w:bCs/>
          <w:szCs w:val="24"/>
        </w:rPr>
        <w:t xml:space="preserve">. </w:t>
      </w:r>
    </w:p>
    <w:p w:rsidR="00623E48" w:rsidRPr="00B32E0E" w:rsidRDefault="0076335F" w:rsidP="00D51AC6">
      <w:pPr>
        <w:tabs>
          <w:tab w:val="left" w:pos="0"/>
        </w:tabs>
        <w:spacing w:line="360" w:lineRule="auto"/>
        <w:jc w:val="both"/>
        <w:outlineLvl w:val="0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ab/>
      </w:r>
      <w:r w:rsidR="0024447B" w:rsidRPr="00B32E0E">
        <w:rPr>
          <w:rFonts w:cs="Arial"/>
          <w:bCs/>
          <w:szCs w:val="24"/>
        </w:rPr>
        <w:t>Não houve d</w:t>
      </w:r>
      <w:r w:rsidRPr="00B32E0E">
        <w:rPr>
          <w:rFonts w:cs="Arial"/>
          <w:bCs/>
          <w:szCs w:val="24"/>
        </w:rPr>
        <w:t>eliberação</w:t>
      </w:r>
      <w:r w:rsidR="0024447B" w:rsidRPr="00B32E0E">
        <w:rPr>
          <w:rFonts w:cs="Arial"/>
          <w:bCs/>
          <w:szCs w:val="24"/>
        </w:rPr>
        <w:t xml:space="preserve"> neste item.</w:t>
      </w:r>
      <w:r w:rsidRPr="00B32E0E">
        <w:rPr>
          <w:rFonts w:cs="Arial"/>
          <w:bCs/>
          <w:szCs w:val="24"/>
        </w:rPr>
        <w:t xml:space="preserve"> </w:t>
      </w:r>
    </w:p>
    <w:p w:rsidR="008541BE" w:rsidRPr="00B32E0E" w:rsidRDefault="008541BE" w:rsidP="00D51AC6">
      <w:pPr>
        <w:spacing w:line="360" w:lineRule="auto"/>
        <w:jc w:val="both"/>
        <w:rPr>
          <w:rFonts w:cs="Arial"/>
          <w:b/>
          <w:bCs/>
          <w:szCs w:val="24"/>
        </w:rPr>
      </w:pPr>
    </w:p>
    <w:p w:rsidR="00623E48" w:rsidRPr="00B32E0E" w:rsidRDefault="00623E48" w:rsidP="00D51AC6">
      <w:pPr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cs="Arial"/>
          <w:b/>
          <w:bCs/>
          <w:szCs w:val="24"/>
        </w:rPr>
        <w:t xml:space="preserve">ITEM 10 – PLANEJAMENTO DO CNS </w:t>
      </w:r>
    </w:p>
    <w:p w:rsidR="00CB7321" w:rsidRPr="00B32E0E" w:rsidRDefault="00623E48" w:rsidP="00D51AC6">
      <w:pPr>
        <w:tabs>
          <w:tab w:val="left" w:pos="1276"/>
        </w:tabs>
        <w:spacing w:line="360" w:lineRule="auto"/>
        <w:jc w:val="both"/>
        <w:rPr>
          <w:rFonts w:cs="Arial"/>
          <w:bCs/>
          <w:szCs w:val="24"/>
        </w:rPr>
      </w:pPr>
      <w:r w:rsidRPr="00B32E0E">
        <w:rPr>
          <w:rFonts w:eastAsia="Times New Roman" w:cs="Arial"/>
          <w:bCs/>
          <w:i/>
          <w:szCs w:val="24"/>
        </w:rPr>
        <w:t>Coordenação:</w:t>
      </w:r>
      <w:r w:rsidRPr="00B32E0E">
        <w:rPr>
          <w:rFonts w:eastAsia="Times New Roman" w:cs="Arial"/>
          <w:bCs/>
          <w:szCs w:val="24"/>
        </w:rPr>
        <w:t xml:space="preserve"> </w:t>
      </w:r>
      <w:r w:rsidR="00CB7321" w:rsidRPr="00B32E0E">
        <w:rPr>
          <w:rFonts w:cs="Arial"/>
          <w:bCs/>
          <w:szCs w:val="24"/>
        </w:rPr>
        <w:t>conselheira</w:t>
      </w:r>
      <w:r w:rsidR="00CB7321" w:rsidRPr="00B32E0E">
        <w:rPr>
          <w:rFonts w:cs="Arial"/>
          <w:b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Francisca Rêgo Oliveira Araújo</w:t>
      </w:r>
      <w:r w:rsidR="00CB7321" w:rsidRPr="00B32E0E">
        <w:rPr>
          <w:rFonts w:cs="Arial"/>
          <w:b/>
          <w:bCs/>
          <w:szCs w:val="24"/>
        </w:rPr>
        <w:t xml:space="preserve">, </w:t>
      </w:r>
      <w:r w:rsidR="00CB7321" w:rsidRPr="00B32E0E">
        <w:rPr>
          <w:rFonts w:cs="Arial"/>
          <w:bCs/>
          <w:szCs w:val="24"/>
        </w:rPr>
        <w:t xml:space="preserve">da Mesa Diretora do CNS </w:t>
      </w:r>
    </w:p>
    <w:p w:rsidR="00CB7321" w:rsidRPr="00B32E0E" w:rsidRDefault="00CB7321" w:rsidP="00D51AC6">
      <w:pPr>
        <w:tabs>
          <w:tab w:val="left" w:pos="1276"/>
        </w:tabs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bCs/>
          <w:i/>
          <w:szCs w:val="24"/>
        </w:rPr>
        <w:t>Apresentação:</w:t>
      </w:r>
      <w:r w:rsidRPr="00B32E0E">
        <w:rPr>
          <w:rFonts w:cs="Arial"/>
          <w:bCs/>
          <w:szCs w:val="24"/>
        </w:rPr>
        <w:t xml:space="preserve"> </w:t>
      </w:r>
      <w:r w:rsidRPr="00B32E0E">
        <w:rPr>
          <w:rFonts w:cs="Arial"/>
          <w:b/>
          <w:bCs/>
          <w:szCs w:val="24"/>
        </w:rPr>
        <w:t>Kátia Souto</w:t>
      </w:r>
      <w:r w:rsidR="00743B0E" w:rsidRPr="00B32E0E">
        <w:rPr>
          <w:rFonts w:cs="Arial"/>
          <w:b/>
          <w:bCs/>
          <w:szCs w:val="24"/>
        </w:rPr>
        <w:t xml:space="preserve">, </w:t>
      </w:r>
      <w:r w:rsidR="00743B0E" w:rsidRPr="00B32E0E">
        <w:rPr>
          <w:rFonts w:cs="Arial"/>
          <w:bCs/>
          <w:szCs w:val="24"/>
        </w:rPr>
        <w:t>do Ministério da Saúde</w:t>
      </w:r>
      <w:r w:rsidRPr="00B32E0E">
        <w:rPr>
          <w:rFonts w:cs="Arial"/>
          <w:b/>
          <w:bCs/>
          <w:szCs w:val="24"/>
        </w:rPr>
        <w:t xml:space="preserve"> </w:t>
      </w:r>
    </w:p>
    <w:p w:rsidR="00CB7321" w:rsidRPr="00B32E0E" w:rsidRDefault="00743B0E" w:rsidP="00D51AC6">
      <w:pPr>
        <w:spacing w:line="360" w:lineRule="auto"/>
        <w:ind w:firstLine="708"/>
        <w:jc w:val="both"/>
        <w:rPr>
          <w:rFonts w:cs="Arial"/>
          <w:szCs w:val="24"/>
        </w:rPr>
      </w:pPr>
      <w:r w:rsidRPr="00B32E0E">
        <w:rPr>
          <w:rFonts w:cs="Arial"/>
          <w:szCs w:val="24"/>
        </w:rPr>
        <w:t>A expositora f</w:t>
      </w:r>
      <w:r w:rsidR="00CB7321" w:rsidRPr="00B32E0E">
        <w:rPr>
          <w:rFonts w:cs="Arial"/>
          <w:szCs w:val="24"/>
        </w:rPr>
        <w:t xml:space="preserve">ez uma apresentação detalhada da </w:t>
      </w:r>
      <w:r w:rsidR="002C4CC2" w:rsidRPr="00B32E0E">
        <w:rPr>
          <w:rFonts w:cs="Arial"/>
          <w:szCs w:val="24"/>
        </w:rPr>
        <w:t xml:space="preserve">última </w:t>
      </w:r>
      <w:r w:rsidR="00CB7321" w:rsidRPr="00B32E0E">
        <w:rPr>
          <w:rFonts w:cs="Arial"/>
          <w:szCs w:val="24"/>
        </w:rPr>
        <w:t xml:space="preserve">versão do documento com </w:t>
      </w:r>
      <w:r w:rsidRPr="00B32E0E">
        <w:rPr>
          <w:rFonts w:cs="Arial"/>
          <w:szCs w:val="24"/>
        </w:rPr>
        <w:t xml:space="preserve">o </w:t>
      </w:r>
      <w:r w:rsidR="00CB7321" w:rsidRPr="00B32E0E">
        <w:rPr>
          <w:rFonts w:cs="Arial"/>
          <w:szCs w:val="24"/>
        </w:rPr>
        <w:t>planejamento do CNS, resultado d</w:t>
      </w:r>
      <w:r w:rsidR="00FA147F" w:rsidRPr="00B32E0E">
        <w:rPr>
          <w:rFonts w:cs="Arial"/>
          <w:szCs w:val="24"/>
        </w:rPr>
        <w:t>as</w:t>
      </w:r>
      <w:r w:rsidR="00CB7321" w:rsidRPr="00B32E0E">
        <w:rPr>
          <w:rFonts w:cs="Arial"/>
          <w:szCs w:val="24"/>
        </w:rPr>
        <w:t xml:space="preserve"> duas oficinas do Conselho</w:t>
      </w:r>
      <w:r w:rsidR="00FA147F" w:rsidRPr="00B32E0E">
        <w:rPr>
          <w:rFonts w:cs="Arial"/>
          <w:szCs w:val="24"/>
        </w:rPr>
        <w:t xml:space="preserve">, </w:t>
      </w:r>
      <w:r w:rsidR="002C4CC2" w:rsidRPr="00B32E0E">
        <w:rPr>
          <w:rFonts w:cs="Arial"/>
          <w:szCs w:val="24"/>
        </w:rPr>
        <w:t xml:space="preserve">após a compilação feita </w:t>
      </w:r>
      <w:r w:rsidR="00FA147F" w:rsidRPr="00B32E0E">
        <w:rPr>
          <w:rFonts w:cs="Arial"/>
          <w:szCs w:val="24"/>
        </w:rPr>
        <w:t xml:space="preserve">pela assessoria técnica do Conselho. </w:t>
      </w:r>
      <w:r w:rsidR="00CB7321" w:rsidRPr="00B32E0E">
        <w:rPr>
          <w:rFonts w:cs="Arial"/>
          <w:szCs w:val="24"/>
        </w:rPr>
        <w:t xml:space="preserve">O documento apresenta objetivos, ação, atividade, produto, prazo e responsável. </w:t>
      </w:r>
    </w:p>
    <w:p w:rsidR="00743B0E" w:rsidRPr="00B32E0E" w:rsidRDefault="00CB7321" w:rsidP="00D51AC6">
      <w:pPr>
        <w:spacing w:line="360" w:lineRule="auto"/>
        <w:ind w:firstLine="708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>Deliberação:</w:t>
      </w:r>
      <w:r w:rsidRPr="00B32E0E">
        <w:rPr>
          <w:rFonts w:cs="Arial"/>
          <w:szCs w:val="24"/>
        </w:rPr>
        <w:t xml:space="preserve"> </w:t>
      </w:r>
      <w:r w:rsidR="00743B0E" w:rsidRPr="00B32E0E">
        <w:rPr>
          <w:rFonts w:cs="Arial"/>
          <w:szCs w:val="24"/>
        </w:rPr>
        <w:t>o Plenário aprovou</w:t>
      </w:r>
      <w:r w:rsidR="00A668C5" w:rsidRPr="00B32E0E">
        <w:rPr>
          <w:rFonts w:cs="Arial"/>
          <w:szCs w:val="24"/>
        </w:rPr>
        <w:t xml:space="preserve"> o documento</w:t>
      </w:r>
      <w:r w:rsidR="00743B0E" w:rsidRPr="00B32E0E">
        <w:rPr>
          <w:rFonts w:cs="Arial"/>
          <w:szCs w:val="24"/>
        </w:rPr>
        <w:t xml:space="preserve">, por unanimidade,. </w:t>
      </w:r>
    </w:p>
    <w:p w:rsidR="00743B0E" w:rsidRPr="00B32E0E" w:rsidRDefault="00743B0E" w:rsidP="00D51AC6">
      <w:pPr>
        <w:spacing w:line="360" w:lineRule="auto"/>
        <w:jc w:val="both"/>
        <w:rPr>
          <w:rFonts w:cs="Arial"/>
          <w:szCs w:val="24"/>
        </w:rPr>
      </w:pPr>
    </w:p>
    <w:p w:rsidR="005E60AD" w:rsidRPr="00B32E0E" w:rsidRDefault="005E60AD" w:rsidP="00D51AC6">
      <w:pPr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 xml:space="preserve">Extras </w:t>
      </w:r>
    </w:p>
    <w:p w:rsidR="00743B0E" w:rsidRPr="00B32E0E" w:rsidRDefault="005E60AD" w:rsidP="00D51AC6">
      <w:pPr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 xml:space="preserve">Proposta: realização da </w:t>
      </w:r>
      <w:r w:rsidR="00743B0E" w:rsidRPr="00B32E0E">
        <w:rPr>
          <w:rFonts w:cs="Arial"/>
          <w:b/>
          <w:szCs w:val="24"/>
        </w:rPr>
        <w:t xml:space="preserve">20ª plenária nacional de conselhos </w:t>
      </w:r>
      <w:r w:rsidRPr="00B32E0E">
        <w:rPr>
          <w:rFonts w:cs="Arial"/>
          <w:b/>
          <w:szCs w:val="24"/>
        </w:rPr>
        <w:t xml:space="preserve">no mês de </w:t>
      </w:r>
      <w:r w:rsidR="00743B0E" w:rsidRPr="00B32E0E">
        <w:rPr>
          <w:rFonts w:cs="Arial"/>
          <w:b/>
          <w:szCs w:val="24"/>
        </w:rPr>
        <w:t>agosto</w:t>
      </w:r>
      <w:r w:rsidRPr="00B32E0E">
        <w:rPr>
          <w:rFonts w:cs="Arial"/>
          <w:b/>
          <w:szCs w:val="24"/>
        </w:rPr>
        <w:t xml:space="preserve"> de 2016</w:t>
      </w:r>
      <w:r w:rsidR="00743B0E" w:rsidRPr="00B32E0E">
        <w:rPr>
          <w:rFonts w:cs="Arial"/>
          <w:b/>
          <w:szCs w:val="24"/>
        </w:rPr>
        <w:t xml:space="preserve">. A data será definida posteriormente. </w:t>
      </w:r>
    </w:p>
    <w:p w:rsidR="00743B0E" w:rsidRPr="00B32E0E" w:rsidRDefault="005E60AD" w:rsidP="00D51AC6">
      <w:pPr>
        <w:spacing w:line="360" w:lineRule="auto"/>
        <w:ind w:firstLine="708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 xml:space="preserve">Deliberação: </w:t>
      </w:r>
      <w:r w:rsidRPr="00B32E0E">
        <w:rPr>
          <w:rFonts w:cs="Arial"/>
          <w:szCs w:val="24"/>
        </w:rPr>
        <w:t>a</w:t>
      </w:r>
      <w:r w:rsidR="00743B0E" w:rsidRPr="00B32E0E">
        <w:rPr>
          <w:rFonts w:cs="Arial"/>
          <w:szCs w:val="24"/>
        </w:rPr>
        <w:t>provada a realização.</w:t>
      </w:r>
      <w:r w:rsidRPr="00B32E0E">
        <w:rPr>
          <w:rFonts w:cs="Arial"/>
          <w:b/>
          <w:szCs w:val="24"/>
        </w:rPr>
        <w:t xml:space="preserve"> </w:t>
      </w:r>
      <w:r w:rsidRPr="00B32E0E">
        <w:rPr>
          <w:rFonts w:cs="Arial"/>
          <w:szCs w:val="24"/>
        </w:rPr>
        <w:t>Será debatida na Mesa diretora do CNS a participação dos conselheiros na atividade.</w:t>
      </w:r>
      <w:r w:rsidRPr="00B32E0E">
        <w:rPr>
          <w:rFonts w:cs="Arial"/>
          <w:b/>
          <w:szCs w:val="24"/>
        </w:rPr>
        <w:t xml:space="preserve"> </w:t>
      </w:r>
    </w:p>
    <w:p w:rsidR="007A7713" w:rsidRPr="00B32E0E" w:rsidRDefault="007A7713" w:rsidP="00D51AC6">
      <w:pPr>
        <w:spacing w:line="360" w:lineRule="auto"/>
        <w:jc w:val="both"/>
        <w:rPr>
          <w:rFonts w:cs="Arial"/>
          <w:b/>
          <w:szCs w:val="24"/>
        </w:rPr>
      </w:pPr>
    </w:p>
    <w:p w:rsidR="00743B0E" w:rsidRPr="00B32E0E" w:rsidRDefault="00743B0E" w:rsidP="00D51AC6">
      <w:pPr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 xml:space="preserve">Moção de repúdio à </w:t>
      </w:r>
      <w:r w:rsidR="005E60AD" w:rsidRPr="00B32E0E">
        <w:rPr>
          <w:rFonts w:cs="Arial"/>
          <w:b/>
          <w:szCs w:val="24"/>
        </w:rPr>
        <w:t xml:space="preserve">manifestação do Ministro de Estado da Saúde, Ricardo Barros, </w:t>
      </w:r>
      <w:r w:rsidR="007A7713" w:rsidRPr="00B32E0E">
        <w:rPr>
          <w:rFonts w:cs="Arial"/>
          <w:b/>
          <w:szCs w:val="24"/>
        </w:rPr>
        <w:t xml:space="preserve">em </w:t>
      </w:r>
      <w:r w:rsidR="005E60AD" w:rsidRPr="00B32E0E">
        <w:rPr>
          <w:rFonts w:cs="Arial"/>
          <w:b/>
          <w:szCs w:val="24"/>
        </w:rPr>
        <w:t xml:space="preserve">referência aos profissionais </w:t>
      </w:r>
      <w:r w:rsidRPr="00B32E0E">
        <w:rPr>
          <w:rFonts w:cs="Arial"/>
          <w:b/>
          <w:szCs w:val="24"/>
        </w:rPr>
        <w:t>farmacêuticos e às benzedeiras</w:t>
      </w:r>
      <w:r w:rsidR="005E60AD" w:rsidRPr="00B32E0E">
        <w:rPr>
          <w:rFonts w:cs="Arial"/>
          <w:b/>
          <w:szCs w:val="24"/>
        </w:rPr>
        <w:t xml:space="preserve">. </w:t>
      </w:r>
      <w:r w:rsidRPr="00B32E0E">
        <w:rPr>
          <w:rFonts w:cs="Arial"/>
          <w:b/>
          <w:szCs w:val="24"/>
        </w:rPr>
        <w:t xml:space="preserve"> </w:t>
      </w:r>
    </w:p>
    <w:p w:rsidR="00743B0E" w:rsidRPr="00B32E0E" w:rsidRDefault="005E60AD" w:rsidP="00D51AC6">
      <w:pPr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i/>
          <w:szCs w:val="24"/>
        </w:rPr>
        <w:t>Apresentação:</w:t>
      </w:r>
      <w:r w:rsidRPr="00B32E0E">
        <w:rPr>
          <w:rFonts w:cs="Arial"/>
          <w:szCs w:val="24"/>
        </w:rPr>
        <w:t xml:space="preserve"> conselheira </w:t>
      </w:r>
      <w:r w:rsidRPr="00B32E0E">
        <w:rPr>
          <w:rFonts w:cs="Arial"/>
          <w:b/>
          <w:szCs w:val="24"/>
        </w:rPr>
        <w:t>Denise Torreão</w:t>
      </w:r>
      <w:r w:rsidRPr="00B32E0E">
        <w:rPr>
          <w:rFonts w:cs="Arial"/>
          <w:szCs w:val="24"/>
        </w:rPr>
        <w:t xml:space="preserve"> </w:t>
      </w:r>
    </w:p>
    <w:p w:rsidR="00743B0E" w:rsidRPr="00B32E0E" w:rsidRDefault="005E60AD" w:rsidP="00D51AC6">
      <w:pPr>
        <w:spacing w:line="360" w:lineRule="auto"/>
        <w:ind w:firstLine="708"/>
        <w:jc w:val="both"/>
        <w:rPr>
          <w:rFonts w:cs="Arial"/>
          <w:szCs w:val="24"/>
        </w:rPr>
      </w:pPr>
      <w:r w:rsidRPr="00B32E0E">
        <w:rPr>
          <w:rFonts w:cs="Arial"/>
          <w:szCs w:val="24"/>
        </w:rPr>
        <w:t xml:space="preserve">Após a leitura do documento, conselheiro </w:t>
      </w:r>
      <w:r w:rsidR="00743B0E" w:rsidRPr="00B32E0E">
        <w:rPr>
          <w:rFonts w:cs="Arial"/>
          <w:b/>
          <w:szCs w:val="24"/>
        </w:rPr>
        <w:t>Haroldo</w:t>
      </w:r>
      <w:r w:rsidRPr="00B32E0E">
        <w:rPr>
          <w:rFonts w:cs="Arial"/>
          <w:b/>
          <w:szCs w:val="24"/>
        </w:rPr>
        <w:t xml:space="preserve"> Pontes</w:t>
      </w:r>
      <w:r w:rsidRPr="00B32E0E">
        <w:rPr>
          <w:rFonts w:cs="Arial"/>
          <w:szCs w:val="24"/>
        </w:rPr>
        <w:t xml:space="preserve">, </w:t>
      </w:r>
      <w:r w:rsidRPr="00B32E0E">
        <w:rPr>
          <w:rFonts w:cs="Arial"/>
          <w:b/>
          <w:szCs w:val="24"/>
        </w:rPr>
        <w:t>Liane Terezinha</w:t>
      </w:r>
      <w:r w:rsidRPr="00B32E0E">
        <w:rPr>
          <w:rFonts w:cs="Arial"/>
          <w:szCs w:val="24"/>
        </w:rPr>
        <w:t xml:space="preserve"> e </w:t>
      </w:r>
      <w:r w:rsidR="002C4CC2" w:rsidRPr="00B32E0E">
        <w:rPr>
          <w:rFonts w:cs="Arial"/>
          <w:b/>
          <w:szCs w:val="24"/>
        </w:rPr>
        <w:t>Wanderley Gomes da Silva</w:t>
      </w:r>
      <w:r w:rsidR="002C4CC2" w:rsidRPr="00B32E0E">
        <w:rPr>
          <w:rFonts w:cs="Arial"/>
          <w:szCs w:val="24"/>
        </w:rPr>
        <w:t xml:space="preserve"> </w:t>
      </w:r>
      <w:r w:rsidRPr="00B32E0E">
        <w:rPr>
          <w:rFonts w:cs="Arial"/>
          <w:szCs w:val="24"/>
        </w:rPr>
        <w:t xml:space="preserve">solicitaram vistas </w:t>
      </w:r>
      <w:r w:rsidR="007A7713" w:rsidRPr="00B32E0E">
        <w:rPr>
          <w:rFonts w:cs="Arial"/>
          <w:szCs w:val="24"/>
        </w:rPr>
        <w:t>à minuta, p</w:t>
      </w:r>
      <w:r w:rsidR="002C4CC2" w:rsidRPr="00B32E0E">
        <w:rPr>
          <w:rFonts w:cs="Arial"/>
          <w:szCs w:val="24"/>
        </w:rPr>
        <w:t xml:space="preserve">ortanto, o debate foi suspenso. </w:t>
      </w:r>
      <w:r w:rsidRPr="00B32E0E">
        <w:rPr>
          <w:rFonts w:cs="Arial"/>
          <w:szCs w:val="24"/>
        </w:rPr>
        <w:t xml:space="preserve"> </w:t>
      </w:r>
    </w:p>
    <w:p w:rsidR="005E60AD" w:rsidRPr="00B32E0E" w:rsidRDefault="005E60AD" w:rsidP="00D51AC6">
      <w:pPr>
        <w:spacing w:line="360" w:lineRule="auto"/>
        <w:ind w:firstLine="708"/>
        <w:jc w:val="both"/>
        <w:rPr>
          <w:rFonts w:cs="Arial"/>
          <w:szCs w:val="24"/>
        </w:rPr>
      </w:pPr>
      <w:r w:rsidRPr="00B32E0E">
        <w:rPr>
          <w:rFonts w:cs="Arial"/>
          <w:b/>
          <w:szCs w:val="24"/>
        </w:rPr>
        <w:t>Deliberação:</w:t>
      </w:r>
      <w:r w:rsidRPr="00B32E0E">
        <w:rPr>
          <w:rFonts w:cs="Arial"/>
          <w:szCs w:val="24"/>
        </w:rPr>
        <w:t xml:space="preserve"> conforme o Regimento Interno do CNS, os conselheiros que solicitaram vistas deverão apresentar parecer</w:t>
      </w:r>
      <w:r w:rsidR="002C4CC2" w:rsidRPr="00B32E0E">
        <w:rPr>
          <w:rFonts w:cs="Arial"/>
          <w:szCs w:val="24"/>
        </w:rPr>
        <w:t xml:space="preserve"> sobre a matéria que deverá ser </w:t>
      </w:r>
      <w:r w:rsidRPr="00B32E0E">
        <w:rPr>
          <w:rFonts w:cs="Arial"/>
          <w:szCs w:val="24"/>
        </w:rPr>
        <w:t>encaminhado com antecedência aos conselheiros</w:t>
      </w:r>
      <w:r w:rsidR="002C4CC2" w:rsidRPr="00B32E0E">
        <w:rPr>
          <w:rFonts w:cs="Arial"/>
          <w:szCs w:val="24"/>
        </w:rPr>
        <w:t xml:space="preserve"> e apreciado </w:t>
      </w:r>
      <w:r w:rsidRPr="00B32E0E">
        <w:rPr>
          <w:rFonts w:cs="Arial"/>
          <w:szCs w:val="24"/>
        </w:rPr>
        <w:t xml:space="preserve">na próxima reunião do CNS. </w:t>
      </w:r>
    </w:p>
    <w:p w:rsidR="00743B0E" w:rsidRPr="00B32E0E" w:rsidRDefault="00743B0E" w:rsidP="00D51AC6">
      <w:pPr>
        <w:spacing w:line="360" w:lineRule="auto"/>
        <w:jc w:val="both"/>
        <w:rPr>
          <w:rFonts w:cs="Arial"/>
          <w:szCs w:val="24"/>
        </w:rPr>
      </w:pPr>
    </w:p>
    <w:p w:rsidR="002C4CC2" w:rsidRPr="00B32E0E" w:rsidRDefault="005E60AD" w:rsidP="00D51AC6">
      <w:pPr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b/>
          <w:szCs w:val="24"/>
        </w:rPr>
        <w:t xml:space="preserve">Morte de trabalhador de saúde mental por paciente em saúde mental </w:t>
      </w:r>
      <w:r w:rsidR="00743B0E" w:rsidRPr="00B32E0E">
        <w:rPr>
          <w:rFonts w:cs="Arial"/>
          <w:b/>
          <w:szCs w:val="24"/>
        </w:rPr>
        <w:t>que estava em tratamento domiciliar. Sorocaba/SP</w:t>
      </w:r>
      <w:r w:rsidRPr="00B32E0E">
        <w:rPr>
          <w:rFonts w:cs="Arial"/>
          <w:b/>
          <w:szCs w:val="24"/>
        </w:rPr>
        <w:t xml:space="preserve">. </w:t>
      </w:r>
    </w:p>
    <w:p w:rsidR="008A771E" w:rsidRPr="00B32E0E" w:rsidRDefault="008A771E" w:rsidP="00D51AC6">
      <w:pPr>
        <w:spacing w:line="360" w:lineRule="auto"/>
        <w:jc w:val="both"/>
        <w:rPr>
          <w:rFonts w:cs="Arial"/>
          <w:szCs w:val="24"/>
        </w:rPr>
      </w:pPr>
      <w:r w:rsidRPr="00B32E0E">
        <w:rPr>
          <w:rFonts w:cs="Arial"/>
          <w:szCs w:val="24"/>
        </w:rPr>
        <w:lastRenderedPageBreak/>
        <w:t xml:space="preserve">Solidariedade à família e alerta para que esse caso isolado não seja utilizado para enfraquecer a importante política de desospitalização. </w:t>
      </w:r>
    </w:p>
    <w:p w:rsidR="00743B0E" w:rsidRPr="00B32E0E" w:rsidRDefault="005E60AD" w:rsidP="00D51AC6">
      <w:pPr>
        <w:spacing w:line="360" w:lineRule="auto"/>
        <w:jc w:val="both"/>
        <w:rPr>
          <w:rFonts w:cs="Arial"/>
          <w:b/>
          <w:szCs w:val="24"/>
        </w:rPr>
      </w:pPr>
      <w:r w:rsidRPr="00B32E0E">
        <w:rPr>
          <w:rFonts w:cs="Arial"/>
          <w:i/>
          <w:szCs w:val="24"/>
        </w:rPr>
        <w:t>Apresentação:</w:t>
      </w:r>
      <w:r w:rsidRPr="00B32E0E">
        <w:rPr>
          <w:rFonts w:cs="Arial"/>
          <w:szCs w:val="24"/>
        </w:rPr>
        <w:t xml:space="preserve"> conselheira </w:t>
      </w:r>
      <w:r w:rsidRPr="00B32E0E">
        <w:rPr>
          <w:rFonts w:cs="Arial"/>
          <w:b/>
          <w:szCs w:val="24"/>
        </w:rPr>
        <w:t>Semiramis Maria Amorim Vedovatto</w:t>
      </w:r>
    </w:p>
    <w:p w:rsidR="00743B0E" w:rsidRPr="00B32E0E" w:rsidRDefault="00743B0E" w:rsidP="00D51AC6">
      <w:pPr>
        <w:spacing w:line="360" w:lineRule="auto"/>
        <w:ind w:firstLine="708"/>
        <w:jc w:val="both"/>
        <w:rPr>
          <w:rFonts w:cs="Arial"/>
          <w:szCs w:val="24"/>
        </w:rPr>
      </w:pPr>
    </w:p>
    <w:p w:rsidR="00CB7321" w:rsidRPr="00B32E0E" w:rsidRDefault="00CB7321" w:rsidP="00D51AC6">
      <w:pPr>
        <w:tabs>
          <w:tab w:val="left" w:pos="1276"/>
        </w:tabs>
        <w:spacing w:line="360" w:lineRule="auto"/>
        <w:jc w:val="both"/>
        <w:rPr>
          <w:rFonts w:cs="Arial"/>
          <w:szCs w:val="24"/>
        </w:rPr>
      </w:pPr>
    </w:p>
    <w:p w:rsidR="0024447B" w:rsidRPr="00B32E0E" w:rsidRDefault="0024447B" w:rsidP="00D51AC6">
      <w:pPr>
        <w:spacing w:line="360" w:lineRule="auto"/>
        <w:jc w:val="both"/>
        <w:rPr>
          <w:rFonts w:cs="Arial"/>
          <w:szCs w:val="24"/>
        </w:rPr>
      </w:pPr>
    </w:p>
    <w:sectPr w:rsidR="0024447B" w:rsidRPr="00B32E0E" w:rsidSect="00623E48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976" w:rsidRDefault="001E0976">
      <w:r>
        <w:separator/>
      </w:r>
    </w:p>
  </w:endnote>
  <w:endnote w:type="continuationSeparator" w:id="0">
    <w:p w:rsidR="001E0976" w:rsidRDefault="001E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B" w:rsidRDefault="0024447B" w:rsidP="002444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447B" w:rsidRDefault="0024447B" w:rsidP="002444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7B" w:rsidRDefault="0024447B" w:rsidP="002444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36E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4447B" w:rsidRDefault="0024447B" w:rsidP="002444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976" w:rsidRDefault="001E0976">
      <w:r>
        <w:separator/>
      </w:r>
    </w:p>
  </w:footnote>
  <w:footnote w:type="continuationSeparator" w:id="0">
    <w:p w:rsidR="001E0976" w:rsidRDefault="001E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5C9"/>
    <w:multiLevelType w:val="hybridMultilevel"/>
    <w:tmpl w:val="88E068F4"/>
    <w:lvl w:ilvl="0" w:tplc="D4EC03D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319CC"/>
    <w:multiLevelType w:val="hybridMultilevel"/>
    <w:tmpl w:val="0D082B74"/>
    <w:lvl w:ilvl="0" w:tplc="F8D6CA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FC4"/>
    <w:multiLevelType w:val="hybridMultilevel"/>
    <w:tmpl w:val="C52483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825EF"/>
    <w:multiLevelType w:val="hybridMultilevel"/>
    <w:tmpl w:val="8F2CF566"/>
    <w:lvl w:ilvl="0" w:tplc="D0000D38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47639"/>
    <w:multiLevelType w:val="hybridMultilevel"/>
    <w:tmpl w:val="82989F2C"/>
    <w:lvl w:ilvl="0" w:tplc="8A7E6FC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34E"/>
    <w:multiLevelType w:val="hybridMultilevel"/>
    <w:tmpl w:val="231079E8"/>
    <w:lvl w:ilvl="0" w:tplc="EE9ECE6C">
      <w:start w:val="1"/>
      <w:numFmt w:val="decimal"/>
      <w:lvlText w:val="%1."/>
      <w:lvlJc w:val="righ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60A34"/>
    <w:multiLevelType w:val="hybridMultilevel"/>
    <w:tmpl w:val="46C2F9C2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8"/>
    <w:rsid w:val="00097BFE"/>
    <w:rsid w:val="000A2567"/>
    <w:rsid w:val="000B3112"/>
    <w:rsid w:val="000B7CCB"/>
    <w:rsid w:val="00154DE2"/>
    <w:rsid w:val="001C6C4E"/>
    <w:rsid w:val="001E0976"/>
    <w:rsid w:val="001E2CD1"/>
    <w:rsid w:val="0024447B"/>
    <w:rsid w:val="00270452"/>
    <w:rsid w:val="002773B7"/>
    <w:rsid w:val="00281086"/>
    <w:rsid w:val="00283B58"/>
    <w:rsid w:val="002C4CC2"/>
    <w:rsid w:val="003135DF"/>
    <w:rsid w:val="0035147E"/>
    <w:rsid w:val="0036033B"/>
    <w:rsid w:val="003612DA"/>
    <w:rsid w:val="003702EB"/>
    <w:rsid w:val="003B44FA"/>
    <w:rsid w:val="003E0964"/>
    <w:rsid w:val="003E45A4"/>
    <w:rsid w:val="00411669"/>
    <w:rsid w:val="00420857"/>
    <w:rsid w:val="00462C1E"/>
    <w:rsid w:val="00465474"/>
    <w:rsid w:val="004719A7"/>
    <w:rsid w:val="004A6235"/>
    <w:rsid w:val="004D13B3"/>
    <w:rsid w:val="00515B88"/>
    <w:rsid w:val="0056470C"/>
    <w:rsid w:val="0058314B"/>
    <w:rsid w:val="005868EF"/>
    <w:rsid w:val="00595009"/>
    <w:rsid w:val="005B477C"/>
    <w:rsid w:val="005E60AD"/>
    <w:rsid w:val="00623E48"/>
    <w:rsid w:val="006307A0"/>
    <w:rsid w:val="00630D2B"/>
    <w:rsid w:val="006517B7"/>
    <w:rsid w:val="006578BD"/>
    <w:rsid w:val="006724B3"/>
    <w:rsid w:val="00700637"/>
    <w:rsid w:val="0071351F"/>
    <w:rsid w:val="0073113E"/>
    <w:rsid w:val="00735490"/>
    <w:rsid w:val="00743B0E"/>
    <w:rsid w:val="0076335F"/>
    <w:rsid w:val="007936EB"/>
    <w:rsid w:val="007A7713"/>
    <w:rsid w:val="007C3013"/>
    <w:rsid w:val="007C6BED"/>
    <w:rsid w:val="00816DF2"/>
    <w:rsid w:val="008541BE"/>
    <w:rsid w:val="00860477"/>
    <w:rsid w:val="0086745A"/>
    <w:rsid w:val="0087492B"/>
    <w:rsid w:val="00876829"/>
    <w:rsid w:val="008A3AD4"/>
    <w:rsid w:val="008A7369"/>
    <w:rsid w:val="008A771E"/>
    <w:rsid w:val="008B14A4"/>
    <w:rsid w:val="00971866"/>
    <w:rsid w:val="00A305B2"/>
    <w:rsid w:val="00A306E4"/>
    <w:rsid w:val="00A668C5"/>
    <w:rsid w:val="00AA23A6"/>
    <w:rsid w:val="00B300EC"/>
    <w:rsid w:val="00B32E0E"/>
    <w:rsid w:val="00BA2E6C"/>
    <w:rsid w:val="00BB3CEF"/>
    <w:rsid w:val="00C51C27"/>
    <w:rsid w:val="00C87352"/>
    <w:rsid w:val="00C96C43"/>
    <w:rsid w:val="00CB70E5"/>
    <w:rsid w:val="00CB7321"/>
    <w:rsid w:val="00D05081"/>
    <w:rsid w:val="00D51AC6"/>
    <w:rsid w:val="00DA6C13"/>
    <w:rsid w:val="00DC00EE"/>
    <w:rsid w:val="00DC554F"/>
    <w:rsid w:val="00DC6E6E"/>
    <w:rsid w:val="00DE1B21"/>
    <w:rsid w:val="00DE429F"/>
    <w:rsid w:val="00E51EBC"/>
    <w:rsid w:val="00E60CC5"/>
    <w:rsid w:val="00E80C40"/>
    <w:rsid w:val="00F034A8"/>
    <w:rsid w:val="00F21F5A"/>
    <w:rsid w:val="00F257CE"/>
    <w:rsid w:val="00F6282A"/>
    <w:rsid w:val="00FA086F"/>
    <w:rsid w:val="00FA147F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3F8C6-30FC-4498-A256-C944A1E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E48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23E4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623E48"/>
    <w:rPr>
      <w:rFonts w:ascii="Arial" w:eastAsia="Calibri" w:hAnsi="Arial" w:cs="Times New Roman"/>
      <w:sz w:val="24"/>
      <w:szCs w:val="20"/>
      <w:lang w:val="x-none" w:eastAsia="x-none"/>
    </w:rPr>
  </w:style>
  <w:style w:type="character" w:styleId="Nmerodepgina">
    <w:name w:val="page number"/>
    <w:rsid w:val="00623E48"/>
  </w:style>
  <w:style w:type="paragraph" w:styleId="Textodebalo">
    <w:name w:val="Balloon Text"/>
    <w:basedOn w:val="Normal"/>
    <w:link w:val="TextodebaloChar"/>
    <w:uiPriority w:val="99"/>
    <w:semiHidden/>
    <w:unhideWhenUsed/>
    <w:rsid w:val="00623E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E4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FD3A-230B-43B7-8A67-6E084E6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2545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Ana Carolina Dantas Souza</cp:lastModifiedBy>
  <cp:revision>2</cp:revision>
  <dcterms:created xsi:type="dcterms:W3CDTF">2016-07-12T18:04:00Z</dcterms:created>
  <dcterms:modified xsi:type="dcterms:W3CDTF">2016-07-12T18:04:00Z</dcterms:modified>
</cp:coreProperties>
</file>