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33" w:rsidRPr="001F3E13" w:rsidRDefault="00807733" w:rsidP="00807733">
      <w:pPr>
        <w:jc w:val="center"/>
        <w:rPr>
          <w:b/>
          <w:sz w:val="28"/>
        </w:rPr>
      </w:pPr>
      <w:r w:rsidRPr="001F3E13">
        <w:rPr>
          <w:b/>
          <w:sz w:val="28"/>
        </w:rPr>
        <w:t>COMISSÃO DE FORMULAÇÃO E RELATORIA DA 4ª CONFER</w:t>
      </w:r>
      <w:r w:rsidR="00FE24C5">
        <w:rPr>
          <w:b/>
          <w:sz w:val="28"/>
        </w:rPr>
        <w:t>Ê</w:t>
      </w:r>
      <w:r w:rsidRPr="001F3E13">
        <w:rPr>
          <w:b/>
          <w:sz w:val="28"/>
        </w:rPr>
        <w:t>NCIA NACIONAL DE SAÚDE DO TRABALHADOR E DA TRABALHADORA BRASÍLIA, 2014</w:t>
      </w:r>
    </w:p>
    <w:p w:rsidR="00807733" w:rsidRPr="001F3E13" w:rsidRDefault="00807733" w:rsidP="00807733">
      <w:pPr>
        <w:jc w:val="center"/>
        <w:rPr>
          <w:b/>
          <w:sz w:val="28"/>
        </w:rPr>
      </w:pPr>
    </w:p>
    <w:p w:rsidR="00807733" w:rsidRDefault="00807733" w:rsidP="00807733">
      <w:pPr>
        <w:jc w:val="center"/>
        <w:rPr>
          <w:b/>
          <w:sz w:val="28"/>
        </w:rPr>
      </w:pPr>
      <w:r w:rsidRPr="001F3E13">
        <w:rPr>
          <w:b/>
          <w:sz w:val="28"/>
        </w:rPr>
        <w:t>MOÇÕES PROPOSTAS</w:t>
      </w:r>
    </w:p>
    <w:p w:rsidR="00D223C3" w:rsidRDefault="00D223C3" w:rsidP="00807733">
      <w:pPr>
        <w:jc w:val="center"/>
        <w:rPr>
          <w:b/>
          <w:sz w:val="28"/>
        </w:rPr>
      </w:pPr>
    </w:p>
    <w:p w:rsidR="00D223C3" w:rsidRDefault="00D223C3" w:rsidP="00D223C3">
      <w:pPr>
        <w:jc w:val="both"/>
        <w:rPr>
          <w:b/>
          <w:sz w:val="28"/>
        </w:rPr>
      </w:pPr>
      <w:r>
        <w:rPr>
          <w:b/>
          <w:sz w:val="28"/>
        </w:rPr>
        <w:tab/>
        <w:t xml:space="preserve">Foram apresentadas </w:t>
      </w:r>
      <w:r w:rsidR="00C10311">
        <w:rPr>
          <w:b/>
          <w:sz w:val="28"/>
        </w:rPr>
        <w:t>5</w:t>
      </w:r>
      <w:r w:rsidR="00FD0F3D">
        <w:rPr>
          <w:b/>
          <w:sz w:val="28"/>
        </w:rPr>
        <w:t>3</w:t>
      </w:r>
      <w:r>
        <w:rPr>
          <w:b/>
          <w:sz w:val="28"/>
        </w:rPr>
        <w:t xml:space="preserve"> moções, agrupadas abaixo por afinidade temática.</w:t>
      </w:r>
    </w:p>
    <w:p w:rsidR="00807733" w:rsidRPr="001F3E13" w:rsidRDefault="00807733" w:rsidP="00F84C8E">
      <w:pPr>
        <w:jc w:val="both"/>
        <w:rPr>
          <w:b/>
          <w:sz w:val="28"/>
        </w:rPr>
      </w:pPr>
    </w:p>
    <w:p w:rsidR="00F84C8E" w:rsidRPr="001F3E13" w:rsidRDefault="00011BEB" w:rsidP="00F84C8E">
      <w:pPr>
        <w:jc w:val="both"/>
        <w:rPr>
          <w:b/>
          <w:sz w:val="28"/>
        </w:rPr>
      </w:pPr>
      <w:r w:rsidRPr="001F3E13">
        <w:rPr>
          <w:b/>
          <w:sz w:val="28"/>
        </w:rPr>
        <w:t>1</w:t>
      </w:r>
      <w:r w:rsidR="00D223C3">
        <w:rPr>
          <w:b/>
          <w:sz w:val="28"/>
        </w:rPr>
        <w:t>.</w:t>
      </w:r>
      <w:r w:rsidRPr="001F3E13">
        <w:rPr>
          <w:b/>
          <w:sz w:val="28"/>
        </w:rPr>
        <w:t xml:space="preserve"> SERVIDOR PÚBLICO / TRABALHADOR DA SAÚDE</w:t>
      </w:r>
    </w:p>
    <w:p w:rsidR="00F84C8E" w:rsidRDefault="00F84C8E" w:rsidP="00F84C8E">
      <w:pPr>
        <w:jc w:val="both"/>
      </w:pPr>
    </w:p>
    <w:tbl>
      <w:tblPr>
        <w:tblStyle w:val="Tabelacomgrade"/>
        <w:tblW w:w="0" w:type="auto"/>
        <w:tblLook w:val="04A0" w:firstRow="1" w:lastRow="0" w:firstColumn="1" w:lastColumn="0" w:noHBand="0" w:noVBand="1"/>
      </w:tblPr>
      <w:tblGrid>
        <w:gridCol w:w="2689"/>
        <w:gridCol w:w="5805"/>
      </w:tblGrid>
      <w:tr w:rsidR="00F84C8E" w:rsidTr="00F84C8E">
        <w:tc>
          <w:tcPr>
            <w:tcW w:w="2689" w:type="dxa"/>
          </w:tcPr>
          <w:p w:rsidR="00F84C8E" w:rsidRDefault="00F84C8E" w:rsidP="00F84C8E">
            <w:pPr>
              <w:jc w:val="both"/>
            </w:pPr>
            <w:r>
              <w:t>PROPONENTE</w:t>
            </w:r>
          </w:p>
        </w:tc>
        <w:tc>
          <w:tcPr>
            <w:tcW w:w="5805" w:type="dxa"/>
          </w:tcPr>
          <w:p w:rsidR="00F84C8E" w:rsidRDefault="00F84C8E" w:rsidP="00F84C8E">
            <w:pPr>
              <w:jc w:val="both"/>
            </w:pPr>
            <w:proofErr w:type="spellStart"/>
            <w:r>
              <w:t>Keity</w:t>
            </w:r>
            <w:proofErr w:type="spellEnd"/>
            <w:r>
              <w:t xml:space="preserve"> </w:t>
            </w:r>
            <w:proofErr w:type="spellStart"/>
            <w:r>
              <w:t>Akimura</w:t>
            </w:r>
            <w:proofErr w:type="spellEnd"/>
          </w:p>
        </w:tc>
      </w:tr>
      <w:tr w:rsidR="00F84C8E" w:rsidTr="00F84C8E">
        <w:tc>
          <w:tcPr>
            <w:tcW w:w="2689" w:type="dxa"/>
          </w:tcPr>
          <w:p w:rsidR="00F84C8E" w:rsidRDefault="00F84C8E" w:rsidP="00F84C8E">
            <w:pPr>
              <w:jc w:val="both"/>
            </w:pPr>
            <w:r>
              <w:t>UF – SEGMENTO</w:t>
            </w:r>
          </w:p>
        </w:tc>
        <w:tc>
          <w:tcPr>
            <w:tcW w:w="5805" w:type="dxa"/>
          </w:tcPr>
          <w:p w:rsidR="00F84C8E" w:rsidRDefault="00F84C8E" w:rsidP="00F84C8E">
            <w:pPr>
              <w:jc w:val="both"/>
            </w:pPr>
            <w:r>
              <w:t>GESTORA</w:t>
            </w:r>
          </w:p>
        </w:tc>
      </w:tr>
      <w:tr w:rsidR="00F84C8E" w:rsidTr="00F84C8E">
        <w:tc>
          <w:tcPr>
            <w:tcW w:w="2689" w:type="dxa"/>
          </w:tcPr>
          <w:p w:rsidR="00F84C8E" w:rsidRDefault="00C10311" w:rsidP="00F84C8E">
            <w:pPr>
              <w:jc w:val="both"/>
            </w:pPr>
            <w:r>
              <w:t>ÂMBITO</w:t>
            </w:r>
          </w:p>
        </w:tc>
        <w:tc>
          <w:tcPr>
            <w:tcW w:w="5805" w:type="dxa"/>
          </w:tcPr>
          <w:p w:rsidR="00F84C8E" w:rsidRDefault="00F84C8E" w:rsidP="00F84C8E">
            <w:pPr>
              <w:jc w:val="both"/>
            </w:pPr>
            <w:r>
              <w:t>NACIONAL</w:t>
            </w:r>
          </w:p>
        </w:tc>
      </w:tr>
      <w:tr w:rsidR="00F84C8E" w:rsidTr="00F84C8E">
        <w:tc>
          <w:tcPr>
            <w:tcW w:w="2689" w:type="dxa"/>
          </w:tcPr>
          <w:p w:rsidR="00F84C8E" w:rsidRDefault="00F84C8E" w:rsidP="00F84C8E">
            <w:pPr>
              <w:jc w:val="both"/>
            </w:pPr>
            <w:r>
              <w:t>TIPO DE MOÇÃO</w:t>
            </w:r>
          </w:p>
        </w:tc>
        <w:tc>
          <w:tcPr>
            <w:tcW w:w="5805" w:type="dxa"/>
          </w:tcPr>
          <w:p w:rsidR="00F84C8E" w:rsidRDefault="00F84C8E" w:rsidP="00F84C8E">
            <w:pPr>
              <w:jc w:val="both"/>
            </w:pPr>
            <w:r>
              <w:t>REPÚDIO</w:t>
            </w:r>
          </w:p>
        </w:tc>
      </w:tr>
      <w:tr w:rsidR="00F84C8E" w:rsidTr="00F84C8E">
        <w:tc>
          <w:tcPr>
            <w:tcW w:w="2689" w:type="dxa"/>
          </w:tcPr>
          <w:p w:rsidR="00F84C8E" w:rsidRDefault="00F84C8E" w:rsidP="00F84C8E">
            <w:pPr>
              <w:jc w:val="both"/>
            </w:pPr>
            <w:r>
              <w:t>DESTINATÁRIO</w:t>
            </w:r>
          </w:p>
        </w:tc>
        <w:tc>
          <w:tcPr>
            <w:tcW w:w="5805" w:type="dxa"/>
          </w:tcPr>
          <w:p w:rsidR="00F84C8E" w:rsidRDefault="00F84C8E" w:rsidP="00F84C8E">
            <w:pPr>
              <w:jc w:val="both"/>
            </w:pPr>
            <w:r>
              <w:t>MPOG</w:t>
            </w:r>
          </w:p>
        </w:tc>
      </w:tr>
      <w:tr w:rsidR="00F84C8E" w:rsidTr="00F84C8E">
        <w:tc>
          <w:tcPr>
            <w:tcW w:w="2689" w:type="dxa"/>
          </w:tcPr>
          <w:p w:rsidR="00F84C8E" w:rsidRDefault="00F84C8E" w:rsidP="00F84C8E">
            <w:pPr>
              <w:jc w:val="both"/>
            </w:pPr>
            <w:r>
              <w:t>DESCRIÇÃO</w:t>
            </w:r>
          </w:p>
        </w:tc>
        <w:tc>
          <w:tcPr>
            <w:tcW w:w="5805" w:type="dxa"/>
          </w:tcPr>
          <w:p w:rsidR="00F84C8E" w:rsidRDefault="00F84C8E" w:rsidP="00F84C8E">
            <w:pPr>
              <w:jc w:val="both"/>
            </w:pPr>
            <w:r>
              <w:t xml:space="preserve">Nós delegados da 4ª </w:t>
            </w:r>
            <w:r w:rsidR="00FE24C5">
              <w:t>Conferência</w:t>
            </w:r>
            <w:r>
              <w:t xml:space="preserve"> Nacional de Saúde do Trabalhador e da Trabalhadora repudiamos a atual política remuneratória que estabelece a disparidade entre os trabalhadores públicos ativos e aposentados e reivindicamos a concretização da carreira do serviço público bem como a isonomia de tratamento e remuneração entre os diversos poderes e esferas de governo.</w:t>
            </w:r>
          </w:p>
        </w:tc>
      </w:tr>
      <w:tr w:rsidR="00F84C8E" w:rsidTr="00F84C8E">
        <w:tc>
          <w:tcPr>
            <w:tcW w:w="2689" w:type="dxa"/>
          </w:tcPr>
          <w:p w:rsidR="00F84C8E" w:rsidRDefault="00F84C8E" w:rsidP="00F84C8E">
            <w:pPr>
              <w:jc w:val="both"/>
            </w:pPr>
            <w:r>
              <w:t>NÚMERO DE ASSINATURAS</w:t>
            </w:r>
          </w:p>
        </w:tc>
        <w:tc>
          <w:tcPr>
            <w:tcW w:w="5805" w:type="dxa"/>
          </w:tcPr>
          <w:p w:rsidR="00F84C8E" w:rsidRDefault="00F84C8E" w:rsidP="00F84C8E">
            <w:pPr>
              <w:jc w:val="both"/>
            </w:pPr>
            <w:r>
              <w:t>118</w:t>
            </w:r>
          </w:p>
        </w:tc>
      </w:tr>
    </w:tbl>
    <w:p w:rsidR="00807733" w:rsidRDefault="00807733" w:rsidP="00807733">
      <w:pPr>
        <w:jc w:val="both"/>
      </w:pPr>
    </w:p>
    <w:tbl>
      <w:tblPr>
        <w:tblStyle w:val="Tabelacomgrade"/>
        <w:tblW w:w="0" w:type="auto"/>
        <w:tblLook w:val="04A0" w:firstRow="1" w:lastRow="0" w:firstColumn="1" w:lastColumn="0" w:noHBand="0" w:noVBand="1"/>
      </w:tblPr>
      <w:tblGrid>
        <w:gridCol w:w="2689"/>
        <w:gridCol w:w="5805"/>
      </w:tblGrid>
      <w:tr w:rsidR="00F84C8E" w:rsidTr="00F84C8E">
        <w:tc>
          <w:tcPr>
            <w:tcW w:w="2689" w:type="dxa"/>
          </w:tcPr>
          <w:p w:rsidR="00F84C8E" w:rsidRDefault="00F84C8E" w:rsidP="00F84C8E">
            <w:pPr>
              <w:jc w:val="both"/>
            </w:pPr>
            <w:r>
              <w:t>PROPONENTE</w:t>
            </w:r>
          </w:p>
        </w:tc>
        <w:tc>
          <w:tcPr>
            <w:tcW w:w="5805" w:type="dxa"/>
          </w:tcPr>
          <w:p w:rsidR="00F84C8E" w:rsidRDefault="00F84C8E" w:rsidP="00F84C8E">
            <w:pPr>
              <w:jc w:val="both"/>
            </w:pPr>
            <w:r>
              <w:t xml:space="preserve">Sandra Amorim e </w:t>
            </w:r>
            <w:proofErr w:type="spellStart"/>
            <w:r>
              <w:t>Celeida</w:t>
            </w:r>
            <w:proofErr w:type="spellEnd"/>
            <w:r>
              <w:t xml:space="preserve"> Maria de Barros França Soares</w:t>
            </w:r>
          </w:p>
        </w:tc>
      </w:tr>
      <w:tr w:rsidR="00F84C8E" w:rsidTr="00F84C8E">
        <w:tc>
          <w:tcPr>
            <w:tcW w:w="2689" w:type="dxa"/>
          </w:tcPr>
          <w:p w:rsidR="00F84C8E" w:rsidRDefault="00F84C8E" w:rsidP="00F84C8E">
            <w:pPr>
              <w:jc w:val="both"/>
            </w:pPr>
            <w:r>
              <w:t>UF – SEGMENTO</w:t>
            </w:r>
          </w:p>
        </w:tc>
        <w:tc>
          <w:tcPr>
            <w:tcW w:w="5805" w:type="dxa"/>
          </w:tcPr>
          <w:p w:rsidR="00F84C8E" w:rsidRDefault="00F84C8E" w:rsidP="00F84C8E">
            <w:pPr>
              <w:jc w:val="both"/>
            </w:pPr>
            <w:r>
              <w:t>Gestor</w:t>
            </w:r>
          </w:p>
        </w:tc>
      </w:tr>
      <w:tr w:rsidR="00F84C8E" w:rsidTr="00F84C8E">
        <w:tc>
          <w:tcPr>
            <w:tcW w:w="2689" w:type="dxa"/>
          </w:tcPr>
          <w:p w:rsidR="00F84C8E" w:rsidRDefault="00F84C8E" w:rsidP="00F84C8E">
            <w:pPr>
              <w:jc w:val="both"/>
            </w:pPr>
            <w:r>
              <w:t>Âmbito da Moção</w:t>
            </w:r>
          </w:p>
        </w:tc>
        <w:tc>
          <w:tcPr>
            <w:tcW w:w="5805" w:type="dxa"/>
          </w:tcPr>
          <w:p w:rsidR="00F84C8E" w:rsidRDefault="00F84C8E" w:rsidP="00F84C8E">
            <w:pPr>
              <w:jc w:val="both"/>
            </w:pPr>
            <w:r>
              <w:t>Nacional</w:t>
            </w:r>
          </w:p>
        </w:tc>
      </w:tr>
      <w:tr w:rsidR="00F84C8E" w:rsidTr="00F84C8E">
        <w:tc>
          <w:tcPr>
            <w:tcW w:w="2689" w:type="dxa"/>
          </w:tcPr>
          <w:p w:rsidR="00F84C8E" w:rsidRDefault="00F84C8E" w:rsidP="00F84C8E">
            <w:pPr>
              <w:jc w:val="both"/>
            </w:pPr>
            <w:r>
              <w:t>Tipo de Moção</w:t>
            </w:r>
          </w:p>
        </w:tc>
        <w:tc>
          <w:tcPr>
            <w:tcW w:w="5805" w:type="dxa"/>
          </w:tcPr>
          <w:p w:rsidR="00F84C8E" w:rsidRDefault="00F84C8E" w:rsidP="00F84C8E">
            <w:pPr>
              <w:jc w:val="both"/>
            </w:pPr>
            <w:r>
              <w:t>Outro (reivindicação)</w:t>
            </w:r>
          </w:p>
        </w:tc>
      </w:tr>
      <w:tr w:rsidR="00F84C8E" w:rsidTr="00F84C8E">
        <w:tc>
          <w:tcPr>
            <w:tcW w:w="2689" w:type="dxa"/>
          </w:tcPr>
          <w:p w:rsidR="00F84C8E" w:rsidRDefault="00F84C8E" w:rsidP="00F84C8E">
            <w:pPr>
              <w:jc w:val="both"/>
            </w:pPr>
            <w:r>
              <w:t>DESTINATÁRIO</w:t>
            </w:r>
          </w:p>
        </w:tc>
        <w:tc>
          <w:tcPr>
            <w:tcW w:w="5805" w:type="dxa"/>
          </w:tcPr>
          <w:p w:rsidR="00F84C8E" w:rsidRDefault="00F84C8E" w:rsidP="00F84C8E">
            <w:pPr>
              <w:jc w:val="both"/>
            </w:pPr>
            <w:r>
              <w:t>MPOG</w:t>
            </w:r>
          </w:p>
        </w:tc>
      </w:tr>
      <w:tr w:rsidR="00F84C8E" w:rsidTr="00F84C8E">
        <w:tc>
          <w:tcPr>
            <w:tcW w:w="2689" w:type="dxa"/>
          </w:tcPr>
          <w:p w:rsidR="00F84C8E" w:rsidRDefault="00F84C8E" w:rsidP="00F84C8E">
            <w:pPr>
              <w:jc w:val="both"/>
            </w:pPr>
            <w:r>
              <w:t>DESCRIÇÃO</w:t>
            </w:r>
          </w:p>
        </w:tc>
        <w:tc>
          <w:tcPr>
            <w:tcW w:w="5805" w:type="dxa"/>
          </w:tcPr>
          <w:p w:rsidR="00F84C8E" w:rsidRDefault="00F84C8E" w:rsidP="00F84C8E">
            <w:pPr>
              <w:jc w:val="both"/>
            </w:pPr>
            <w:r>
              <w:t>Nós delegados da 4ª Conferência Nacional de Saúde do Trabalhador reivindicamos a organização das Comissões Internas de Saúde do Servidor Público por local de trabalho nos órgãos públicos, conforme estabelecido pela NOSS, bem como sua regulamentação pelo governo federal e demais instâncias.</w:t>
            </w:r>
          </w:p>
        </w:tc>
      </w:tr>
      <w:tr w:rsidR="00F84C8E" w:rsidTr="00F84C8E">
        <w:tc>
          <w:tcPr>
            <w:tcW w:w="2689" w:type="dxa"/>
          </w:tcPr>
          <w:p w:rsidR="00F84C8E" w:rsidRDefault="00F84C8E" w:rsidP="00F84C8E">
            <w:pPr>
              <w:jc w:val="both"/>
            </w:pPr>
            <w:r>
              <w:t>NÚMERO DE ASSINATURAS</w:t>
            </w:r>
          </w:p>
        </w:tc>
        <w:tc>
          <w:tcPr>
            <w:tcW w:w="5805" w:type="dxa"/>
          </w:tcPr>
          <w:p w:rsidR="00F84C8E" w:rsidRDefault="00F84C8E" w:rsidP="00F84C8E">
            <w:pPr>
              <w:jc w:val="both"/>
            </w:pPr>
            <w:r>
              <w:t>99</w:t>
            </w:r>
          </w:p>
        </w:tc>
      </w:tr>
    </w:tbl>
    <w:p w:rsidR="00F84C8E" w:rsidRDefault="00F84C8E" w:rsidP="00807733">
      <w:pPr>
        <w:jc w:val="both"/>
      </w:pPr>
    </w:p>
    <w:p w:rsidR="001F3E13" w:rsidRDefault="001F3E13" w:rsidP="00807733">
      <w:pPr>
        <w:jc w:val="both"/>
      </w:pPr>
    </w:p>
    <w:p w:rsidR="001F3E13" w:rsidRDefault="001F3E13" w:rsidP="00807733">
      <w:pPr>
        <w:jc w:val="both"/>
      </w:pPr>
    </w:p>
    <w:p w:rsidR="001F3E13" w:rsidRDefault="001F3E13" w:rsidP="00807733">
      <w:pPr>
        <w:jc w:val="both"/>
      </w:pPr>
    </w:p>
    <w:tbl>
      <w:tblPr>
        <w:tblStyle w:val="Tabelacomgrade"/>
        <w:tblW w:w="0" w:type="auto"/>
        <w:tblLook w:val="04A0" w:firstRow="1" w:lastRow="0" w:firstColumn="1" w:lastColumn="0" w:noHBand="0" w:noVBand="1"/>
      </w:tblPr>
      <w:tblGrid>
        <w:gridCol w:w="2689"/>
        <w:gridCol w:w="5805"/>
      </w:tblGrid>
      <w:tr w:rsidR="00F84C8E" w:rsidTr="00F84C8E">
        <w:tc>
          <w:tcPr>
            <w:tcW w:w="2689" w:type="dxa"/>
          </w:tcPr>
          <w:p w:rsidR="00F84C8E" w:rsidRDefault="00F84C8E" w:rsidP="00F84C8E">
            <w:pPr>
              <w:jc w:val="both"/>
            </w:pPr>
            <w:r>
              <w:t>PROPONENTE</w:t>
            </w:r>
          </w:p>
        </w:tc>
        <w:tc>
          <w:tcPr>
            <w:tcW w:w="5805" w:type="dxa"/>
          </w:tcPr>
          <w:p w:rsidR="00F84C8E" w:rsidRDefault="00F84C8E" w:rsidP="00F84C8E">
            <w:pPr>
              <w:jc w:val="both"/>
            </w:pPr>
            <w:r>
              <w:t xml:space="preserve">Sandra Amorim e </w:t>
            </w:r>
            <w:proofErr w:type="spellStart"/>
            <w:r>
              <w:t>Celeida</w:t>
            </w:r>
            <w:proofErr w:type="spellEnd"/>
            <w:r>
              <w:t xml:space="preserve"> Maria de B.F. Soares</w:t>
            </w:r>
          </w:p>
        </w:tc>
      </w:tr>
      <w:tr w:rsidR="00F84C8E" w:rsidTr="00F84C8E">
        <w:tc>
          <w:tcPr>
            <w:tcW w:w="2689" w:type="dxa"/>
          </w:tcPr>
          <w:p w:rsidR="00F84C8E" w:rsidRDefault="00F84C8E" w:rsidP="00F84C8E">
            <w:pPr>
              <w:jc w:val="both"/>
            </w:pPr>
            <w:r>
              <w:t>UF – SEGMENTO</w:t>
            </w:r>
          </w:p>
        </w:tc>
        <w:tc>
          <w:tcPr>
            <w:tcW w:w="5805" w:type="dxa"/>
          </w:tcPr>
          <w:p w:rsidR="00F84C8E" w:rsidRDefault="00F84C8E" w:rsidP="00F84C8E">
            <w:pPr>
              <w:jc w:val="both"/>
            </w:pPr>
            <w:r>
              <w:t>Gestor</w:t>
            </w:r>
          </w:p>
        </w:tc>
      </w:tr>
      <w:tr w:rsidR="00F84C8E" w:rsidTr="00F84C8E">
        <w:tc>
          <w:tcPr>
            <w:tcW w:w="2689" w:type="dxa"/>
          </w:tcPr>
          <w:p w:rsidR="00F84C8E" w:rsidRDefault="00F84C8E" w:rsidP="00F84C8E">
            <w:pPr>
              <w:jc w:val="both"/>
            </w:pPr>
            <w:r>
              <w:t>Âmbito da Moção</w:t>
            </w:r>
          </w:p>
        </w:tc>
        <w:tc>
          <w:tcPr>
            <w:tcW w:w="5805" w:type="dxa"/>
          </w:tcPr>
          <w:p w:rsidR="00F84C8E" w:rsidRDefault="00F84C8E" w:rsidP="00F84C8E">
            <w:pPr>
              <w:jc w:val="both"/>
            </w:pPr>
            <w:r>
              <w:t>Nacional</w:t>
            </w:r>
          </w:p>
        </w:tc>
      </w:tr>
      <w:tr w:rsidR="00F84C8E" w:rsidTr="00F84C8E">
        <w:tc>
          <w:tcPr>
            <w:tcW w:w="2689" w:type="dxa"/>
          </w:tcPr>
          <w:p w:rsidR="00F84C8E" w:rsidRDefault="00F84C8E" w:rsidP="00F84C8E">
            <w:pPr>
              <w:jc w:val="both"/>
            </w:pPr>
            <w:r>
              <w:t>Tipo de Moção</w:t>
            </w:r>
          </w:p>
        </w:tc>
        <w:tc>
          <w:tcPr>
            <w:tcW w:w="5805" w:type="dxa"/>
          </w:tcPr>
          <w:p w:rsidR="00F84C8E" w:rsidRDefault="00F84C8E" w:rsidP="00F84C8E">
            <w:pPr>
              <w:jc w:val="both"/>
            </w:pPr>
            <w:r>
              <w:t>Outro (denúncia)</w:t>
            </w:r>
          </w:p>
        </w:tc>
      </w:tr>
      <w:tr w:rsidR="00F84C8E" w:rsidTr="00F84C8E">
        <w:tc>
          <w:tcPr>
            <w:tcW w:w="2689" w:type="dxa"/>
          </w:tcPr>
          <w:p w:rsidR="00F84C8E" w:rsidRDefault="00F84C8E" w:rsidP="00F84C8E">
            <w:pPr>
              <w:jc w:val="both"/>
            </w:pPr>
            <w:r>
              <w:t>DESTINATÁRIO</w:t>
            </w:r>
          </w:p>
        </w:tc>
        <w:tc>
          <w:tcPr>
            <w:tcW w:w="5805" w:type="dxa"/>
          </w:tcPr>
          <w:p w:rsidR="00F84C8E" w:rsidRDefault="00F84C8E" w:rsidP="00F84C8E">
            <w:pPr>
              <w:jc w:val="both"/>
            </w:pPr>
            <w:r>
              <w:t>Ministério Público do Trabalho</w:t>
            </w:r>
          </w:p>
        </w:tc>
      </w:tr>
      <w:tr w:rsidR="00F84C8E" w:rsidTr="00F84C8E">
        <w:tc>
          <w:tcPr>
            <w:tcW w:w="2689" w:type="dxa"/>
          </w:tcPr>
          <w:p w:rsidR="00F84C8E" w:rsidRDefault="00F84C8E" w:rsidP="00F84C8E">
            <w:pPr>
              <w:jc w:val="both"/>
            </w:pPr>
            <w:r>
              <w:t>DESCRIÇÃO</w:t>
            </w:r>
          </w:p>
        </w:tc>
        <w:tc>
          <w:tcPr>
            <w:tcW w:w="5805" w:type="dxa"/>
          </w:tcPr>
          <w:p w:rsidR="00F84C8E" w:rsidRDefault="00F84C8E" w:rsidP="00F84C8E">
            <w:pPr>
              <w:jc w:val="both"/>
            </w:pPr>
            <w:r>
              <w:t>Nós delegados da 4ª Conferência Nacional de Saúde do Trabalhador denunciamos o não cumprimento da Norma Operacional de Saúde do Servidor – NOSS, instituída pela Portaria Normativa SRH número 03, de 07/05/2010, no que tange ao financiamento, condições de funcionamento, transparência e acesso a todos os trabalhadores por parte dos órgãos públicos federais e reivindicamos ações de fiscalização por parte do MPF (articulado com MPT e demais órgãos de controle como TCU, CGU) dos órgãos públicos, para assegurar a organização dos serviços de forma técnica e qualificada para cumprimento das ações no campo da promoção e vigilância em saúde e perícia do servidor.</w:t>
            </w:r>
          </w:p>
        </w:tc>
      </w:tr>
      <w:tr w:rsidR="00F84C8E" w:rsidTr="00F84C8E">
        <w:tc>
          <w:tcPr>
            <w:tcW w:w="2689" w:type="dxa"/>
          </w:tcPr>
          <w:p w:rsidR="00F84C8E" w:rsidRDefault="00F84C8E" w:rsidP="00F84C8E">
            <w:pPr>
              <w:jc w:val="both"/>
            </w:pPr>
            <w:r>
              <w:t>NÚMERO DE ASSINATURAS</w:t>
            </w:r>
          </w:p>
        </w:tc>
        <w:tc>
          <w:tcPr>
            <w:tcW w:w="5805" w:type="dxa"/>
          </w:tcPr>
          <w:p w:rsidR="00F84C8E" w:rsidRDefault="00F84C8E" w:rsidP="00F84C8E">
            <w:pPr>
              <w:jc w:val="both"/>
            </w:pPr>
            <w:r>
              <w:t>154</w:t>
            </w:r>
          </w:p>
        </w:tc>
      </w:tr>
    </w:tbl>
    <w:p w:rsidR="00F84C8E" w:rsidRDefault="00F84C8E" w:rsidP="00807733">
      <w:pPr>
        <w:jc w:val="both"/>
      </w:pPr>
    </w:p>
    <w:tbl>
      <w:tblPr>
        <w:tblStyle w:val="Tabelacomgrade"/>
        <w:tblW w:w="0" w:type="auto"/>
        <w:tblLook w:val="04A0" w:firstRow="1" w:lastRow="0" w:firstColumn="1" w:lastColumn="0" w:noHBand="0" w:noVBand="1"/>
      </w:tblPr>
      <w:tblGrid>
        <w:gridCol w:w="2689"/>
        <w:gridCol w:w="5805"/>
      </w:tblGrid>
      <w:tr w:rsidR="00F84C8E" w:rsidTr="00F84C8E">
        <w:tc>
          <w:tcPr>
            <w:tcW w:w="2689" w:type="dxa"/>
          </w:tcPr>
          <w:p w:rsidR="00F84C8E" w:rsidRDefault="00F84C8E" w:rsidP="00F84C8E">
            <w:pPr>
              <w:jc w:val="both"/>
            </w:pPr>
            <w:r>
              <w:t>PROPONENTE</w:t>
            </w:r>
          </w:p>
        </w:tc>
        <w:tc>
          <w:tcPr>
            <w:tcW w:w="5805" w:type="dxa"/>
          </w:tcPr>
          <w:p w:rsidR="00F84C8E" w:rsidRDefault="00F84C8E" w:rsidP="00F84C8E">
            <w:pPr>
              <w:jc w:val="both"/>
            </w:pPr>
            <w:r>
              <w:t xml:space="preserve">Marisa Mendes </w:t>
            </w:r>
            <w:proofErr w:type="spellStart"/>
            <w:r>
              <w:t>Forjal</w:t>
            </w:r>
            <w:proofErr w:type="spellEnd"/>
          </w:p>
        </w:tc>
      </w:tr>
      <w:tr w:rsidR="00F84C8E" w:rsidTr="00F84C8E">
        <w:tc>
          <w:tcPr>
            <w:tcW w:w="2689" w:type="dxa"/>
          </w:tcPr>
          <w:p w:rsidR="00F84C8E" w:rsidRDefault="00F84C8E" w:rsidP="00F84C8E">
            <w:pPr>
              <w:jc w:val="both"/>
            </w:pPr>
            <w:r>
              <w:t>UF – SEGMENTO</w:t>
            </w:r>
          </w:p>
        </w:tc>
        <w:tc>
          <w:tcPr>
            <w:tcW w:w="5805" w:type="dxa"/>
          </w:tcPr>
          <w:p w:rsidR="00F84C8E" w:rsidRDefault="00F84C8E" w:rsidP="00F84C8E">
            <w:pPr>
              <w:jc w:val="both"/>
            </w:pPr>
            <w:r>
              <w:t>Usuário</w:t>
            </w:r>
          </w:p>
        </w:tc>
      </w:tr>
      <w:tr w:rsidR="00F84C8E" w:rsidTr="00F84C8E">
        <w:tc>
          <w:tcPr>
            <w:tcW w:w="2689" w:type="dxa"/>
          </w:tcPr>
          <w:p w:rsidR="00F84C8E" w:rsidRDefault="00F84C8E" w:rsidP="00F84C8E">
            <w:pPr>
              <w:jc w:val="both"/>
            </w:pPr>
            <w:r>
              <w:t>Âmbito da Moção</w:t>
            </w:r>
          </w:p>
        </w:tc>
        <w:tc>
          <w:tcPr>
            <w:tcW w:w="5805" w:type="dxa"/>
          </w:tcPr>
          <w:p w:rsidR="00F84C8E" w:rsidRDefault="00F84C8E" w:rsidP="00F84C8E">
            <w:pPr>
              <w:jc w:val="both"/>
            </w:pPr>
            <w:r>
              <w:t>Nacional</w:t>
            </w:r>
          </w:p>
        </w:tc>
      </w:tr>
      <w:tr w:rsidR="00F84C8E" w:rsidTr="00F84C8E">
        <w:tc>
          <w:tcPr>
            <w:tcW w:w="2689" w:type="dxa"/>
          </w:tcPr>
          <w:p w:rsidR="00F84C8E" w:rsidRDefault="00F84C8E" w:rsidP="00F84C8E">
            <w:pPr>
              <w:jc w:val="both"/>
            </w:pPr>
            <w:r>
              <w:t>Tipo de Moção</w:t>
            </w:r>
          </w:p>
        </w:tc>
        <w:tc>
          <w:tcPr>
            <w:tcW w:w="5805" w:type="dxa"/>
          </w:tcPr>
          <w:p w:rsidR="00F84C8E" w:rsidRDefault="00F84C8E" w:rsidP="00F84C8E">
            <w:pPr>
              <w:jc w:val="both"/>
            </w:pPr>
            <w:r>
              <w:t>Apelo</w:t>
            </w:r>
          </w:p>
        </w:tc>
      </w:tr>
      <w:tr w:rsidR="00F84C8E" w:rsidTr="00F84C8E">
        <w:tc>
          <w:tcPr>
            <w:tcW w:w="2689" w:type="dxa"/>
          </w:tcPr>
          <w:p w:rsidR="00F84C8E" w:rsidRDefault="00F84C8E" w:rsidP="00F84C8E">
            <w:pPr>
              <w:jc w:val="both"/>
            </w:pPr>
            <w:r>
              <w:t>DESTINATÁRIO</w:t>
            </w:r>
          </w:p>
        </w:tc>
        <w:tc>
          <w:tcPr>
            <w:tcW w:w="5805" w:type="dxa"/>
          </w:tcPr>
          <w:p w:rsidR="00F84C8E" w:rsidRDefault="00F84C8E" w:rsidP="00F84C8E">
            <w:pPr>
              <w:jc w:val="both"/>
            </w:pPr>
            <w:r>
              <w:t xml:space="preserve">INSS, Previdência Social e Ministério do </w:t>
            </w:r>
            <w:r w:rsidR="00FE24C5">
              <w:t>Planejamento</w:t>
            </w:r>
            <w:r>
              <w:t xml:space="preserve">, Orçamento e Gestão - MPOG </w:t>
            </w:r>
          </w:p>
        </w:tc>
      </w:tr>
      <w:tr w:rsidR="00F84C8E" w:rsidTr="00F84C8E">
        <w:tc>
          <w:tcPr>
            <w:tcW w:w="2689" w:type="dxa"/>
          </w:tcPr>
          <w:p w:rsidR="00F84C8E" w:rsidRDefault="00F84C8E" w:rsidP="00F84C8E">
            <w:pPr>
              <w:jc w:val="both"/>
            </w:pPr>
            <w:r>
              <w:t>DESCRIÇÃO</w:t>
            </w:r>
          </w:p>
        </w:tc>
        <w:tc>
          <w:tcPr>
            <w:tcW w:w="5805" w:type="dxa"/>
          </w:tcPr>
          <w:p w:rsidR="00F84C8E" w:rsidRDefault="00F84C8E" w:rsidP="00F84C8E">
            <w:pPr>
              <w:jc w:val="both"/>
            </w:pPr>
            <w:r>
              <w:t xml:space="preserve">A 4ª Conferência Nacional de Saúde do Trabalhador e Trabalhadora demanda ao Instituto Nacional do Seguro Social – INSS, Ministério da Previdência Social e ao Ministério do Planejamento, Orçamento e Gestão providências no sentido de realizar concurso público para recompor e ampliar o quadro de profissionais da área de Saúde do Trabalhador do INSS (Serviço Social, Perícia Médica e Reabilitação Profissional). Principalmente, para o Serviço </w:t>
            </w:r>
            <w:proofErr w:type="gramStart"/>
            <w:r>
              <w:t>Social ,</w:t>
            </w:r>
            <w:proofErr w:type="gramEnd"/>
            <w:r>
              <w:t xml:space="preserve"> visto que o Instituto ficou mais de 20 anos sem realizar concurso  e o último , em 2009, não foi suficiente para recompor o quadro e atender a demanda posta, como Avaliação do Benefício de Prestação Continuada – BPC, Lei Complementar 142/2013, Equipe Multiprofissional de Avaliação do Benefício por Incapacidade de Longa Duração e as demais ações do Serviço Social da Previdência que visam o reconhecimento dos direitos dos trabalhadores(estabelecido no art.  88 da Lei 8213). </w:t>
            </w:r>
          </w:p>
        </w:tc>
      </w:tr>
      <w:tr w:rsidR="00F84C8E" w:rsidTr="00F84C8E">
        <w:tc>
          <w:tcPr>
            <w:tcW w:w="2689" w:type="dxa"/>
          </w:tcPr>
          <w:p w:rsidR="00F84C8E" w:rsidRDefault="00F84C8E" w:rsidP="00F84C8E">
            <w:pPr>
              <w:jc w:val="both"/>
            </w:pPr>
            <w:r>
              <w:t>NÚMERO DE ASSINATURAS</w:t>
            </w:r>
          </w:p>
        </w:tc>
        <w:tc>
          <w:tcPr>
            <w:tcW w:w="5805" w:type="dxa"/>
          </w:tcPr>
          <w:p w:rsidR="00F84C8E" w:rsidRDefault="00F84C8E" w:rsidP="00F84C8E">
            <w:pPr>
              <w:jc w:val="both"/>
            </w:pPr>
            <w:r>
              <w:t>225</w:t>
            </w:r>
          </w:p>
        </w:tc>
      </w:tr>
    </w:tbl>
    <w:p w:rsidR="00F84C8E" w:rsidRDefault="00F84C8E" w:rsidP="00807733">
      <w:pPr>
        <w:jc w:val="both"/>
      </w:pPr>
    </w:p>
    <w:p w:rsidR="007C4615" w:rsidRDefault="007C4615" w:rsidP="00807733">
      <w:pPr>
        <w:jc w:val="both"/>
      </w:pPr>
    </w:p>
    <w:p w:rsidR="007C4615" w:rsidRDefault="007C4615" w:rsidP="00807733">
      <w:pPr>
        <w:jc w:val="both"/>
      </w:pPr>
    </w:p>
    <w:p w:rsidR="00D223C3" w:rsidRDefault="00D223C3" w:rsidP="00807733">
      <w:pPr>
        <w:jc w:val="both"/>
      </w:pPr>
    </w:p>
    <w:p w:rsidR="00D223C3" w:rsidRDefault="00D223C3" w:rsidP="00807733">
      <w:pPr>
        <w:jc w:val="both"/>
      </w:pPr>
    </w:p>
    <w:tbl>
      <w:tblPr>
        <w:tblStyle w:val="Tabelacomgrade"/>
        <w:tblW w:w="0" w:type="auto"/>
        <w:tblLook w:val="04A0" w:firstRow="1" w:lastRow="0" w:firstColumn="1" w:lastColumn="0" w:noHBand="0" w:noVBand="1"/>
      </w:tblPr>
      <w:tblGrid>
        <w:gridCol w:w="2689"/>
        <w:gridCol w:w="5805"/>
      </w:tblGrid>
      <w:tr w:rsidR="00F84C8E" w:rsidTr="00F84C8E">
        <w:tc>
          <w:tcPr>
            <w:tcW w:w="2689" w:type="dxa"/>
          </w:tcPr>
          <w:p w:rsidR="00F84C8E" w:rsidRDefault="00F84C8E" w:rsidP="00F84C8E">
            <w:pPr>
              <w:jc w:val="both"/>
            </w:pPr>
            <w:r>
              <w:t>PROPONENTE</w:t>
            </w:r>
          </w:p>
        </w:tc>
        <w:tc>
          <w:tcPr>
            <w:tcW w:w="5805" w:type="dxa"/>
          </w:tcPr>
          <w:p w:rsidR="00F84C8E" w:rsidRDefault="00F84C8E" w:rsidP="00F84C8E">
            <w:pPr>
              <w:jc w:val="both"/>
            </w:pPr>
            <w:r>
              <w:t xml:space="preserve">Ana </w:t>
            </w:r>
            <w:proofErr w:type="spellStart"/>
            <w:r>
              <w:t>Cristhina</w:t>
            </w:r>
            <w:proofErr w:type="spellEnd"/>
            <w:r>
              <w:t xml:space="preserve"> de Oliveira Brasil, </w:t>
            </w:r>
            <w:proofErr w:type="spellStart"/>
            <w:r>
              <w:t>Nelcy</w:t>
            </w:r>
            <w:proofErr w:type="spellEnd"/>
            <w:r>
              <w:t xml:space="preserve"> Ferreira da Silva, Denise Torreão Corrêa da Silva</w:t>
            </w:r>
          </w:p>
        </w:tc>
      </w:tr>
      <w:tr w:rsidR="00F84C8E" w:rsidTr="00F84C8E">
        <w:tc>
          <w:tcPr>
            <w:tcW w:w="2689" w:type="dxa"/>
          </w:tcPr>
          <w:p w:rsidR="00F84C8E" w:rsidRDefault="00F84C8E" w:rsidP="00F84C8E">
            <w:pPr>
              <w:jc w:val="both"/>
            </w:pPr>
            <w:r>
              <w:t>UF – SEGMENTO</w:t>
            </w:r>
          </w:p>
        </w:tc>
        <w:tc>
          <w:tcPr>
            <w:tcW w:w="5805" w:type="dxa"/>
          </w:tcPr>
          <w:p w:rsidR="00F84C8E" w:rsidRDefault="00F84C8E" w:rsidP="00F84C8E">
            <w:pPr>
              <w:jc w:val="both"/>
            </w:pPr>
            <w:r>
              <w:t>CE, RJ, RJ - Trabalhadores</w:t>
            </w:r>
          </w:p>
        </w:tc>
      </w:tr>
      <w:tr w:rsidR="00F84C8E" w:rsidTr="00F84C8E">
        <w:tc>
          <w:tcPr>
            <w:tcW w:w="2689" w:type="dxa"/>
          </w:tcPr>
          <w:p w:rsidR="00F84C8E" w:rsidRDefault="00F84C8E" w:rsidP="00F84C8E">
            <w:pPr>
              <w:jc w:val="both"/>
            </w:pPr>
            <w:r>
              <w:t>ÂMBITO</w:t>
            </w:r>
          </w:p>
        </w:tc>
        <w:tc>
          <w:tcPr>
            <w:tcW w:w="5805" w:type="dxa"/>
          </w:tcPr>
          <w:p w:rsidR="00F84C8E" w:rsidRDefault="00F84C8E" w:rsidP="00F84C8E">
            <w:pPr>
              <w:jc w:val="both"/>
            </w:pPr>
            <w:r>
              <w:t>Nacional</w:t>
            </w:r>
          </w:p>
        </w:tc>
      </w:tr>
      <w:tr w:rsidR="00F84C8E" w:rsidTr="00F84C8E">
        <w:tc>
          <w:tcPr>
            <w:tcW w:w="2689" w:type="dxa"/>
          </w:tcPr>
          <w:p w:rsidR="00F84C8E" w:rsidRDefault="00F84C8E" w:rsidP="00F84C8E">
            <w:pPr>
              <w:jc w:val="both"/>
            </w:pPr>
            <w:r>
              <w:t>TIPO DE MOÇÃO</w:t>
            </w:r>
          </w:p>
        </w:tc>
        <w:tc>
          <w:tcPr>
            <w:tcW w:w="5805" w:type="dxa"/>
          </w:tcPr>
          <w:p w:rsidR="00F84C8E" w:rsidRDefault="00F84C8E" w:rsidP="00F84C8E">
            <w:pPr>
              <w:jc w:val="both"/>
            </w:pPr>
            <w:r>
              <w:t>Apoio</w:t>
            </w:r>
          </w:p>
        </w:tc>
      </w:tr>
      <w:tr w:rsidR="00F84C8E" w:rsidTr="00F84C8E">
        <w:tc>
          <w:tcPr>
            <w:tcW w:w="2689" w:type="dxa"/>
          </w:tcPr>
          <w:p w:rsidR="00F84C8E" w:rsidRDefault="00F84C8E" w:rsidP="00F84C8E">
            <w:pPr>
              <w:jc w:val="both"/>
            </w:pPr>
            <w:r>
              <w:t>DESTINATÁRIO</w:t>
            </w:r>
          </w:p>
        </w:tc>
        <w:tc>
          <w:tcPr>
            <w:tcW w:w="5805" w:type="dxa"/>
          </w:tcPr>
          <w:p w:rsidR="00F84C8E" w:rsidRDefault="00F84C8E" w:rsidP="00F84C8E">
            <w:pPr>
              <w:jc w:val="both"/>
            </w:pPr>
            <w:r>
              <w:t>SGERTS, Ministério da Saúde, Casa Civil, Congresso Nacional, M.T.E.</w:t>
            </w:r>
          </w:p>
        </w:tc>
      </w:tr>
      <w:tr w:rsidR="00F84C8E" w:rsidTr="00F84C8E">
        <w:tc>
          <w:tcPr>
            <w:tcW w:w="2689" w:type="dxa"/>
          </w:tcPr>
          <w:p w:rsidR="00F84C8E" w:rsidRDefault="00F84C8E" w:rsidP="00F84C8E">
            <w:pPr>
              <w:jc w:val="both"/>
            </w:pPr>
            <w:r>
              <w:t>DESCRIÇÃO</w:t>
            </w:r>
          </w:p>
        </w:tc>
        <w:tc>
          <w:tcPr>
            <w:tcW w:w="5805" w:type="dxa"/>
          </w:tcPr>
          <w:p w:rsidR="00F84C8E" w:rsidRDefault="00F84C8E" w:rsidP="00F84C8E">
            <w:pPr>
              <w:jc w:val="both"/>
            </w:pPr>
            <w:r>
              <w:t xml:space="preserve">Considerando as desigualdades nas condições de trabalho e em especial, as que dizem respeito aos cargos e salários e a ausência de carreira única para trabalhadores e trabalhadoras da área da saúde, nós, os </w:t>
            </w:r>
            <w:proofErr w:type="gramStart"/>
            <w:r>
              <w:t>delegados e delegadas da 4ª</w:t>
            </w:r>
            <w:proofErr w:type="gramEnd"/>
            <w:r>
              <w:t>. CNSTT, manifestamos nosso apoio à criação do Plano Nacional de Cargos, Carreiras e Salários do SUS.</w:t>
            </w:r>
          </w:p>
        </w:tc>
      </w:tr>
      <w:tr w:rsidR="00F84C8E" w:rsidTr="00F84C8E">
        <w:tc>
          <w:tcPr>
            <w:tcW w:w="2689" w:type="dxa"/>
          </w:tcPr>
          <w:p w:rsidR="00F84C8E" w:rsidRDefault="00F84C8E" w:rsidP="00F84C8E">
            <w:pPr>
              <w:jc w:val="both"/>
            </w:pPr>
            <w:r>
              <w:t>NÚMERO DE ASSINATURAS</w:t>
            </w:r>
          </w:p>
        </w:tc>
        <w:tc>
          <w:tcPr>
            <w:tcW w:w="5805" w:type="dxa"/>
          </w:tcPr>
          <w:p w:rsidR="00F84C8E" w:rsidRDefault="00F84C8E" w:rsidP="00F84C8E">
            <w:pPr>
              <w:jc w:val="both"/>
            </w:pPr>
            <w:r>
              <w:t>135</w:t>
            </w:r>
          </w:p>
        </w:tc>
      </w:tr>
    </w:tbl>
    <w:p w:rsidR="00F84C8E" w:rsidRDefault="00F84C8E" w:rsidP="00807733">
      <w:pPr>
        <w:jc w:val="both"/>
      </w:pPr>
    </w:p>
    <w:p w:rsidR="00D223C3" w:rsidRDefault="00D223C3" w:rsidP="00807733">
      <w:pPr>
        <w:jc w:val="both"/>
      </w:pPr>
    </w:p>
    <w:p w:rsidR="00D223C3" w:rsidRDefault="00D223C3" w:rsidP="00807733">
      <w:pPr>
        <w:jc w:val="both"/>
      </w:pPr>
    </w:p>
    <w:tbl>
      <w:tblPr>
        <w:tblStyle w:val="Tabelacomgrade"/>
        <w:tblW w:w="0" w:type="auto"/>
        <w:tblLook w:val="04A0" w:firstRow="1" w:lastRow="0" w:firstColumn="1" w:lastColumn="0" w:noHBand="0" w:noVBand="1"/>
      </w:tblPr>
      <w:tblGrid>
        <w:gridCol w:w="2689"/>
        <w:gridCol w:w="5805"/>
      </w:tblGrid>
      <w:tr w:rsidR="00F84C8E" w:rsidTr="00F84C8E">
        <w:tc>
          <w:tcPr>
            <w:tcW w:w="2689" w:type="dxa"/>
          </w:tcPr>
          <w:p w:rsidR="00F84C8E" w:rsidRDefault="00F84C8E" w:rsidP="00F84C8E">
            <w:pPr>
              <w:jc w:val="both"/>
            </w:pPr>
            <w:r>
              <w:t>PROPONENTE</w:t>
            </w:r>
          </w:p>
        </w:tc>
        <w:tc>
          <w:tcPr>
            <w:tcW w:w="5805" w:type="dxa"/>
          </w:tcPr>
          <w:p w:rsidR="00F84C8E" w:rsidRDefault="00F84C8E" w:rsidP="00F84C8E">
            <w:pPr>
              <w:jc w:val="both"/>
            </w:pPr>
            <w:r>
              <w:t>JOANA BATISTA OLIVEIRA LOPES – FEDERAÇÃO NACIONAL DOS ODONTOLOGISTAS (FNO)</w:t>
            </w:r>
          </w:p>
          <w:p w:rsidR="00F84C8E" w:rsidRDefault="00F84C8E" w:rsidP="00F84C8E">
            <w:pPr>
              <w:jc w:val="both"/>
            </w:pPr>
            <w:r>
              <w:t>RICARDO CAMOLESI – FNO</w:t>
            </w:r>
          </w:p>
        </w:tc>
      </w:tr>
      <w:tr w:rsidR="00F84C8E" w:rsidTr="00F84C8E">
        <w:tc>
          <w:tcPr>
            <w:tcW w:w="2689" w:type="dxa"/>
          </w:tcPr>
          <w:p w:rsidR="00F84C8E" w:rsidRDefault="00F84C8E" w:rsidP="00F84C8E">
            <w:pPr>
              <w:jc w:val="both"/>
            </w:pPr>
            <w:r>
              <w:t>UF – SEGMENTO</w:t>
            </w:r>
          </w:p>
        </w:tc>
        <w:tc>
          <w:tcPr>
            <w:tcW w:w="5805" w:type="dxa"/>
          </w:tcPr>
          <w:p w:rsidR="00F84C8E" w:rsidRDefault="00F84C8E" w:rsidP="00F84C8E">
            <w:pPr>
              <w:jc w:val="both"/>
            </w:pPr>
            <w:r>
              <w:t>PARAÍBA – Trabalhadores</w:t>
            </w:r>
          </w:p>
          <w:p w:rsidR="00F84C8E" w:rsidRDefault="00F84C8E" w:rsidP="00F84C8E">
            <w:pPr>
              <w:jc w:val="both"/>
            </w:pPr>
            <w:r>
              <w:t>TOCANTIS - Trabalhadores</w:t>
            </w:r>
          </w:p>
        </w:tc>
      </w:tr>
      <w:tr w:rsidR="00F84C8E" w:rsidTr="00F84C8E">
        <w:tc>
          <w:tcPr>
            <w:tcW w:w="2689" w:type="dxa"/>
          </w:tcPr>
          <w:p w:rsidR="00F84C8E" w:rsidRDefault="00F84C8E" w:rsidP="00F84C8E">
            <w:pPr>
              <w:jc w:val="both"/>
            </w:pPr>
            <w:r>
              <w:t>ÂMBITO</w:t>
            </w:r>
          </w:p>
        </w:tc>
        <w:tc>
          <w:tcPr>
            <w:tcW w:w="5805" w:type="dxa"/>
          </w:tcPr>
          <w:p w:rsidR="00F84C8E" w:rsidRDefault="00F84C8E" w:rsidP="00F84C8E">
            <w:pPr>
              <w:jc w:val="both"/>
            </w:pPr>
            <w:r>
              <w:t>NACIONAL</w:t>
            </w:r>
          </w:p>
        </w:tc>
      </w:tr>
      <w:tr w:rsidR="00F84C8E" w:rsidTr="00F84C8E">
        <w:tc>
          <w:tcPr>
            <w:tcW w:w="2689" w:type="dxa"/>
          </w:tcPr>
          <w:p w:rsidR="00F84C8E" w:rsidRDefault="00F84C8E" w:rsidP="00F84C8E">
            <w:pPr>
              <w:jc w:val="both"/>
            </w:pPr>
            <w:r>
              <w:t xml:space="preserve">TIPO DE MOÇÃO </w:t>
            </w:r>
          </w:p>
        </w:tc>
        <w:tc>
          <w:tcPr>
            <w:tcW w:w="5805" w:type="dxa"/>
          </w:tcPr>
          <w:p w:rsidR="00F84C8E" w:rsidRDefault="00F84C8E" w:rsidP="00F84C8E">
            <w:pPr>
              <w:jc w:val="both"/>
            </w:pPr>
            <w:r>
              <w:t>APOIO</w:t>
            </w:r>
          </w:p>
        </w:tc>
      </w:tr>
      <w:tr w:rsidR="00F84C8E" w:rsidTr="00F84C8E">
        <w:tc>
          <w:tcPr>
            <w:tcW w:w="2689" w:type="dxa"/>
          </w:tcPr>
          <w:p w:rsidR="00F84C8E" w:rsidRDefault="00F84C8E" w:rsidP="00F84C8E">
            <w:pPr>
              <w:jc w:val="both"/>
            </w:pPr>
            <w:r>
              <w:t>DESTINATÁRIO</w:t>
            </w:r>
          </w:p>
        </w:tc>
        <w:tc>
          <w:tcPr>
            <w:tcW w:w="5805" w:type="dxa"/>
          </w:tcPr>
          <w:p w:rsidR="00F84C8E" w:rsidRDefault="00F84C8E" w:rsidP="00F84C8E">
            <w:pPr>
              <w:jc w:val="both"/>
            </w:pPr>
            <w:r>
              <w:t>PODER EXECUTIVO – MINISTÉRIO DA SAÚDE</w:t>
            </w:r>
          </w:p>
        </w:tc>
      </w:tr>
      <w:tr w:rsidR="00F84C8E" w:rsidTr="00F84C8E">
        <w:tc>
          <w:tcPr>
            <w:tcW w:w="2689" w:type="dxa"/>
          </w:tcPr>
          <w:p w:rsidR="00F84C8E" w:rsidRDefault="00F84C8E" w:rsidP="00F84C8E">
            <w:pPr>
              <w:jc w:val="both"/>
            </w:pPr>
            <w:r>
              <w:t>DESCRIÇÃO</w:t>
            </w:r>
          </w:p>
        </w:tc>
        <w:tc>
          <w:tcPr>
            <w:tcW w:w="5805" w:type="dxa"/>
          </w:tcPr>
          <w:p w:rsidR="00F84C8E" w:rsidRDefault="00F84C8E" w:rsidP="00F84C8E">
            <w:pPr>
              <w:jc w:val="both"/>
            </w:pPr>
            <w:r>
              <w:t>Apoio da 4ª CNSTT a implantação no “sistema único de saúde – SUS” do “Plano Nacional de Cargos, Carreira e Salário”, com data-base nacional, isonômico por nível de formação e amplamente negociado com as federações de representação dos trabalhadores e profissionais da saúde.</w:t>
            </w:r>
          </w:p>
          <w:p w:rsidR="00F84C8E" w:rsidRDefault="00F84C8E" w:rsidP="00F84C8E">
            <w:pPr>
              <w:jc w:val="both"/>
            </w:pPr>
            <w:r>
              <w:t xml:space="preserve">Justificativa – é impossível se fazer e construir os avanços do SUS com o grau de insatisfação dos profissionais de saúde com contratos </w:t>
            </w:r>
            <w:proofErr w:type="spellStart"/>
            <w:r>
              <w:t>precarizados</w:t>
            </w:r>
            <w:proofErr w:type="spellEnd"/>
            <w:r>
              <w:t>, baixos salários e sem a unificação dos salários de um sistema que é único.</w:t>
            </w:r>
          </w:p>
        </w:tc>
      </w:tr>
      <w:tr w:rsidR="00F84C8E" w:rsidTr="00F84C8E">
        <w:tc>
          <w:tcPr>
            <w:tcW w:w="2689" w:type="dxa"/>
          </w:tcPr>
          <w:p w:rsidR="00F84C8E" w:rsidRDefault="00F84C8E" w:rsidP="00F84C8E">
            <w:pPr>
              <w:jc w:val="both"/>
            </w:pPr>
            <w:r>
              <w:t>NÚMERO DE ASSINATURAS</w:t>
            </w:r>
          </w:p>
        </w:tc>
        <w:tc>
          <w:tcPr>
            <w:tcW w:w="5805" w:type="dxa"/>
          </w:tcPr>
          <w:p w:rsidR="00F84C8E" w:rsidRDefault="00F84C8E" w:rsidP="00F84C8E">
            <w:pPr>
              <w:jc w:val="both"/>
            </w:pPr>
            <w:r>
              <w:t>117</w:t>
            </w:r>
          </w:p>
        </w:tc>
      </w:tr>
    </w:tbl>
    <w:p w:rsidR="00D223C3" w:rsidRDefault="00D223C3" w:rsidP="00807733">
      <w:pPr>
        <w:jc w:val="both"/>
      </w:pPr>
    </w:p>
    <w:p w:rsidR="00D223C3" w:rsidRDefault="00D223C3">
      <w:r>
        <w:br w:type="page"/>
      </w:r>
    </w:p>
    <w:p w:rsidR="00F84C8E" w:rsidRDefault="00F84C8E" w:rsidP="00807733">
      <w:pPr>
        <w:jc w:val="both"/>
      </w:pPr>
    </w:p>
    <w:tbl>
      <w:tblPr>
        <w:tblStyle w:val="Tabelacomgrade"/>
        <w:tblW w:w="0" w:type="auto"/>
        <w:tblLook w:val="04A0" w:firstRow="1" w:lastRow="0" w:firstColumn="1" w:lastColumn="0" w:noHBand="0" w:noVBand="1"/>
      </w:tblPr>
      <w:tblGrid>
        <w:gridCol w:w="2689"/>
        <w:gridCol w:w="5805"/>
      </w:tblGrid>
      <w:tr w:rsidR="00F84C8E" w:rsidTr="00F84C8E">
        <w:tc>
          <w:tcPr>
            <w:tcW w:w="2689" w:type="dxa"/>
          </w:tcPr>
          <w:p w:rsidR="00F84C8E" w:rsidRDefault="00F84C8E" w:rsidP="00F84C8E">
            <w:pPr>
              <w:jc w:val="both"/>
            </w:pPr>
            <w:r>
              <w:t>PROPONENTE</w:t>
            </w:r>
          </w:p>
        </w:tc>
        <w:tc>
          <w:tcPr>
            <w:tcW w:w="5805" w:type="dxa"/>
          </w:tcPr>
          <w:p w:rsidR="00F84C8E" w:rsidRDefault="00F84C8E" w:rsidP="00F84C8E">
            <w:pPr>
              <w:jc w:val="both"/>
            </w:pPr>
            <w:r>
              <w:t>GRACILIANA CELESTINO</w:t>
            </w:r>
          </w:p>
        </w:tc>
      </w:tr>
      <w:tr w:rsidR="00F84C8E" w:rsidTr="00F84C8E">
        <w:tc>
          <w:tcPr>
            <w:tcW w:w="2689" w:type="dxa"/>
          </w:tcPr>
          <w:p w:rsidR="00F84C8E" w:rsidRDefault="00F84C8E" w:rsidP="00F84C8E">
            <w:pPr>
              <w:jc w:val="both"/>
            </w:pPr>
            <w:r>
              <w:t>UF – SEGMENTO</w:t>
            </w:r>
          </w:p>
        </w:tc>
        <w:tc>
          <w:tcPr>
            <w:tcW w:w="5805" w:type="dxa"/>
          </w:tcPr>
          <w:p w:rsidR="00F84C8E" w:rsidRDefault="00F84C8E" w:rsidP="00F84C8E">
            <w:pPr>
              <w:jc w:val="both"/>
            </w:pPr>
            <w:r>
              <w:t>TRABALHADORA DA SAÚDE</w:t>
            </w:r>
          </w:p>
        </w:tc>
      </w:tr>
      <w:tr w:rsidR="00F84C8E" w:rsidTr="00F84C8E">
        <w:tc>
          <w:tcPr>
            <w:tcW w:w="2689" w:type="dxa"/>
          </w:tcPr>
          <w:p w:rsidR="00F84C8E" w:rsidRDefault="00FE24C5" w:rsidP="00F84C8E">
            <w:pPr>
              <w:jc w:val="both"/>
            </w:pPr>
            <w:r>
              <w:t>ÂMBITO</w:t>
            </w:r>
          </w:p>
        </w:tc>
        <w:tc>
          <w:tcPr>
            <w:tcW w:w="5805" w:type="dxa"/>
          </w:tcPr>
          <w:p w:rsidR="00F84C8E" w:rsidRDefault="00F84C8E" w:rsidP="00F84C8E">
            <w:pPr>
              <w:jc w:val="both"/>
            </w:pPr>
            <w:r>
              <w:t>NACIONAL</w:t>
            </w:r>
          </w:p>
        </w:tc>
      </w:tr>
      <w:tr w:rsidR="00F84C8E" w:rsidTr="00F84C8E">
        <w:tc>
          <w:tcPr>
            <w:tcW w:w="2689" w:type="dxa"/>
          </w:tcPr>
          <w:p w:rsidR="00F84C8E" w:rsidRDefault="00F84C8E" w:rsidP="00F84C8E">
            <w:pPr>
              <w:jc w:val="both"/>
            </w:pPr>
            <w:r>
              <w:t>TIPO DE MOÇÃO</w:t>
            </w:r>
          </w:p>
        </w:tc>
        <w:tc>
          <w:tcPr>
            <w:tcW w:w="5805" w:type="dxa"/>
          </w:tcPr>
          <w:p w:rsidR="00F84C8E" w:rsidRDefault="00F84C8E" w:rsidP="00F84C8E">
            <w:pPr>
              <w:jc w:val="both"/>
            </w:pPr>
            <w:r>
              <w:t xml:space="preserve">APELO </w:t>
            </w:r>
          </w:p>
        </w:tc>
      </w:tr>
      <w:tr w:rsidR="00F84C8E" w:rsidTr="00F84C8E">
        <w:tc>
          <w:tcPr>
            <w:tcW w:w="2689" w:type="dxa"/>
          </w:tcPr>
          <w:p w:rsidR="00F84C8E" w:rsidRDefault="00F84C8E" w:rsidP="00F84C8E">
            <w:pPr>
              <w:jc w:val="both"/>
            </w:pPr>
            <w:r>
              <w:t>DESTINATÁRIO</w:t>
            </w:r>
          </w:p>
        </w:tc>
        <w:tc>
          <w:tcPr>
            <w:tcW w:w="5805" w:type="dxa"/>
          </w:tcPr>
          <w:p w:rsidR="00F84C8E" w:rsidRDefault="00F84C8E" w:rsidP="00F84C8E">
            <w:pPr>
              <w:jc w:val="both"/>
            </w:pPr>
            <w:r>
              <w:t>À Presidência do Senado Federal – Senador: Renan Calheiros/PMDB-AL;</w:t>
            </w:r>
          </w:p>
          <w:p w:rsidR="00F84C8E" w:rsidRDefault="00F84C8E" w:rsidP="00F84C8E">
            <w:pPr>
              <w:jc w:val="both"/>
            </w:pPr>
            <w:r>
              <w:t>Antônio Alves – Secretaria Especial de Saúde Indígena/MS;</w:t>
            </w:r>
          </w:p>
          <w:p w:rsidR="00F84C8E" w:rsidRDefault="00F84C8E" w:rsidP="00F84C8E">
            <w:pPr>
              <w:jc w:val="both"/>
            </w:pPr>
            <w:r>
              <w:t xml:space="preserve">Ao Ministro Arthur </w:t>
            </w:r>
            <w:proofErr w:type="spellStart"/>
            <w:r>
              <w:t>Chioro</w:t>
            </w:r>
            <w:proofErr w:type="spellEnd"/>
            <w:r>
              <w:t xml:space="preserve"> – Ministério da Saúde e a 6ª Câmara do Ministério Público Federal/BSB</w:t>
            </w:r>
          </w:p>
        </w:tc>
      </w:tr>
      <w:tr w:rsidR="00F84C8E" w:rsidTr="00F84C8E">
        <w:tc>
          <w:tcPr>
            <w:tcW w:w="2689" w:type="dxa"/>
          </w:tcPr>
          <w:p w:rsidR="00F84C8E" w:rsidRDefault="00F84C8E" w:rsidP="00F84C8E">
            <w:pPr>
              <w:jc w:val="both"/>
            </w:pPr>
            <w:r>
              <w:t>DESCRIÇÃO</w:t>
            </w:r>
          </w:p>
        </w:tc>
        <w:tc>
          <w:tcPr>
            <w:tcW w:w="5805" w:type="dxa"/>
          </w:tcPr>
          <w:p w:rsidR="00F84C8E" w:rsidRDefault="00F84C8E" w:rsidP="00F84C8E">
            <w:pPr>
              <w:jc w:val="both"/>
            </w:pPr>
            <w:r>
              <w:t>Criação de uma Emenda Constitucional</w:t>
            </w:r>
          </w:p>
          <w:p w:rsidR="00F84C8E" w:rsidRDefault="00F84C8E" w:rsidP="00F84C8E">
            <w:pPr>
              <w:jc w:val="both"/>
            </w:pPr>
            <w:r>
              <w:t>Efetivação e Homologação dos trabalhadores da Saúde Indígena</w:t>
            </w:r>
          </w:p>
          <w:p w:rsidR="00F84C8E" w:rsidRDefault="00F84C8E" w:rsidP="00F84C8E">
            <w:pPr>
              <w:jc w:val="both"/>
            </w:pPr>
            <w:r>
              <w:t xml:space="preserve">Em conformidade com as deliberações do 1º Encontro Nacional dos Profissionais Indígenas, que ocorreu na cidade de </w:t>
            </w:r>
            <w:proofErr w:type="spellStart"/>
            <w:r>
              <w:t>Jijoca</w:t>
            </w:r>
            <w:proofErr w:type="spellEnd"/>
            <w:r>
              <w:t xml:space="preserve"> de </w:t>
            </w:r>
            <w:proofErr w:type="spellStart"/>
            <w:r>
              <w:t>Gerikoara</w:t>
            </w:r>
            <w:proofErr w:type="spellEnd"/>
            <w:r>
              <w:t xml:space="preserve"> de 05 a 07 de setembro de 2014, na qual dentre as reivindicações apresentadas uma delas foi </w:t>
            </w:r>
            <w:proofErr w:type="gramStart"/>
            <w:r>
              <w:t>a</w:t>
            </w:r>
            <w:proofErr w:type="gramEnd"/>
            <w:r>
              <w:t xml:space="preserve"> absorção dos 100% dos profissionais da saúde indígena que já estão atuando na atenção </w:t>
            </w:r>
            <w:r w:rsidR="00FE24C5">
              <w:t>à</w:t>
            </w:r>
            <w:r>
              <w:t xml:space="preserve"> saúde, inclusive as EMSI, em suas respectivas regionais, já realizaram processos seletivos. Diante do Pleno do nosso 1º Encontro, solicitamos que os três poderes constituídos do nosso país atendam ao pleito, criando um grupo de trabalho articulado com os profissionais da saúde indígena, para a criação de uma emenda constitucional, respeitando e garantindo o que contém a Constituição Federal no artigo que concerne aos povos indígenas a garantia de sua organização própria, crenças, costumes e tradições, bem como a consulta aos povos indígenas da Convenção 169 da OIT e também a Lei 8080/SUS, especialmente ao que se refere ao </w:t>
            </w:r>
            <w:proofErr w:type="gramStart"/>
            <w:r>
              <w:t>sub-sistema</w:t>
            </w:r>
            <w:proofErr w:type="gramEnd"/>
            <w:r>
              <w:t xml:space="preserve"> de saúde indígena, do saudoso Sergio Arouca.</w:t>
            </w:r>
          </w:p>
          <w:p w:rsidR="00F84C8E" w:rsidRDefault="00F84C8E" w:rsidP="00F84C8E">
            <w:pPr>
              <w:jc w:val="both"/>
            </w:pPr>
            <w:r>
              <w:t>Diante do exposto, reivindicamos o atendimento do pleito.</w:t>
            </w:r>
          </w:p>
        </w:tc>
      </w:tr>
      <w:tr w:rsidR="00F84C8E" w:rsidTr="00F84C8E">
        <w:tc>
          <w:tcPr>
            <w:tcW w:w="2689" w:type="dxa"/>
          </w:tcPr>
          <w:p w:rsidR="00F84C8E" w:rsidRDefault="00F84C8E" w:rsidP="00F84C8E">
            <w:pPr>
              <w:jc w:val="both"/>
            </w:pPr>
            <w:r>
              <w:t>NÚMERO DE ASSINATURAS</w:t>
            </w:r>
          </w:p>
        </w:tc>
        <w:tc>
          <w:tcPr>
            <w:tcW w:w="5805" w:type="dxa"/>
          </w:tcPr>
          <w:p w:rsidR="00F84C8E" w:rsidRDefault="00F84C8E" w:rsidP="00F84C8E">
            <w:pPr>
              <w:jc w:val="both"/>
            </w:pPr>
            <w:r>
              <w:t>124</w:t>
            </w:r>
          </w:p>
        </w:tc>
      </w:tr>
    </w:tbl>
    <w:p w:rsidR="00F84C8E" w:rsidRDefault="00F84C8E" w:rsidP="00807733">
      <w:pPr>
        <w:jc w:val="both"/>
      </w:pPr>
    </w:p>
    <w:p w:rsidR="00F84C8E" w:rsidRDefault="00F84C8E" w:rsidP="00807733">
      <w:pPr>
        <w:jc w:val="both"/>
      </w:pPr>
    </w:p>
    <w:p w:rsidR="001F3E13" w:rsidRDefault="001F3E13" w:rsidP="00807733">
      <w:pPr>
        <w:jc w:val="both"/>
      </w:pPr>
    </w:p>
    <w:p w:rsidR="001F3E13" w:rsidRDefault="001F3E13">
      <w:r>
        <w:br w:type="page"/>
      </w:r>
    </w:p>
    <w:p w:rsidR="00F84C8E" w:rsidRDefault="00011BEB" w:rsidP="001F3E13">
      <w:pPr>
        <w:jc w:val="both"/>
        <w:rPr>
          <w:b/>
          <w:sz w:val="28"/>
        </w:rPr>
      </w:pPr>
      <w:r w:rsidRPr="001F3E13">
        <w:rPr>
          <w:b/>
          <w:sz w:val="28"/>
        </w:rPr>
        <w:lastRenderedPageBreak/>
        <w:t>2</w:t>
      </w:r>
      <w:r w:rsidR="00D223C3">
        <w:rPr>
          <w:b/>
          <w:sz w:val="28"/>
        </w:rPr>
        <w:t>.</w:t>
      </w:r>
      <w:r w:rsidRPr="001F3E13">
        <w:rPr>
          <w:b/>
          <w:sz w:val="28"/>
        </w:rPr>
        <w:t xml:space="preserve"> ASSÉDIO MORAL</w:t>
      </w:r>
    </w:p>
    <w:p w:rsidR="00011BEB" w:rsidRPr="001F3E13" w:rsidRDefault="00011BEB" w:rsidP="001F3E13">
      <w:pPr>
        <w:jc w:val="both"/>
        <w:rPr>
          <w:b/>
          <w:sz w:val="28"/>
        </w:rPr>
      </w:pPr>
    </w:p>
    <w:tbl>
      <w:tblPr>
        <w:tblStyle w:val="Tabelacomgrade"/>
        <w:tblW w:w="0" w:type="auto"/>
        <w:tblLook w:val="04A0" w:firstRow="1" w:lastRow="0" w:firstColumn="1" w:lastColumn="0" w:noHBand="0" w:noVBand="1"/>
      </w:tblPr>
      <w:tblGrid>
        <w:gridCol w:w="2689"/>
        <w:gridCol w:w="5805"/>
      </w:tblGrid>
      <w:tr w:rsidR="00F84C8E" w:rsidTr="00F84C8E">
        <w:tc>
          <w:tcPr>
            <w:tcW w:w="2689" w:type="dxa"/>
          </w:tcPr>
          <w:p w:rsidR="00F84C8E" w:rsidRDefault="00F84C8E" w:rsidP="00F84C8E">
            <w:pPr>
              <w:jc w:val="both"/>
            </w:pPr>
            <w:r>
              <w:t>PROPONENTE</w:t>
            </w:r>
          </w:p>
        </w:tc>
        <w:tc>
          <w:tcPr>
            <w:tcW w:w="5805" w:type="dxa"/>
          </w:tcPr>
          <w:p w:rsidR="00F84C8E" w:rsidRDefault="00F84C8E" w:rsidP="00F84C8E">
            <w:pPr>
              <w:jc w:val="both"/>
            </w:pPr>
            <w:r>
              <w:t xml:space="preserve">Maria do Espírito Santo </w:t>
            </w:r>
          </w:p>
        </w:tc>
      </w:tr>
      <w:tr w:rsidR="00F84C8E" w:rsidTr="00F84C8E">
        <w:tc>
          <w:tcPr>
            <w:tcW w:w="2689" w:type="dxa"/>
          </w:tcPr>
          <w:p w:rsidR="00F84C8E" w:rsidRDefault="00F84C8E" w:rsidP="00F84C8E">
            <w:pPr>
              <w:jc w:val="both"/>
            </w:pPr>
            <w:r>
              <w:t>UF – SEGMENTO</w:t>
            </w:r>
          </w:p>
        </w:tc>
        <w:tc>
          <w:tcPr>
            <w:tcW w:w="5805" w:type="dxa"/>
          </w:tcPr>
          <w:p w:rsidR="00F84C8E" w:rsidRDefault="00F84C8E" w:rsidP="00F84C8E">
            <w:pPr>
              <w:jc w:val="both"/>
            </w:pPr>
            <w:r>
              <w:t>Usuário – CNS – Conselheira Titular</w:t>
            </w:r>
          </w:p>
        </w:tc>
      </w:tr>
      <w:tr w:rsidR="00F84C8E" w:rsidTr="00F84C8E">
        <w:tc>
          <w:tcPr>
            <w:tcW w:w="2689" w:type="dxa"/>
          </w:tcPr>
          <w:p w:rsidR="00F84C8E" w:rsidRDefault="00F84C8E" w:rsidP="00F84C8E">
            <w:pPr>
              <w:jc w:val="both"/>
            </w:pPr>
            <w:r>
              <w:t>ÂMBITO</w:t>
            </w:r>
          </w:p>
        </w:tc>
        <w:tc>
          <w:tcPr>
            <w:tcW w:w="5805" w:type="dxa"/>
          </w:tcPr>
          <w:p w:rsidR="00F84C8E" w:rsidRDefault="00F84C8E" w:rsidP="00F84C8E">
            <w:pPr>
              <w:jc w:val="both"/>
            </w:pPr>
            <w:r>
              <w:t>Nacional</w:t>
            </w:r>
          </w:p>
        </w:tc>
      </w:tr>
      <w:tr w:rsidR="00F84C8E" w:rsidTr="00F84C8E">
        <w:tc>
          <w:tcPr>
            <w:tcW w:w="2689" w:type="dxa"/>
          </w:tcPr>
          <w:p w:rsidR="00F84C8E" w:rsidRDefault="00F84C8E" w:rsidP="00F84C8E">
            <w:pPr>
              <w:jc w:val="both"/>
            </w:pPr>
            <w:r>
              <w:t>TIPO DE MOÇÃO</w:t>
            </w:r>
          </w:p>
        </w:tc>
        <w:tc>
          <w:tcPr>
            <w:tcW w:w="5805" w:type="dxa"/>
          </w:tcPr>
          <w:p w:rsidR="00F84C8E" w:rsidRDefault="00F84C8E" w:rsidP="00F84C8E">
            <w:pPr>
              <w:jc w:val="both"/>
            </w:pPr>
            <w:r>
              <w:t>Outro</w:t>
            </w:r>
          </w:p>
        </w:tc>
      </w:tr>
      <w:tr w:rsidR="00F84C8E" w:rsidTr="00F84C8E">
        <w:tc>
          <w:tcPr>
            <w:tcW w:w="2689" w:type="dxa"/>
          </w:tcPr>
          <w:p w:rsidR="00F84C8E" w:rsidRDefault="00F84C8E" w:rsidP="00F84C8E">
            <w:pPr>
              <w:jc w:val="both"/>
            </w:pPr>
            <w:r>
              <w:t>DESTINATÁRIO</w:t>
            </w:r>
          </w:p>
        </w:tc>
        <w:tc>
          <w:tcPr>
            <w:tcW w:w="5805" w:type="dxa"/>
          </w:tcPr>
          <w:p w:rsidR="00F84C8E" w:rsidRDefault="00F84C8E" w:rsidP="00F84C8E">
            <w:pPr>
              <w:jc w:val="both"/>
            </w:pPr>
            <w:r>
              <w:t>Ministério da Saúde, Ministério do Trabalho, Secretaria de Direitos Humanos</w:t>
            </w:r>
          </w:p>
        </w:tc>
      </w:tr>
      <w:tr w:rsidR="00F84C8E" w:rsidTr="00F84C8E">
        <w:tc>
          <w:tcPr>
            <w:tcW w:w="2689" w:type="dxa"/>
          </w:tcPr>
          <w:p w:rsidR="00F84C8E" w:rsidRDefault="00F84C8E" w:rsidP="00F84C8E">
            <w:pPr>
              <w:jc w:val="both"/>
            </w:pPr>
            <w:r>
              <w:t>DESCRIÇÃO</w:t>
            </w:r>
          </w:p>
        </w:tc>
        <w:tc>
          <w:tcPr>
            <w:tcW w:w="5805" w:type="dxa"/>
          </w:tcPr>
          <w:p w:rsidR="00F84C8E" w:rsidRDefault="00F84C8E" w:rsidP="00F84C8E">
            <w:pPr>
              <w:pStyle w:val="PargrafodaLista"/>
              <w:numPr>
                <w:ilvl w:val="0"/>
                <w:numId w:val="3"/>
              </w:numPr>
              <w:jc w:val="both"/>
            </w:pPr>
            <w:r>
              <w:t>Considerar o assédio moral/violência moral como agravo e fator de risco para adoecimento, sofrimento e acidente de trabalho a saúde da mulher trabalhadora;</w:t>
            </w:r>
          </w:p>
          <w:p w:rsidR="00F84C8E" w:rsidRDefault="00F84C8E" w:rsidP="00F84C8E">
            <w:pPr>
              <w:pStyle w:val="PargrafodaLista"/>
              <w:numPr>
                <w:ilvl w:val="0"/>
                <w:numId w:val="3"/>
              </w:numPr>
              <w:jc w:val="both"/>
            </w:pPr>
            <w:r>
              <w:t>Considerar o assédio sexual como fator de risco e agravo à integridade física e psíquica da mulher trabalhadora;</w:t>
            </w:r>
          </w:p>
          <w:p w:rsidR="00F84C8E" w:rsidRDefault="00F84C8E" w:rsidP="00F84C8E">
            <w:pPr>
              <w:pStyle w:val="PargrafodaLista"/>
              <w:numPr>
                <w:ilvl w:val="0"/>
                <w:numId w:val="3"/>
              </w:numPr>
              <w:jc w:val="both"/>
            </w:pPr>
            <w:r>
              <w:t>Considerar como violência contra a mulher a divisão sexual do trabalho, que trata a mulher trabalhadora como uma espécie de “cobaia” das relações, condições e trabalho flexíveis, que levem à precarização do mundo do trabalho;</w:t>
            </w:r>
          </w:p>
          <w:p w:rsidR="00F84C8E" w:rsidRDefault="00F84C8E" w:rsidP="00F84C8E">
            <w:pPr>
              <w:pStyle w:val="PargrafodaLista"/>
              <w:numPr>
                <w:ilvl w:val="0"/>
                <w:numId w:val="3"/>
              </w:numPr>
              <w:jc w:val="both"/>
            </w:pPr>
            <w:r>
              <w:t>Considerar o trabalho do lar como trabalho material e produtivo, garantindo a renda, enquanto determinante psicossocial de saúde da mulher no trabalho;</w:t>
            </w:r>
          </w:p>
          <w:p w:rsidR="00F84C8E" w:rsidRDefault="00F84C8E" w:rsidP="00F84C8E">
            <w:pPr>
              <w:pStyle w:val="PargrafodaLista"/>
              <w:numPr>
                <w:ilvl w:val="0"/>
                <w:numId w:val="3"/>
              </w:numPr>
              <w:jc w:val="both"/>
            </w:pPr>
            <w:r>
              <w:t>Considerar a prevalência da cultura da maternidade, quando das questões judiciais, envolvendo direitos de maternidade, de modo a garantir a integridade física, psíquica e simbólica da mulher;</w:t>
            </w:r>
          </w:p>
          <w:p w:rsidR="00F84C8E" w:rsidRDefault="00F84C8E" w:rsidP="00F84C8E">
            <w:pPr>
              <w:pStyle w:val="PargrafodaLista"/>
              <w:numPr>
                <w:ilvl w:val="0"/>
                <w:numId w:val="3"/>
              </w:numPr>
              <w:jc w:val="both"/>
            </w:pPr>
            <w:r>
              <w:t>Contemplar as demandas e queixas no âmbito da diversidade de condições da mulher trabalhadora: jovem, negra, idosa, LGBT, quilombolas, catadoras, domésticas, camponesas, com deficiências e patologias, marisqueiras, extrativistas e pescadoras;</w:t>
            </w:r>
          </w:p>
          <w:p w:rsidR="00F84C8E" w:rsidRDefault="00F84C8E" w:rsidP="00F84C8E">
            <w:pPr>
              <w:pStyle w:val="PargrafodaLista"/>
              <w:numPr>
                <w:ilvl w:val="0"/>
                <w:numId w:val="3"/>
              </w:numPr>
              <w:jc w:val="both"/>
            </w:pPr>
            <w:r>
              <w:t>Contemplar a violência contra a mulher como uma questão de saúde pública;</w:t>
            </w:r>
          </w:p>
          <w:p w:rsidR="00F84C8E" w:rsidRDefault="00F84C8E" w:rsidP="00F84C8E">
            <w:pPr>
              <w:pStyle w:val="PargrafodaLista"/>
              <w:numPr>
                <w:ilvl w:val="0"/>
                <w:numId w:val="3"/>
              </w:numPr>
              <w:jc w:val="both"/>
            </w:pPr>
            <w:r>
              <w:t>Reconhecer a criminalização do aborto como um agravo à integridade física e psíquica da mulher trabalhadora;</w:t>
            </w:r>
          </w:p>
          <w:p w:rsidR="00F84C8E" w:rsidRDefault="00F84C8E" w:rsidP="00F84C8E">
            <w:pPr>
              <w:pStyle w:val="PargrafodaLista"/>
              <w:numPr>
                <w:ilvl w:val="0"/>
                <w:numId w:val="3"/>
              </w:numPr>
              <w:jc w:val="both"/>
            </w:pPr>
            <w:r>
              <w:t>Garantir e ampliar o orçamento à Política de Atenção Integral à Saúde da Mulher;</w:t>
            </w:r>
          </w:p>
          <w:p w:rsidR="00F84C8E" w:rsidRDefault="00F84C8E" w:rsidP="00F84C8E">
            <w:pPr>
              <w:pStyle w:val="PargrafodaLista"/>
              <w:numPr>
                <w:ilvl w:val="0"/>
                <w:numId w:val="3"/>
              </w:numPr>
              <w:jc w:val="both"/>
            </w:pPr>
            <w:r>
              <w:t>Garantir a criação de políticas, de mecanismos e de ferramentas de discriminação positiva no mundo do trabalho, que garantam uma proteção às mulheres enquanto sujeito hipossuficiente de direitos, de renda, de valorização social e de políticas.</w:t>
            </w:r>
          </w:p>
        </w:tc>
      </w:tr>
      <w:tr w:rsidR="00F84C8E" w:rsidTr="00F84C8E">
        <w:tc>
          <w:tcPr>
            <w:tcW w:w="2689" w:type="dxa"/>
          </w:tcPr>
          <w:p w:rsidR="00F84C8E" w:rsidRDefault="00F84C8E" w:rsidP="00F84C8E">
            <w:pPr>
              <w:jc w:val="both"/>
            </w:pPr>
            <w:r>
              <w:t>NÚMERO DE ASSINATURAS</w:t>
            </w:r>
          </w:p>
        </w:tc>
        <w:tc>
          <w:tcPr>
            <w:tcW w:w="5805" w:type="dxa"/>
          </w:tcPr>
          <w:p w:rsidR="00F84C8E" w:rsidRDefault="00F84C8E" w:rsidP="00F84C8E">
            <w:pPr>
              <w:jc w:val="both"/>
            </w:pPr>
            <w:r>
              <w:t>135</w:t>
            </w:r>
          </w:p>
        </w:tc>
      </w:tr>
    </w:tbl>
    <w:p w:rsidR="00F84C8E" w:rsidRDefault="00F84C8E" w:rsidP="00807733">
      <w:pPr>
        <w:jc w:val="both"/>
      </w:pPr>
    </w:p>
    <w:p w:rsidR="00F84C8E" w:rsidRDefault="00F84C8E" w:rsidP="00807733">
      <w:pPr>
        <w:jc w:val="both"/>
      </w:pPr>
    </w:p>
    <w:tbl>
      <w:tblPr>
        <w:tblStyle w:val="Tabelacomgrade"/>
        <w:tblW w:w="0" w:type="auto"/>
        <w:tblLook w:val="04A0" w:firstRow="1" w:lastRow="0" w:firstColumn="1" w:lastColumn="0" w:noHBand="0" w:noVBand="1"/>
      </w:tblPr>
      <w:tblGrid>
        <w:gridCol w:w="2689"/>
        <w:gridCol w:w="5805"/>
      </w:tblGrid>
      <w:tr w:rsidR="00F84C8E" w:rsidTr="00F84C8E">
        <w:tc>
          <w:tcPr>
            <w:tcW w:w="2689" w:type="dxa"/>
          </w:tcPr>
          <w:p w:rsidR="00F84C8E" w:rsidRDefault="00F84C8E" w:rsidP="00F84C8E">
            <w:pPr>
              <w:jc w:val="both"/>
            </w:pPr>
            <w:r>
              <w:lastRenderedPageBreak/>
              <w:t>PROPONENTE</w:t>
            </w:r>
          </w:p>
        </w:tc>
        <w:tc>
          <w:tcPr>
            <w:tcW w:w="5805" w:type="dxa"/>
          </w:tcPr>
          <w:p w:rsidR="00F84C8E" w:rsidRDefault="00F84C8E" w:rsidP="00F84C8E">
            <w:pPr>
              <w:jc w:val="both"/>
            </w:pPr>
            <w:r>
              <w:t>ÉRICA SIMONE BARBOSA DANTAS</w:t>
            </w:r>
          </w:p>
        </w:tc>
      </w:tr>
      <w:tr w:rsidR="00F84C8E" w:rsidTr="00F84C8E">
        <w:tc>
          <w:tcPr>
            <w:tcW w:w="2689" w:type="dxa"/>
          </w:tcPr>
          <w:p w:rsidR="00F84C8E" w:rsidRDefault="00F84C8E" w:rsidP="00F84C8E">
            <w:pPr>
              <w:jc w:val="both"/>
            </w:pPr>
            <w:r>
              <w:t>UF – SEGMENTO</w:t>
            </w:r>
          </w:p>
        </w:tc>
        <w:tc>
          <w:tcPr>
            <w:tcW w:w="5805" w:type="dxa"/>
          </w:tcPr>
          <w:p w:rsidR="00F84C8E" w:rsidRDefault="00F84C8E" w:rsidP="00F84C8E">
            <w:pPr>
              <w:jc w:val="both"/>
            </w:pPr>
            <w:r>
              <w:t>PARAÍBA - Usuário</w:t>
            </w:r>
          </w:p>
        </w:tc>
      </w:tr>
      <w:tr w:rsidR="00F84C8E" w:rsidTr="00F84C8E">
        <w:tc>
          <w:tcPr>
            <w:tcW w:w="2689" w:type="dxa"/>
          </w:tcPr>
          <w:p w:rsidR="00F84C8E" w:rsidRDefault="00FE24C5" w:rsidP="00F84C8E">
            <w:pPr>
              <w:jc w:val="both"/>
            </w:pPr>
            <w:r>
              <w:t>ÂMBITO</w:t>
            </w:r>
          </w:p>
        </w:tc>
        <w:tc>
          <w:tcPr>
            <w:tcW w:w="5805" w:type="dxa"/>
          </w:tcPr>
          <w:p w:rsidR="00F84C8E" w:rsidRDefault="00F84C8E" w:rsidP="00F84C8E">
            <w:pPr>
              <w:jc w:val="both"/>
            </w:pPr>
            <w:r>
              <w:t>NACIONAL</w:t>
            </w:r>
          </w:p>
        </w:tc>
      </w:tr>
      <w:tr w:rsidR="00F84C8E" w:rsidTr="00F84C8E">
        <w:tc>
          <w:tcPr>
            <w:tcW w:w="2689" w:type="dxa"/>
          </w:tcPr>
          <w:p w:rsidR="00F84C8E" w:rsidRDefault="00F84C8E" w:rsidP="00F84C8E">
            <w:pPr>
              <w:jc w:val="both"/>
            </w:pPr>
            <w:r>
              <w:t>TIPO DE MOÇÃO</w:t>
            </w:r>
          </w:p>
        </w:tc>
        <w:tc>
          <w:tcPr>
            <w:tcW w:w="5805" w:type="dxa"/>
          </w:tcPr>
          <w:p w:rsidR="00F84C8E" w:rsidRDefault="00F84C8E" w:rsidP="00F84C8E">
            <w:pPr>
              <w:jc w:val="both"/>
            </w:pPr>
            <w:r>
              <w:t xml:space="preserve">APOIO </w:t>
            </w:r>
          </w:p>
        </w:tc>
      </w:tr>
      <w:tr w:rsidR="00F84C8E" w:rsidTr="00F84C8E">
        <w:tc>
          <w:tcPr>
            <w:tcW w:w="2689" w:type="dxa"/>
          </w:tcPr>
          <w:p w:rsidR="00F84C8E" w:rsidRDefault="00F84C8E" w:rsidP="00F84C8E">
            <w:pPr>
              <w:jc w:val="both"/>
            </w:pPr>
            <w:r>
              <w:t>DESTINATÁRIO</w:t>
            </w:r>
          </w:p>
        </w:tc>
        <w:tc>
          <w:tcPr>
            <w:tcW w:w="5805" w:type="dxa"/>
          </w:tcPr>
          <w:p w:rsidR="00F84C8E" w:rsidRDefault="00F84C8E" w:rsidP="00F84C8E">
            <w:pPr>
              <w:jc w:val="both"/>
            </w:pPr>
            <w:r>
              <w:t>PRESIDENTA DA REPÚBLICA FEDERATIVA DO BRASIL</w:t>
            </w:r>
          </w:p>
        </w:tc>
      </w:tr>
      <w:tr w:rsidR="00F84C8E" w:rsidTr="00F84C8E">
        <w:tc>
          <w:tcPr>
            <w:tcW w:w="2689" w:type="dxa"/>
          </w:tcPr>
          <w:p w:rsidR="00F84C8E" w:rsidRDefault="00F84C8E" w:rsidP="00F84C8E">
            <w:pPr>
              <w:jc w:val="both"/>
            </w:pPr>
            <w:r>
              <w:t>DESCRIÇÃO</w:t>
            </w:r>
          </w:p>
        </w:tc>
        <w:tc>
          <w:tcPr>
            <w:tcW w:w="5805" w:type="dxa"/>
          </w:tcPr>
          <w:p w:rsidR="00F84C8E" w:rsidRDefault="00F84C8E" w:rsidP="00F84C8E">
            <w:pPr>
              <w:jc w:val="both"/>
            </w:pPr>
            <w:r>
              <w:t xml:space="preserve">O assédio Moral, mais do que um litígio no âmbito da justiça do trabalho, acidente laboral ou conflito interpessoal, representa uma grave violação dos direitos humanos por desrespeitar a dignidade da pessoa humana e o seu direito à saúde. Desta forma, a ocorrência de casos de assédio moral no território brasileiro sem a adoção de medidas efetivas para o combate desta prática e responsabilização dos autores do assédio moral, representa a violação de Tratados Internacionais onde o Brasil é parte. Apelamos ao Estado Brasileiro que adote providências urgentes em prol das vítimas do assédio moral, apurando com rigor os casos existentes. </w:t>
            </w:r>
          </w:p>
        </w:tc>
      </w:tr>
      <w:tr w:rsidR="00F84C8E" w:rsidTr="00F84C8E">
        <w:tc>
          <w:tcPr>
            <w:tcW w:w="2689" w:type="dxa"/>
          </w:tcPr>
          <w:p w:rsidR="00F84C8E" w:rsidRDefault="00F84C8E" w:rsidP="00F84C8E">
            <w:pPr>
              <w:jc w:val="both"/>
            </w:pPr>
            <w:r>
              <w:t>NÚMERO DE ASSINATURAS</w:t>
            </w:r>
          </w:p>
        </w:tc>
        <w:tc>
          <w:tcPr>
            <w:tcW w:w="5805" w:type="dxa"/>
          </w:tcPr>
          <w:p w:rsidR="00F84C8E" w:rsidRDefault="00F84C8E" w:rsidP="00F84C8E">
            <w:pPr>
              <w:jc w:val="both"/>
            </w:pPr>
            <w:r>
              <w:t>124</w:t>
            </w:r>
          </w:p>
        </w:tc>
      </w:tr>
    </w:tbl>
    <w:p w:rsidR="00F84C8E" w:rsidRDefault="00F84C8E" w:rsidP="00807733">
      <w:pPr>
        <w:jc w:val="both"/>
      </w:pPr>
    </w:p>
    <w:p w:rsidR="00D223C3" w:rsidRDefault="00D223C3" w:rsidP="00807733">
      <w:pPr>
        <w:jc w:val="both"/>
      </w:pPr>
    </w:p>
    <w:p w:rsidR="00D223C3" w:rsidRDefault="00D223C3" w:rsidP="00807733">
      <w:pPr>
        <w:jc w:val="both"/>
      </w:pPr>
    </w:p>
    <w:p w:rsidR="00D223C3" w:rsidRDefault="00D223C3" w:rsidP="00807733">
      <w:pPr>
        <w:jc w:val="both"/>
      </w:pPr>
    </w:p>
    <w:tbl>
      <w:tblPr>
        <w:tblStyle w:val="Tabelacomgrade"/>
        <w:tblW w:w="0" w:type="auto"/>
        <w:tblLook w:val="04A0" w:firstRow="1" w:lastRow="0" w:firstColumn="1" w:lastColumn="0" w:noHBand="0" w:noVBand="1"/>
      </w:tblPr>
      <w:tblGrid>
        <w:gridCol w:w="2689"/>
        <w:gridCol w:w="5805"/>
      </w:tblGrid>
      <w:tr w:rsidR="00F84C8E" w:rsidTr="00F84C8E">
        <w:tc>
          <w:tcPr>
            <w:tcW w:w="2689" w:type="dxa"/>
          </w:tcPr>
          <w:p w:rsidR="00F84C8E" w:rsidRDefault="00F84C8E" w:rsidP="00F84C8E">
            <w:pPr>
              <w:jc w:val="both"/>
            </w:pPr>
            <w:r>
              <w:t>PROPONENTE</w:t>
            </w:r>
          </w:p>
        </w:tc>
        <w:tc>
          <w:tcPr>
            <w:tcW w:w="5805" w:type="dxa"/>
          </w:tcPr>
          <w:p w:rsidR="00F84C8E" w:rsidRDefault="00F84C8E" w:rsidP="00F84C8E">
            <w:pPr>
              <w:jc w:val="both"/>
            </w:pPr>
            <w:r>
              <w:t>Érica Simone Barbosa Dantas</w:t>
            </w:r>
          </w:p>
        </w:tc>
      </w:tr>
      <w:tr w:rsidR="00F84C8E" w:rsidTr="00F84C8E">
        <w:tc>
          <w:tcPr>
            <w:tcW w:w="2689" w:type="dxa"/>
          </w:tcPr>
          <w:p w:rsidR="00F84C8E" w:rsidRDefault="00F84C8E" w:rsidP="00F84C8E">
            <w:pPr>
              <w:jc w:val="both"/>
            </w:pPr>
            <w:r>
              <w:t>UF – SEGMENTO</w:t>
            </w:r>
          </w:p>
        </w:tc>
        <w:tc>
          <w:tcPr>
            <w:tcW w:w="5805" w:type="dxa"/>
          </w:tcPr>
          <w:p w:rsidR="00F84C8E" w:rsidRDefault="00F84C8E" w:rsidP="00F84C8E">
            <w:pPr>
              <w:jc w:val="both"/>
            </w:pPr>
            <w:r>
              <w:t xml:space="preserve"> Paraíba - Usuários</w:t>
            </w:r>
          </w:p>
        </w:tc>
      </w:tr>
      <w:tr w:rsidR="00F84C8E" w:rsidTr="00F84C8E">
        <w:tc>
          <w:tcPr>
            <w:tcW w:w="2689" w:type="dxa"/>
          </w:tcPr>
          <w:p w:rsidR="00F84C8E" w:rsidRDefault="00F84C8E" w:rsidP="00F84C8E">
            <w:pPr>
              <w:jc w:val="both"/>
            </w:pPr>
            <w:r>
              <w:t>Âmbito da Moção</w:t>
            </w:r>
          </w:p>
        </w:tc>
        <w:tc>
          <w:tcPr>
            <w:tcW w:w="5805" w:type="dxa"/>
          </w:tcPr>
          <w:p w:rsidR="00F84C8E" w:rsidRDefault="00F84C8E" w:rsidP="00F84C8E">
            <w:pPr>
              <w:jc w:val="both"/>
            </w:pPr>
            <w:r>
              <w:t>Nacional</w:t>
            </w:r>
          </w:p>
        </w:tc>
      </w:tr>
      <w:tr w:rsidR="00F84C8E" w:rsidTr="00F84C8E">
        <w:tc>
          <w:tcPr>
            <w:tcW w:w="2689" w:type="dxa"/>
          </w:tcPr>
          <w:p w:rsidR="00F84C8E" w:rsidRDefault="00F84C8E" w:rsidP="00F84C8E">
            <w:pPr>
              <w:jc w:val="both"/>
            </w:pPr>
            <w:r>
              <w:t>Tipo de Moção</w:t>
            </w:r>
          </w:p>
        </w:tc>
        <w:tc>
          <w:tcPr>
            <w:tcW w:w="5805" w:type="dxa"/>
          </w:tcPr>
          <w:p w:rsidR="00F84C8E" w:rsidRDefault="00F84C8E" w:rsidP="00F84C8E">
            <w:pPr>
              <w:jc w:val="both"/>
            </w:pPr>
            <w:r>
              <w:t>Apelo</w:t>
            </w:r>
          </w:p>
        </w:tc>
      </w:tr>
      <w:tr w:rsidR="00F84C8E" w:rsidTr="00F84C8E">
        <w:tc>
          <w:tcPr>
            <w:tcW w:w="2689" w:type="dxa"/>
          </w:tcPr>
          <w:p w:rsidR="00F84C8E" w:rsidRDefault="00F84C8E" w:rsidP="00F84C8E">
            <w:pPr>
              <w:jc w:val="both"/>
            </w:pPr>
            <w:r>
              <w:t>DESTINATÁRIO</w:t>
            </w:r>
          </w:p>
        </w:tc>
        <w:tc>
          <w:tcPr>
            <w:tcW w:w="5805" w:type="dxa"/>
          </w:tcPr>
          <w:p w:rsidR="00F84C8E" w:rsidRDefault="00F84C8E" w:rsidP="00F84C8E">
            <w:pPr>
              <w:jc w:val="both"/>
            </w:pPr>
            <w:r>
              <w:t xml:space="preserve">Ministério da Saúde </w:t>
            </w:r>
          </w:p>
          <w:p w:rsidR="00F84C8E" w:rsidRDefault="00F84C8E" w:rsidP="00F84C8E">
            <w:pPr>
              <w:jc w:val="both"/>
            </w:pPr>
            <w:r>
              <w:t>Conselho Nacional de Saúde</w:t>
            </w:r>
          </w:p>
        </w:tc>
      </w:tr>
      <w:tr w:rsidR="00F84C8E" w:rsidTr="00F84C8E">
        <w:tc>
          <w:tcPr>
            <w:tcW w:w="2689" w:type="dxa"/>
          </w:tcPr>
          <w:p w:rsidR="00F84C8E" w:rsidRDefault="00F84C8E" w:rsidP="00F84C8E">
            <w:pPr>
              <w:jc w:val="both"/>
            </w:pPr>
            <w:r>
              <w:t>DESCRIÇÃO</w:t>
            </w:r>
          </w:p>
        </w:tc>
        <w:tc>
          <w:tcPr>
            <w:tcW w:w="5805" w:type="dxa"/>
          </w:tcPr>
          <w:p w:rsidR="00F84C8E" w:rsidRDefault="00F84C8E" w:rsidP="00F84C8E">
            <w:pPr>
              <w:jc w:val="both"/>
            </w:pPr>
            <w:r>
              <w:t>O assédio moral no ambiente de trabalho se caracteriza pelo uso de forma repetida e sistematizada contra a vítima através de gestos, palavras e ações que causam danos à dignidade da pessoa humana, comprometem sua integridade física e psíquica, trazendo danos à saúde do trabalhador e da trabalhadora, impedindo o exercício da atividade profissional de forma plena.</w:t>
            </w:r>
          </w:p>
          <w:p w:rsidR="00F84C8E" w:rsidRDefault="00F84C8E" w:rsidP="00F84C8E">
            <w:pPr>
              <w:jc w:val="both"/>
            </w:pPr>
          </w:p>
          <w:p w:rsidR="00F84C8E" w:rsidRDefault="00F84C8E" w:rsidP="00F84C8E">
            <w:pPr>
              <w:jc w:val="both"/>
            </w:pPr>
            <w:r>
              <w:t xml:space="preserve">Apelamos ao Ministério da Saúde e ao Conselho Nacional de Saúde que o assédio moral seja priorizado no âmbito </w:t>
            </w:r>
            <w:proofErr w:type="gramStart"/>
            <w:r>
              <w:t>do espaços</w:t>
            </w:r>
            <w:proofErr w:type="gramEnd"/>
            <w:r>
              <w:t xml:space="preserve"> de debate do controle social, visando a formulação de políticas públicas efetivas que abordem a problemática do assédio moral no campo da Saúde do Trabalhador.</w:t>
            </w:r>
          </w:p>
        </w:tc>
      </w:tr>
      <w:tr w:rsidR="00F84C8E" w:rsidTr="00F84C8E">
        <w:tc>
          <w:tcPr>
            <w:tcW w:w="2689" w:type="dxa"/>
          </w:tcPr>
          <w:p w:rsidR="00F84C8E" w:rsidRDefault="00F84C8E" w:rsidP="00F84C8E">
            <w:pPr>
              <w:jc w:val="both"/>
            </w:pPr>
            <w:r>
              <w:t>NÚMERO DE ASSINATURAS</w:t>
            </w:r>
          </w:p>
        </w:tc>
        <w:tc>
          <w:tcPr>
            <w:tcW w:w="5805" w:type="dxa"/>
          </w:tcPr>
          <w:p w:rsidR="00F84C8E" w:rsidRDefault="00F84C8E" w:rsidP="00F84C8E">
            <w:pPr>
              <w:jc w:val="both"/>
            </w:pPr>
            <w:r>
              <w:t>125</w:t>
            </w:r>
          </w:p>
        </w:tc>
      </w:tr>
    </w:tbl>
    <w:p w:rsidR="00F84C8E" w:rsidRDefault="00F84C8E" w:rsidP="00807733">
      <w:pPr>
        <w:jc w:val="both"/>
      </w:pPr>
    </w:p>
    <w:p w:rsidR="001F3E13" w:rsidRDefault="001F3E13">
      <w:r>
        <w:br w:type="page"/>
      </w:r>
    </w:p>
    <w:p w:rsidR="00F84C8E" w:rsidRDefault="00011BEB" w:rsidP="00807733">
      <w:pPr>
        <w:jc w:val="both"/>
        <w:rPr>
          <w:b/>
          <w:sz w:val="28"/>
        </w:rPr>
      </w:pPr>
      <w:r w:rsidRPr="001F3E13">
        <w:rPr>
          <w:b/>
          <w:sz w:val="28"/>
        </w:rPr>
        <w:lastRenderedPageBreak/>
        <w:t>3</w:t>
      </w:r>
      <w:r w:rsidR="003C43DC">
        <w:rPr>
          <w:b/>
          <w:sz w:val="28"/>
        </w:rPr>
        <w:t>.</w:t>
      </w:r>
      <w:r w:rsidRPr="001F3E13">
        <w:rPr>
          <w:b/>
          <w:sz w:val="28"/>
        </w:rPr>
        <w:t xml:space="preserve"> PROTOCOLOS</w:t>
      </w:r>
    </w:p>
    <w:p w:rsidR="001F3E13" w:rsidRPr="001F3E13" w:rsidRDefault="001F3E13" w:rsidP="00807733">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1F3E13" w:rsidRPr="00DB56E9" w:rsidTr="009E24B8">
        <w:tc>
          <w:tcPr>
            <w:tcW w:w="2689" w:type="dxa"/>
            <w:shd w:val="clear" w:color="auto" w:fill="auto"/>
          </w:tcPr>
          <w:p w:rsidR="001F3E13" w:rsidRPr="00DB56E9" w:rsidRDefault="001F3E13" w:rsidP="009E24B8">
            <w:pPr>
              <w:spacing w:after="0" w:line="240" w:lineRule="auto"/>
              <w:jc w:val="both"/>
            </w:pPr>
            <w:r w:rsidRPr="00DB56E9">
              <w:t>PROPONENTE</w:t>
            </w:r>
          </w:p>
        </w:tc>
        <w:tc>
          <w:tcPr>
            <w:tcW w:w="5805" w:type="dxa"/>
            <w:shd w:val="clear" w:color="auto" w:fill="auto"/>
          </w:tcPr>
          <w:p w:rsidR="001F3E13" w:rsidRPr="00DB56E9" w:rsidRDefault="001F3E13" w:rsidP="009E24B8">
            <w:pPr>
              <w:spacing w:after="0" w:line="240" w:lineRule="auto"/>
              <w:jc w:val="both"/>
            </w:pPr>
            <w:proofErr w:type="gramStart"/>
            <w:r>
              <w:t>Caroline Silveira damasceno</w:t>
            </w:r>
            <w:proofErr w:type="gramEnd"/>
            <w:r>
              <w:t>, Denise Torreão Correia da Silva e Rosângela de Mendonça</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rsidRPr="00DB56E9">
              <w:t>UF – SEGMENTO</w:t>
            </w:r>
          </w:p>
        </w:tc>
        <w:tc>
          <w:tcPr>
            <w:tcW w:w="5805" w:type="dxa"/>
            <w:shd w:val="clear" w:color="auto" w:fill="auto"/>
          </w:tcPr>
          <w:p w:rsidR="001F3E13" w:rsidRPr="00DB56E9" w:rsidRDefault="001F3E13" w:rsidP="009E24B8">
            <w:pPr>
              <w:spacing w:after="0" w:line="240" w:lineRule="auto"/>
              <w:jc w:val="both"/>
            </w:pPr>
            <w:r>
              <w:t>GO e RJ - Trabalhadores</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t>ÂMBITO</w:t>
            </w:r>
          </w:p>
        </w:tc>
        <w:tc>
          <w:tcPr>
            <w:tcW w:w="5805" w:type="dxa"/>
            <w:shd w:val="clear" w:color="auto" w:fill="auto"/>
          </w:tcPr>
          <w:p w:rsidR="001F3E13" w:rsidRPr="00DB56E9" w:rsidRDefault="001F3E13" w:rsidP="009E24B8">
            <w:pPr>
              <w:spacing w:after="0" w:line="240" w:lineRule="auto"/>
              <w:jc w:val="both"/>
            </w:pPr>
            <w:r>
              <w:t>Nacional</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t>TIPO DE MOÇÃO</w:t>
            </w:r>
          </w:p>
        </w:tc>
        <w:tc>
          <w:tcPr>
            <w:tcW w:w="5805" w:type="dxa"/>
            <w:shd w:val="clear" w:color="auto" w:fill="auto"/>
          </w:tcPr>
          <w:p w:rsidR="001F3E13" w:rsidRPr="00DB56E9" w:rsidRDefault="001F3E13" w:rsidP="009E24B8">
            <w:pPr>
              <w:spacing w:after="0" w:line="240" w:lineRule="auto"/>
              <w:jc w:val="both"/>
            </w:pPr>
            <w:r>
              <w:t>Apoio</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rsidRPr="00DB56E9">
              <w:t>DESTINATÁRIO</w:t>
            </w:r>
          </w:p>
        </w:tc>
        <w:tc>
          <w:tcPr>
            <w:tcW w:w="5805" w:type="dxa"/>
            <w:shd w:val="clear" w:color="auto" w:fill="auto"/>
          </w:tcPr>
          <w:p w:rsidR="001F3E13" w:rsidRDefault="001F3E13" w:rsidP="009E24B8">
            <w:pPr>
              <w:spacing w:after="0" w:line="240" w:lineRule="auto"/>
              <w:jc w:val="both"/>
            </w:pPr>
            <w:r>
              <w:t>CGSAT – Coordenação Geral de Saúde do Trabalhador</w:t>
            </w:r>
          </w:p>
          <w:p w:rsidR="001F3E13" w:rsidRDefault="001F3E13" w:rsidP="009E24B8">
            <w:pPr>
              <w:spacing w:after="0" w:line="240" w:lineRule="auto"/>
              <w:jc w:val="both"/>
            </w:pPr>
            <w:r>
              <w:t>SVS – Secretaria de Vigilância em Saúde</w:t>
            </w:r>
          </w:p>
          <w:p w:rsidR="001F3E13" w:rsidRPr="00DB56E9" w:rsidRDefault="001F3E13" w:rsidP="009E24B8">
            <w:pPr>
              <w:spacing w:after="0" w:line="240" w:lineRule="auto"/>
              <w:jc w:val="both"/>
            </w:pPr>
            <w:r>
              <w:t>MS – Ministério da Saúde</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rsidRPr="00DB56E9">
              <w:t>DESCRIÇÃO</w:t>
            </w:r>
          </w:p>
        </w:tc>
        <w:tc>
          <w:tcPr>
            <w:tcW w:w="5805" w:type="dxa"/>
            <w:shd w:val="clear" w:color="auto" w:fill="auto"/>
          </w:tcPr>
          <w:p w:rsidR="001F3E13" w:rsidRDefault="001F3E13" w:rsidP="009E24B8">
            <w:pPr>
              <w:spacing w:after="0" w:line="240" w:lineRule="auto"/>
              <w:jc w:val="both"/>
            </w:pPr>
            <w:r>
              <w:t>Moção de apoio a publicação do protocolo “Distúrbio de Voz Relacionado ao Trabalho (DVRT)”</w:t>
            </w:r>
          </w:p>
          <w:p w:rsidR="001F3E13" w:rsidRDefault="001F3E13" w:rsidP="009E24B8">
            <w:pPr>
              <w:spacing w:after="0" w:line="240" w:lineRule="auto"/>
              <w:jc w:val="both"/>
            </w:pPr>
            <w:r>
              <w:t xml:space="preserve">Nós delegados da 4ª CNSTT encaminhamos moção de apoio à publicação do protocolo distúrbio de voz relacionado ao trabalho. </w:t>
            </w:r>
          </w:p>
          <w:p w:rsidR="001F3E13" w:rsidRPr="00DB56E9" w:rsidRDefault="001F3E13" w:rsidP="009E24B8">
            <w:pPr>
              <w:spacing w:after="0" w:line="240" w:lineRule="auto"/>
              <w:jc w:val="both"/>
            </w:pPr>
            <w:r>
              <w:t xml:space="preserve">Os distúrbios da voz relacionados ao trabalho são agravos frequentemente encontrados em profissionais que utilizam a voz como instrumento de trabalho, tais como: agentes comunitários de saúde, professores, comerciários, jornalistas, </w:t>
            </w:r>
            <w:proofErr w:type="spellStart"/>
            <w:r>
              <w:t>teleoperadores</w:t>
            </w:r>
            <w:proofErr w:type="spellEnd"/>
            <w:r>
              <w:t xml:space="preserve">, cantores, radialistas, entre outros. Estes transtornos orgânicos ou funcionais da voz acometem, anualmente, milhares de trabalhadores no Brasil e provocam severas limitações e incapacidades. Para mostrar a importância da </w:t>
            </w:r>
            <w:proofErr w:type="spellStart"/>
            <w:r>
              <w:t>disfonia</w:t>
            </w:r>
            <w:proofErr w:type="spellEnd"/>
            <w:r>
              <w:t xml:space="preserve"> como uma doença relacionada ao trabalho, foi </w:t>
            </w:r>
            <w:proofErr w:type="gramStart"/>
            <w:r>
              <w:t>elaborado</w:t>
            </w:r>
            <w:proofErr w:type="gramEnd"/>
            <w:r>
              <w:t xml:space="preserve"> o protocolo destinado a todos os profissionais de saúde da rede do SUS, em seus três níveis de atenção. O protocolo passou por consulta pública em 2012, mas não foi publicado. Desta forma precisamos reivindicar na 4ª CNSTT a publicação do protocolo, de modo a efetivar o reconhecimento do distúrbio da voz como uma doença relacionada ao trabalho. Com base nas informações obtidas na identificação destes casos os gestores locais poderão implantar práticas de vigilância em saúde do trabalhador por meio de protocolo de prevenção e medidas de intervenção a fim de promover mudanças nos ambientes e processos de trabalho, visando a melhoria da qualidade de vida do trabalhador nos aspectos relacionados </w:t>
            </w:r>
            <w:proofErr w:type="gramStart"/>
            <w:r>
              <w:t>a</w:t>
            </w:r>
            <w:proofErr w:type="gramEnd"/>
            <w:r>
              <w:t xml:space="preserve"> voz. A publicação do Protocolo de Voz Relacionado ao Trabalho – DVRT</w:t>
            </w:r>
            <w:proofErr w:type="gramStart"/>
            <w:r>
              <w:t>, é</w:t>
            </w:r>
            <w:proofErr w:type="gramEnd"/>
            <w:r>
              <w:t xml:space="preserve"> necessária para que ações de vigilância em saúde dos trabalhadores sejam implementadas, para que haja um cuidado de qualidade para trabalhadores e trabalhadoras.</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rsidRPr="00DB56E9">
              <w:t>NÚMERO DE ASSINATURAS</w:t>
            </w:r>
          </w:p>
        </w:tc>
        <w:tc>
          <w:tcPr>
            <w:tcW w:w="5805" w:type="dxa"/>
            <w:shd w:val="clear" w:color="auto" w:fill="auto"/>
          </w:tcPr>
          <w:p w:rsidR="001F3E13" w:rsidRPr="00DB56E9" w:rsidRDefault="001F3E13" w:rsidP="009E24B8">
            <w:pPr>
              <w:spacing w:after="0" w:line="240" w:lineRule="auto"/>
              <w:jc w:val="both"/>
            </w:pPr>
            <w:r>
              <w:t>280</w:t>
            </w:r>
          </w:p>
        </w:tc>
      </w:tr>
    </w:tbl>
    <w:p w:rsidR="00F84C8E" w:rsidRDefault="00F84C8E" w:rsidP="00807733">
      <w:pPr>
        <w:jc w:val="both"/>
      </w:pPr>
    </w:p>
    <w:p w:rsidR="001F3E13" w:rsidRDefault="001F3E13" w:rsidP="00807733">
      <w:pPr>
        <w:jc w:val="both"/>
      </w:pPr>
    </w:p>
    <w:p w:rsidR="001F3E13" w:rsidRDefault="001F3E13" w:rsidP="00807733">
      <w:pPr>
        <w:jc w:val="both"/>
      </w:pPr>
    </w:p>
    <w:p w:rsidR="001F3E13" w:rsidRDefault="001F3E13" w:rsidP="00807733">
      <w:pPr>
        <w:jc w:val="both"/>
      </w:pPr>
    </w:p>
    <w:p w:rsidR="001F3E13" w:rsidRDefault="001F3E13" w:rsidP="00807733">
      <w:pPr>
        <w:jc w:val="both"/>
      </w:pPr>
    </w:p>
    <w:tbl>
      <w:tblPr>
        <w:tblStyle w:val="Tabelacomgrade"/>
        <w:tblW w:w="0" w:type="auto"/>
        <w:tblLook w:val="04A0" w:firstRow="1" w:lastRow="0" w:firstColumn="1" w:lastColumn="0" w:noHBand="0" w:noVBand="1"/>
      </w:tblPr>
      <w:tblGrid>
        <w:gridCol w:w="2689"/>
        <w:gridCol w:w="5805"/>
      </w:tblGrid>
      <w:tr w:rsidR="001F3E13" w:rsidTr="009E24B8">
        <w:tc>
          <w:tcPr>
            <w:tcW w:w="2689" w:type="dxa"/>
          </w:tcPr>
          <w:p w:rsidR="001F3E13" w:rsidRDefault="001F3E13" w:rsidP="009E24B8">
            <w:pPr>
              <w:jc w:val="both"/>
            </w:pPr>
            <w:r>
              <w:lastRenderedPageBreak/>
              <w:t>PROPONENTE</w:t>
            </w:r>
          </w:p>
        </w:tc>
        <w:tc>
          <w:tcPr>
            <w:tcW w:w="5805" w:type="dxa"/>
          </w:tcPr>
          <w:p w:rsidR="001F3E13" w:rsidRDefault="001F3E13" w:rsidP="009E24B8">
            <w:pPr>
              <w:jc w:val="both"/>
            </w:pPr>
            <w:r>
              <w:t>JOSÉ MARCOS DA SILVA</w:t>
            </w:r>
          </w:p>
        </w:tc>
      </w:tr>
      <w:tr w:rsidR="001F3E13" w:rsidTr="009E24B8">
        <w:tc>
          <w:tcPr>
            <w:tcW w:w="2689" w:type="dxa"/>
          </w:tcPr>
          <w:p w:rsidR="001F3E13" w:rsidRDefault="001F3E13" w:rsidP="009E24B8">
            <w:pPr>
              <w:jc w:val="both"/>
            </w:pPr>
            <w:r>
              <w:t>UF – SEGMENTO</w:t>
            </w:r>
          </w:p>
        </w:tc>
        <w:tc>
          <w:tcPr>
            <w:tcW w:w="5805" w:type="dxa"/>
          </w:tcPr>
          <w:p w:rsidR="001F3E13" w:rsidRDefault="001F3E13" w:rsidP="009E24B8">
            <w:pPr>
              <w:jc w:val="both"/>
            </w:pPr>
            <w:r>
              <w:t>PERNAMBUCO</w:t>
            </w:r>
          </w:p>
        </w:tc>
      </w:tr>
      <w:tr w:rsidR="001F3E13" w:rsidTr="009E24B8">
        <w:tc>
          <w:tcPr>
            <w:tcW w:w="2689" w:type="dxa"/>
          </w:tcPr>
          <w:p w:rsidR="001F3E13" w:rsidRDefault="001F3E13" w:rsidP="009E24B8">
            <w:pPr>
              <w:jc w:val="both"/>
            </w:pPr>
            <w:r>
              <w:t>ÂMBITO</w:t>
            </w:r>
          </w:p>
        </w:tc>
        <w:tc>
          <w:tcPr>
            <w:tcW w:w="5805" w:type="dxa"/>
          </w:tcPr>
          <w:p w:rsidR="001F3E13" w:rsidRDefault="001F3E13" w:rsidP="009E24B8">
            <w:pPr>
              <w:jc w:val="both"/>
            </w:pPr>
            <w:r>
              <w:t>NACIONAL</w:t>
            </w:r>
          </w:p>
        </w:tc>
      </w:tr>
      <w:tr w:rsidR="001F3E13" w:rsidTr="009E24B8">
        <w:tc>
          <w:tcPr>
            <w:tcW w:w="2689" w:type="dxa"/>
          </w:tcPr>
          <w:p w:rsidR="001F3E13" w:rsidRDefault="001F3E13" w:rsidP="009E24B8">
            <w:pPr>
              <w:jc w:val="both"/>
            </w:pPr>
            <w:r>
              <w:t xml:space="preserve">TIPO DE MOÇÃO </w:t>
            </w:r>
          </w:p>
        </w:tc>
        <w:tc>
          <w:tcPr>
            <w:tcW w:w="5805" w:type="dxa"/>
          </w:tcPr>
          <w:p w:rsidR="001F3E13" w:rsidRDefault="001F3E13" w:rsidP="009E24B8">
            <w:pPr>
              <w:jc w:val="both"/>
            </w:pPr>
            <w:r>
              <w:t>APOIO</w:t>
            </w:r>
          </w:p>
        </w:tc>
      </w:tr>
      <w:tr w:rsidR="001F3E13" w:rsidTr="009E24B8">
        <w:tc>
          <w:tcPr>
            <w:tcW w:w="2689" w:type="dxa"/>
          </w:tcPr>
          <w:p w:rsidR="001F3E13" w:rsidRDefault="001F3E13" w:rsidP="009E24B8">
            <w:pPr>
              <w:jc w:val="both"/>
            </w:pPr>
            <w:r>
              <w:t>DESTINATÁRIO</w:t>
            </w:r>
          </w:p>
        </w:tc>
        <w:tc>
          <w:tcPr>
            <w:tcW w:w="5805" w:type="dxa"/>
          </w:tcPr>
          <w:p w:rsidR="001F3E13" w:rsidRDefault="001F3E13" w:rsidP="009E24B8">
            <w:pPr>
              <w:jc w:val="both"/>
            </w:pPr>
            <w:r>
              <w:t>SECRETARIA DE VIGILÂNCIA À SAÚDE</w:t>
            </w:r>
          </w:p>
          <w:p w:rsidR="001F3E13" w:rsidRDefault="001F3E13" w:rsidP="009E24B8">
            <w:pPr>
              <w:jc w:val="both"/>
            </w:pPr>
            <w:r>
              <w:t>COORDENAÇÃO DE SAÚDE DO TRABALHADOR</w:t>
            </w:r>
          </w:p>
          <w:p w:rsidR="001F3E13" w:rsidRDefault="001F3E13" w:rsidP="009E24B8">
            <w:pPr>
              <w:jc w:val="both"/>
            </w:pPr>
            <w:r>
              <w:t>RENAST</w:t>
            </w:r>
          </w:p>
          <w:p w:rsidR="001F3E13" w:rsidRDefault="001F3E13" w:rsidP="009E24B8">
            <w:pPr>
              <w:jc w:val="both"/>
            </w:pPr>
            <w:r>
              <w:t>CONSELHOS DE SAÚDE – NACIONAL, ESTADUAIS E MUNICIPAIS</w:t>
            </w:r>
          </w:p>
        </w:tc>
      </w:tr>
      <w:tr w:rsidR="001F3E13" w:rsidTr="009E24B8">
        <w:tc>
          <w:tcPr>
            <w:tcW w:w="2689" w:type="dxa"/>
          </w:tcPr>
          <w:p w:rsidR="001F3E13" w:rsidRDefault="001F3E13" w:rsidP="009E24B8">
            <w:pPr>
              <w:jc w:val="both"/>
            </w:pPr>
            <w:r>
              <w:t>DESCRIÇÃO</w:t>
            </w:r>
          </w:p>
        </w:tc>
        <w:tc>
          <w:tcPr>
            <w:tcW w:w="5805" w:type="dxa"/>
          </w:tcPr>
          <w:p w:rsidR="001F3E13" w:rsidRDefault="001F3E13" w:rsidP="009E24B8">
            <w:pPr>
              <w:jc w:val="both"/>
            </w:pPr>
            <w:r>
              <w:t xml:space="preserve">Trata-se de apoio à </w:t>
            </w:r>
            <w:proofErr w:type="gramStart"/>
            <w:r>
              <w:t>implementação</w:t>
            </w:r>
            <w:proofErr w:type="gramEnd"/>
            <w:r>
              <w:t xml:space="preserve"> do protocolo de distúrbio vocal relacionado ao trabalho. O protocolo em tela representa uma linha de cuidado em saúde vocal para trabalhadores como professores, telefonistas, locutores, telemarketing, jornalistas, ACS, ACES, agricultores. É muito importante essa moção porque os professores, por exemplo, são acometidos por </w:t>
            </w:r>
            <w:proofErr w:type="spellStart"/>
            <w:r>
              <w:t>disfonias</w:t>
            </w:r>
            <w:proofErr w:type="spellEnd"/>
            <w:r>
              <w:t xml:space="preserve">, esgotamento físico e mental e </w:t>
            </w:r>
            <w:proofErr w:type="gramStart"/>
            <w:r>
              <w:t>câncer de laringe relacionados ao trabalho</w:t>
            </w:r>
            <w:proofErr w:type="gramEnd"/>
            <w:r>
              <w:t>. O protocolo já foi publicado pelo Ministério da Saúde, mas precisa ser colocado em prática nos serviços de saúde no Brasil.</w:t>
            </w:r>
          </w:p>
        </w:tc>
      </w:tr>
      <w:tr w:rsidR="001F3E13" w:rsidTr="009E24B8">
        <w:tc>
          <w:tcPr>
            <w:tcW w:w="2689" w:type="dxa"/>
          </w:tcPr>
          <w:p w:rsidR="001F3E13" w:rsidRDefault="001F3E13" w:rsidP="009E24B8">
            <w:pPr>
              <w:jc w:val="both"/>
            </w:pPr>
            <w:r>
              <w:t>NÚMERO DE ASSINATURAS</w:t>
            </w:r>
          </w:p>
        </w:tc>
        <w:tc>
          <w:tcPr>
            <w:tcW w:w="5805" w:type="dxa"/>
          </w:tcPr>
          <w:p w:rsidR="001F3E13" w:rsidRDefault="001F3E13" w:rsidP="009E24B8">
            <w:pPr>
              <w:jc w:val="both"/>
            </w:pPr>
            <w:r>
              <w:t>130</w:t>
            </w:r>
          </w:p>
        </w:tc>
      </w:tr>
    </w:tbl>
    <w:tbl>
      <w:tblPr>
        <w:tblStyle w:val="Tabelacomgrade"/>
        <w:tblpPr w:leftFromText="141" w:rightFromText="141" w:vertAnchor="text" w:horzAnchor="margin" w:tblpY="1155"/>
        <w:tblW w:w="0" w:type="auto"/>
        <w:tblLook w:val="04A0" w:firstRow="1" w:lastRow="0" w:firstColumn="1" w:lastColumn="0" w:noHBand="0" w:noVBand="1"/>
      </w:tblPr>
      <w:tblGrid>
        <w:gridCol w:w="2689"/>
        <w:gridCol w:w="5805"/>
      </w:tblGrid>
      <w:tr w:rsidR="001F3E13" w:rsidTr="00D223C3">
        <w:tc>
          <w:tcPr>
            <w:tcW w:w="2689" w:type="dxa"/>
          </w:tcPr>
          <w:p w:rsidR="001F3E13" w:rsidRDefault="001F3E13" w:rsidP="00D223C3">
            <w:pPr>
              <w:jc w:val="both"/>
            </w:pPr>
            <w:r>
              <w:t>PROPONENTE</w:t>
            </w:r>
          </w:p>
        </w:tc>
        <w:tc>
          <w:tcPr>
            <w:tcW w:w="5805" w:type="dxa"/>
          </w:tcPr>
          <w:p w:rsidR="001F3E13" w:rsidRDefault="001F3E13" w:rsidP="00D223C3">
            <w:pPr>
              <w:jc w:val="both"/>
            </w:pPr>
            <w:r>
              <w:t>MARCELO HAGEBOCK GUIMARÃES</w:t>
            </w:r>
          </w:p>
        </w:tc>
      </w:tr>
      <w:tr w:rsidR="001F3E13" w:rsidTr="00D223C3">
        <w:tc>
          <w:tcPr>
            <w:tcW w:w="2689" w:type="dxa"/>
          </w:tcPr>
          <w:p w:rsidR="001F3E13" w:rsidRDefault="001F3E13" w:rsidP="00D223C3">
            <w:pPr>
              <w:jc w:val="both"/>
            </w:pPr>
            <w:r>
              <w:t>UF – SEGMENTO</w:t>
            </w:r>
          </w:p>
        </w:tc>
        <w:tc>
          <w:tcPr>
            <w:tcW w:w="5805" w:type="dxa"/>
          </w:tcPr>
          <w:p w:rsidR="001F3E13" w:rsidRDefault="001F3E13" w:rsidP="00D223C3">
            <w:pPr>
              <w:jc w:val="both"/>
            </w:pPr>
            <w:r>
              <w:t>PARANÁ – Trabalhadores</w:t>
            </w:r>
          </w:p>
        </w:tc>
      </w:tr>
      <w:tr w:rsidR="001F3E13" w:rsidTr="00D223C3">
        <w:tc>
          <w:tcPr>
            <w:tcW w:w="2689" w:type="dxa"/>
          </w:tcPr>
          <w:p w:rsidR="001F3E13" w:rsidRDefault="001F3E13" w:rsidP="00D223C3">
            <w:pPr>
              <w:jc w:val="both"/>
            </w:pPr>
            <w:r>
              <w:t>ÂMBITO</w:t>
            </w:r>
          </w:p>
        </w:tc>
        <w:tc>
          <w:tcPr>
            <w:tcW w:w="5805" w:type="dxa"/>
          </w:tcPr>
          <w:p w:rsidR="001F3E13" w:rsidRDefault="001F3E13" w:rsidP="00D223C3">
            <w:pPr>
              <w:jc w:val="both"/>
            </w:pPr>
            <w:r>
              <w:t>NACIONAL</w:t>
            </w:r>
          </w:p>
        </w:tc>
      </w:tr>
      <w:tr w:rsidR="001F3E13" w:rsidTr="00D223C3">
        <w:tc>
          <w:tcPr>
            <w:tcW w:w="2689" w:type="dxa"/>
          </w:tcPr>
          <w:p w:rsidR="001F3E13" w:rsidRDefault="001F3E13" w:rsidP="00D223C3">
            <w:pPr>
              <w:jc w:val="both"/>
            </w:pPr>
            <w:r>
              <w:t xml:space="preserve">TIPO DE MOÇÃO </w:t>
            </w:r>
          </w:p>
        </w:tc>
        <w:tc>
          <w:tcPr>
            <w:tcW w:w="5805" w:type="dxa"/>
          </w:tcPr>
          <w:p w:rsidR="001F3E13" w:rsidRDefault="001F3E13" w:rsidP="00D223C3">
            <w:pPr>
              <w:jc w:val="both"/>
            </w:pPr>
            <w:r>
              <w:t>APOIO</w:t>
            </w:r>
          </w:p>
        </w:tc>
      </w:tr>
      <w:tr w:rsidR="001F3E13" w:rsidTr="00D223C3">
        <w:tc>
          <w:tcPr>
            <w:tcW w:w="2689" w:type="dxa"/>
          </w:tcPr>
          <w:p w:rsidR="001F3E13" w:rsidRDefault="001F3E13" w:rsidP="00D223C3">
            <w:pPr>
              <w:jc w:val="both"/>
            </w:pPr>
            <w:r>
              <w:t>DESTINATÁRIO</w:t>
            </w:r>
          </w:p>
        </w:tc>
        <w:tc>
          <w:tcPr>
            <w:tcW w:w="5805" w:type="dxa"/>
          </w:tcPr>
          <w:p w:rsidR="001F3E13" w:rsidRDefault="001F3E13" w:rsidP="00D223C3">
            <w:pPr>
              <w:jc w:val="both"/>
            </w:pPr>
            <w:r>
              <w:t>MINISTÉRIO DA SAÚDE</w:t>
            </w:r>
          </w:p>
        </w:tc>
      </w:tr>
      <w:tr w:rsidR="001F3E13" w:rsidTr="00D223C3">
        <w:tc>
          <w:tcPr>
            <w:tcW w:w="2689" w:type="dxa"/>
          </w:tcPr>
          <w:p w:rsidR="001F3E13" w:rsidRDefault="001F3E13" w:rsidP="00D223C3">
            <w:pPr>
              <w:jc w:val="both"/>
            </w:pPr>
            <w:r>
              <w:t>DESCRIÇÃO</w:t>
            </w:r>
          </w:p>
        </w:tc>
        <w:tc>
          <w:tcPr>
            <w:tcW w:w="5805" w:type="dxa"/>
          </w:tcPr>
          <w:p w:rsidR="001F3E13" w:rsidRDefault="001F3E13" w:rsidP="00D223C3">
            <w:pPr>
              <w:jc w:val="both"/>
            </w:pPr>
            <w:r>
              <w:t xml:space="preserve">Garantir </w:t>
            </w:r>
            <w:proofErr w:type="gramStart"/>
            <w:r>
              <w:t>a publicação do Protocolo de Distúrbio da Voz relacionados ao Trabalho (PRVRT) pelo Ministério da Saúde</w:t>
            </w:r>
            <w:proofErr w:type="gramEnd"/>
            <w:r>
              <w:t>. Um terço das profissões utiliza a voz como instrumento de trabalho, havendo um aumento substancial na incidência de agravos à saúde relacionados ao uso vocal nos últimos anos, afetando milhares de trabalhadores e trabalhadoras. O distúrbio da voz (alteração vocal) é um agravo que diminui, compromete ou impede a atuação profissional. Desta forma, a publicação deste protocolo viabilizará a inserção do distúrbio vocal na lista de agravos, reconhecendo-a como doença ocupacional, a qual beneficiará milhões de trabalhadores e trabalhadoras que estão desassistidos, com estratégias nos três níveis de atenção.</w:t>
            </w:r>
          </w:p>
        </w:tc>
      </w:tr>
      <w:tr w:rsidR="001F3E13" w:rsidTr="00D223C3">
        <w:tc>
          <w:tcPr>
            <w:tcW w:w="2689" w:type="dxa"/>
          </w:tcPr>
          <w:p w:rsidR="001F3E13" w:rsidRDefault="001F3E13" w:rsidP="00D223C3">
            <w:pPr>
              <w:jc w:val="both"/>
            </w:pPr>
            <w:r>
              <w:t>NÚMERO DE ASSINATURAS</w:t>
            </w:r>
          </w:p>
        </w:tc>
        <w:tc>
          <w:tcPr>
            <w:tcW w:w="5805" w:type="dxa"/>
          </w:tcPr>
          <w:p w:rsidR="001F3E13" w:rsidRDefault="001F3E13" w:rsidP="00D223C3">
            <w:pPr>
              <w:jc w:val="both"/>
            </w:pPr>
            <w:r>
              <w:t>140</w:t>
            </w:r>
          </w:p>
        </w:tc>
      </w:tr>
    </w:tbl>
    <w:p w:rsidR="001F3E13" w:rsidRDefault="001F3E13" w:rsidP="00807733">
      <w:pPr>
        <w:jc w:val="both"/>
      </w:pPr>
    </w:p>
    <w:p w:rsidR="00D223C3" w:rsidRDefault="00D223C3" w:rsidP="00807733">
      <w:pPr>
        <w:jc w:val="both"/>
      </w:pPr>
    </w:p>
    <w:p w:rsidR="001F3E13" w:rsidRDefault="001F3E13" w:rsidP="00807733">
      <w:pPr>
        <w:jc w:val="both"/>
      </w:pPr>
    </w:p>
    <w:p w:rsidR="001F3E13" w:rsidRDefault="001F3E13" w:rsidP="00807733">
      <w:pPr>
        <w:jc w:val="both"/>
      </w:pPr>
    </w:p>
    <w:p w:rsidR="001F3E13" w:rsidRDefault="001F3E13" w:rsidP="00807733">
      <w:pPr>
        <w:jc w:val="both"/>
      </w:pPr>
    </w:p>
    <w:p w:rsidR="001F3E13" w:rsidRDefault="001F3E13" w:rsidP="00807733">
      <w:pPr>
        <w:jc w:val="both"/>
      </w:pPr>
    </w:p>
    <w:p w:rsidR="001F3E13" w:rsidRDefault="001F3E13" w:rsidP="00807733">
      <w:pPr>
        <w:jc w:val="both"/>
      </w:pPr>
    </w:p>
    <w:tbl>
      <w:tblPr>
        <w:tblStyle w:val="Tabelacomgrade"/>
        <w:tblW w:w="0" w:type="auto"/>
        <w:tblLook w:val="04A0" w:firstRow="1" w:lastRow="0" w:firstColumn="1" w:lastColumn="0" w:noHBand="0" w:noVBand="1"/>
      </w:tblPr>
      <w:tblGrid>
        <w:gridCol w:w="2689"/>
        <w:gridCol w:w="5805"/>
      </w:tblGrid>
      <w:tr w:rsidR="001F3E13" w:rsidTr="009E24B8">
        <w:trPr>
          <w:trHeight w:val="403"/>
        </w:trPr>
        <w:tc>
          <w:tcPr>
            <w:tcW w:w="2689" w:type="dxa"/>
          </w:tcPr>
          <w:p w:rsidR="001F3E13" w:rsidRDefault="001F3E13" w:rsidP="009E24B8">
            <w:pPr>
              <w:jc w:val="both"/>
            </w:pPr>
            <w:r>
              <w:lastRenderedPageBreak/>
              <w:t>PROPONENTE</w:t>
            </w:r>
          </w:p>
        </w:tc>
        <w:tc>
          <w:tcPr>
            <w:tcW w:w="5805" w:type="dxa"/>
          </w:tcPr>
          <w:p w:rsidR="001F3E13" w:rsidRDefault="001F3E13" w:rsidP="009E24B8">
            <w:pPr>
              <w:jc w:val="both"/>
            </w:pPr>
            <w:r>
              <w:t>Denise Torreão Correa da Silva</w:t>
            </w:r>
          </w:p>
        </w:tc>
      </w:tr>
      <w:tr w:rsidR="001F3E13" w:rsidTr="009E24B8">
        <w:tc>
          <w:tcPr>
            <w:tcW w:w="2689" w:type="dxa"/>
          </w:tcPr>
          <w:p w:rsidR="001F3E13" w:rsidRDefault="001F3E13" w:rsidP="009E24B8">
            <w:pPr>
              <w:jc w:val="both"/>
            </w:pPr>
            <w:r>
              <w:t>UF – SEGMENTO</w:t>
            </w:r>
          </w:p>
        </w:tc>
        <w:tc>
          <w:tcPr>
            <w:tcW w:w="5805" w:type="dxa"/>
          </w:tcPr>
          <w:p w:rsidR="001F3E13" w:rsidRDefault="001F3E13" w:rsidP="009E24B8">
            <w:pPr>
              <w:jc w:val="both"/>
            </w:pPr>
            <w:r>
              <w:t>RJ – Segmento dos Trabalhadores</w:t>
            </w:r>
          </w:p>
        </w:tc>
      </w:tr>
      <w:tr w:rsidR="001F3E13" w:rsidTr="009E24B8">
        <w:tc>
          <w:tcPr>
            <w:tcW w:w="2689" w:type="dxa"/>
          </w:tcPr>
          <w:p w:rsidR="001F3E13" w:rsidRDefault="001F3E13" w:rsidP="009E24B8">
            <w:pPr>
              <w:jc w:val="both"/>
            </w:pPr>
            <w:r>
              <w:t>Âmbito da Moção</w:t>
            </w:r>
          </w:p>
        </w:tc>
        <w:tc>
          <w:tcPr>
            <w:tcW w:w="5805" w:type="dxa"/>
          </w:tcPr>
          <w:p w:rsidR="001F3E13" w:rsidRDefault="001F3E13" w:rsidP="009E24B8">
            <w:pPr>
              <w:jc w:val="both"/>
            </w:pPr>
            <w:r>
              <w:t>Nacional</w:t>
            </w:r>
          </w:p>
        </w:tc>
      </w:tr>
      <w:tr w:rsidR="001F3E13" w:rsidTr="009E24B8">
        <w:tc>
          <w:tcPr>
            <w:tcW w:w="2689" w:type="dxa"/>
          </w:tcPr>
          <w:p w:rsidR="001F3E13" w:rsidRDefault="001F3E13" w:rsidP="009E24B8">
            <w:pPr>
              <w:jc w:val="both"/>
            </w:pPr>
            <w:r>
              <w:t>Tipo de Moção</w:t>
            </w:r>
          </w:p>
        </w:tc>
        <w:tc>
          <w:tcPr>
            <w:tcW w:w="5805" w:type="dxa"/>
          </w:tcPr>
          <w:p w:rsidR="001F3E13" w:rsidRDefault="001F3E13" w:rsidP="009E24B8">
            <w:pPr>
              <w:jc w:val="both"/>
            </w:pPr>
            <w:r>
              <w:t>Apoio</w:t>
            </w:r>
          </w:p>
        </w:tc>
      </w:tr>
      <w:tr w:rsidR="001F3E13" w:rsidTr="009E24B8">
        <w:tc>
          <w:tcPr>
            <w:tcW w:w="2689" w:type="dxa"/>
          </w:tcPr>
          <w:p w:rsidR="001F3E13" w:rsidRDefault="001F3E13" w:rsidP="009E24B8">
            <w:pPr>
              <w:jc w:val="both"/>
            </w:pPr>
            <w:r>
              <w:t>DESTINATÁRIO</w:t>
            </w:r>
          </w:p>
        </w:tc>
        <w:tc>
          <w:tcPr>
            <w:tcW w:w="5805" w:type="dxa"/>
          </w:tcPr>
          <w:p w:rsidR="001F3E13" w:rsidRDefault="001F3E13" w:rsidP="009E24B8">
            <w:pPr>
              <w:jc w:val="both"/>
            </w:pPr>
            <w:proofErr w:type="spellStart"/>
            <w:r>
              <w:t>CERESTs</w:t>
            </w:r>
            <w:proofErr w:type="spellEnd"/>
            <w:r>
              <w:t xml:space="preserve"> – Centros de Referência de Saúde do Trabalhador</w:t>
            </w:r>
          </w:p>
          <w:p w:rsidR="001F3E13" w:rsidRDefault="001F3E13" w:rsidP="009E24B8">
            <w:pPr>
              <w:jc w:val="both"/>
            </w:pPr>
            <w:r>
              <w:t>RENAST – Rede Nacional de Atenção Integral à Saúde do Trabalhador</w:t>
            </w:r>
          </w:p>
          <w:p w:rsidR="001F3E13" w:rsidRDefault="001F3E13" w:rsidP="009E24B8">
            <w:pPr>
              <w:jc w:val="both"/>
            </w:pPr>
            <w:r>
              <w:t>CESAT – Coordenação Geral de Saúde do Trabalhador</w:t>
            </w:r>
          </w:p>
          <w:p w:rsidR="001F3E13" w:rsidRDefault="001F3E13" w:rsidP="009E24B8">
            <w:pPr>
              <w:jc w:val="both"/>
            </w:pPr>
            <w:r>
              <w:t>SVS – Secretaria de Vigilância em Saúde</w:t>
            </w:r>
          </w:p>
          <w:p w:rsidR="001F3E13" w:rsidRDefault="001F3E13" w:rsidP="009E24B8">
            <w:pPr>
              <w:jc w:val="both"/>
            </w:pPr>
            <w:r>
              <w:t>MS – Ministério da Saúde</w:t>
            </w:r>
          </w:p>
        </w:tc>
      </w:tr>
      <w:tr w:rsidR="001F3E13" w:rsidTr="009E24B8">
        <w:tc>
          <w:tcPr>
            <w:tcW w:w="2689" w:type="dxa"/>
          </w:tcPr>
          <w:p w:rsidR="001F3E13" w:rsidRDefault="001F3E13" w:rsidP="009E24B8">
            <w:pPr>
              <w:jc w:val="both"/>
            </w:pPr>
            <w:r>
              <w:t>DESCRIÇÃO</w:t>
            </w:r>
          </w:p>
        </w:tc>
        <w:tc>
          <w:tcPr>
            <w:tcW w:w="5805" w:type="dxa"/>
          </w:tcPr>
          <w:p w:rsidR="001F3E13" w:rsidRDefault="001F3E13" w:rsidP="009E24B8">
            <w:pPr>
              <w:jc w:val="both"/>
            </w:pPr>
            <w:r>
              <w:t>“Capacitação dos Profissionais de Saúde quanto à notificação da Perda Auditiva Induzida por Ruído – PAIR – relacionada ao trabalho”</w:t>
            </w:r>
          </w:p>
          <w:p w:rsidR="001F3E13" w:rsidRDefault="001F3E13" w:rsidP="009E24B8">
            <w:pPr>
              <w:jc w:val="both"/>
            </w:pPr>
          </w:p>
          <w:p w:rsidR="001F3E13" w:rsidRDefault="001F3E13" w:rsidP="009E24B8">
            <w:pPr>
              <w:jc w:val="both"/>
            </w:pPr>
            <w:r>
              <w:t>Segundo a Organização Mundial de Saúde (OMS, 2009), dentre as doenças relacionadas ao trabalho, a Perda Auditiva Induzida por Ruído (PAIR) é a terceira causa que mais gera anos vividos com incapacidade.</w:t>
            </w:r>
          </w:p>
          <w:p w:rsidR="001F3E13" w:rsidRDefault="001F3E13" w:rsidP="009E24B8">
            <w:pPr>
              <w:jc w:val="both"/>
            </w:pPr>
          </w:p>
          <w:p w:rsidR="001F3E13" w:rsidRDefault="001F3E13" w:rsidP="009E24B8">
            <w:pPr>
              <w:jc w:val="both"/>
            </w:pPr>
            <w:r>
              <w:t>Embora no Brasil a notificação de PAIR seja compulsória desde 2004, essa é subnotificada. De 2007 a 2010 foram notificados somente 1872 casos. A falta de registro dos casos contribui para que essa doença permaneça invisível e sem a devida prioridade nos programas de prevenção, promoção e assistência à saúde.</w:t>
            </w:r>
          </w:p>
          <w:p w:rsidR="001F3E13" w:rsidRDefault="001F3E13" w:rsidP="009E24B8">
            <w:pPr>
              <w:jc w:val="both"/>
            </w:pPr>
          </w:p>
          <w:p w:rsidR="001F3E13" w:rsidRDefault="001F3E13" w:rsidP="009E24B8">
            <w:pPr>
              <w:jc w:val="both"/>
            </w:pPr>
            <w:proofErr w:type="gramStart"/>
            <w:r>
              <w:t>Assim, é imprescindível que os profissionais de saúde sejam capacitados a utilizar e encaminhar a notificação de todos os casos de PAIR para o Sistema de Informação de Agravos e Notificação (SINAN), de modo que sejam feitos os encaminhamentos necessários e sejam executadas ações de vigilância em Saúde do</w:t>
            </w:r>
            <w:r w:rsidR="00FD0E94">
              <w:t>s</w:t>
            </w:r>
            <w:r>
              <w:t xml:space="preserve"> trabalhadores e trabalhadoras.</w:t>
            </w:r>
            <w:proofErr w:type="gramEnd"/>
          </w:p>
          <w:p w:rsidR="001F3E13" w:rsidRDefault="001F3E13" w:rsidP="009E24B8">
            <w:pPr>
              <w:jc w:val="both"/>
            </w:pPr>
          </w:p>
          <w:p w:rsidR="001F3E13" w:rsidRDefault="001F3E13" w:rsidP="009E24B8">
            <w:pPr>
              <w:jc w:val="both"/>
            </w:pPr>
            <w:r>
              <w:t>Nós, delegados da 4ª CNSTT apoiamos a capacitação dos profissionais de saúde quanto à notificação da Perda Auditiva Induzida por Ruído (PAIR) relacionada ao trabalho</w:t>
            </w:r>
          </w:p>
          <w:p w:rsidR="001F3E13" w:rsidRDefault="001F3E13" w:rsidP="009E24B8">
            <w:pPr>
              <w:jc w:val="both"/>
            </w:pPr>
          </w:p>
        </w:tc>
      </w:tr>
      <w:tr w:rsidR="001F3E13" w:rsidTr="009E24B8">
        <w:tc>
          <w:tcPr>
            <w:tcW w:w="2689" w:type="dxa"/>
          </w:tcPr>
          <w:p w:rsidR="001F3E13" w:rsidRDefault="001F3E13" w:rsidP="009E24B8">
            <w:pPr>
              <w:jc w:val="both"/>
            </w:pPr>
            <w:r>
              <w:t>NÚMERO DE ASSINATURAS</w:t>
            </w:r>
          </w:p>
        </w:tc>
        <w:tc>
          <w:tcPr>
            <w:tcW w:w="5805" w:type="dxa"/>
          </w:tcPr>
          <w:p w:rsidR="001F3E13" w:rsidRDefault="001F3E13" w:rsidP="009E24B8">
            <w:pPr>
              <w:jc w:val="both"/>
            </w:pPr>
            <w:r>
              <w:t>136</w:t>
            </w:r>
          </w:p>
        </w:tc>
      </w:tr>
    </w:tbl>
    <w:p w:rsidR="001F3E13" w:rsidRDefault="001F3E13" w:rsidP="00807733">
      <w:pPr>
        <w:jc w:val="both"/>
      </w:pPr>
    </w:p>
    <w:p w:rsidR="001F3E13" w:rsidRDefault="001F3E13">
      <w:r>
        <w:br w:type="page"/>
      </w:r>
    </w:p>
    <w:p w:rsidR="001F3E13" w:rsidRPr="001F3E13" w:rsidRDefault="00D223C3" w:rsidP="00807733">
      <w:pPr>
        <w:jc w:val="both"/>
        <w:rPr>
          <w:b/>
          <w:sz w:val="28"/>
        </w:rPr>
      </w:pPr>
      <w:r>
        <w:rPr>
          <w:b/>
          <w:sz w:val="28"/>
        </w:rPr>
        <w:lastRenderedPageBreak/>
        <w:t xml:space="preserve">4. </w:t>
      </w:r>
      <w:r w:rsidR="001F3E13" w:rsidRPr="001F3E13">
        <w:rPr>
          <w:b/>
          <w:sz w:val="28"/>
        </w:rPr>
        <w:t>JORNADA DE TRABALHO</w:t>
      </w:r>
    </w:p>
    <w:p w:rsidR="001F3E13" w:rsidRDefault="001F3E13" w:rsidP="00807733">
      <w:pPr>
        <w:jc w:val="both"/>
      </w:pPr>
    </w:p>
    <w:tbl>
      <w:tblPr>
        <w:tblStyle w:val="Tabelacomgrade"/>
        <w:tblW w:w="0" w:type="auto"/>
        <w:tblLook w:val="04A0" w:firstRow="1" w:lastRow="0" w:firstColumn="1" w:lastColumn="0" w:noHBand="0" w:noVBand="1"/>
      </w:tblPr>
      <w:tblGrid>
        <w:gridCol w:w="2689"/>
        <w:gridCol w:w="5805"/>
      </w:tblGrid>
      <w:tr w:rsidR="001F3E13" w:rsidTr="009E24B8">
        <w:tc>
          <w:tcPr>
            <w:tcW w:w="2689" w:type="dxa"/>
          </w:tcPr>
          <w:p w:rsidR="001F3E13" w:rsidRDefault="001F3E13" w:rsidP="009E24B8">
            <w:pPr>
              <w:jc w:val="both"/>
            </w:pPr>
            <w:r>
              <w:t>PROPONENTE</w:t>
            </w:r>
          </w:p>
        </w:tc>
        <w:tc>
          <w:tcPr>
            <w:tcW w:w="5805" w:type="dxa"/>
          </w:tcPr>
          <w:p w:rsidR="001F3E13" w:rsidRDefault="001F3E13" w:rsidP="009E24B8">
            <w:pPr>
              <w:jc w:val="both"/>
            </w:pPr>
            <w:r>
              <w:t>JOSÉ FERREIRA LIMA</w:t>
            </w:r>
          </w:p>
        </w:tc>
      </w:tr>
      <w:tr w:rsidR="001F3E13" w:rsidTr="009E24B8">
        <w:tc>
          <w:tcPr>
            <w:tcW w:w="2689" w:type="dxa"/>
          </w:tcPr>
          <w:p w:rsidR="001F3E13" w:rsidRDefault="001F3E13" w:rsidP="009E24B8">
            <w:pPr>
              <w:jc w:val="both"/>
            </w:pPr>
            <w:r>
              <w:t>UF – SEGMENTO</w:t>
            </w:r>
          </w:p>
        </w:tc>
        <w:tc>
          <w:tcPr>
            <w:tcW w:w="5805" w:type="dxa"/>
          </w:tcPr>
          <w:p w:rsidR="001F3E13" w:rsidRDefault="001F3E13" w:rsidP="009E24B8">
            <w:pPr>
              <w:jc w:val="both"/>
            </w:pPr>
            <w:r>
              <w:t>BAHIA – Prestador de Serviço</w:t>
            </w:r>
          </w:p>
        </w:tc>
      </w:tr>
      <w:tr w:rsidR="001F3E13" w:rsidTr="009E24B8">
        <w:tc>
          <w:tcPr>
            <w:tcW w:w="2689" w:type="dxa"/>
          </w:tcPr>
          <w:p w:rsidR="001F3E13" w:rsidRDefault="001F3E13" w:rsidP="009E24B8">
            <w:pPr>
              <w:jc w:val="both"/>
            </w:pPr>
            <w:r>
              <w:t>ÂMBITO</w:t>
            </w:r>
          </w:p>
        </w:tc>
        <w:tc>
          <w:tcPr>
            <w:tcW w:w="5805" w:type="dxa"/>
          </w:tcPr>
          <w:p w:rsidR="001F3E13" w:rsidRDefault="001F3E13" w:rsidP="009E24B8">
            <w:pPr>
              <w:jc w:val="both"/>
            </w:pPr>
            <w:r>
              <w:t>NACIONAL</w:t>
            </w:r>
          </w:p>
        </w:tc>
      </w:tr>
      <w:tr w:rsidR="001F3E13" w:rsidTr="009E24B8">
        <w:tc>
          <w:tcPr>
            <w:tcW w:w="2689" w:type="dxa"/>
          </w:tcPr>
          <w:p w:rsidR="001F3E13" w:rsidRDefault="001F3E13" w:rsidP="009E24B8">
            <w:pPr>
              <w:jc w:val="both"/>
            </w:pPr>
            <w:r>
              <w:t xml:space="preserve">TIPO DE MOÇÃO </w:t>
            </w:r>
          </w:p>
        </w:tc>
        <w:tc>
          <w:tcPr>
            <w:tcW w:w="5805" w:type="dxa"/>
          </w:tcPr>
          <w:p w:rsidR="001F3E13" w:rsidRDefault="001F3E13" w:rsidP="009E24B8">
            <w:pPr>
              <w:jc w:val="both"/>
            </w:pPr>
            <w:r>
              <w:t>APOIO</w:t>
            </w:r>
          </w:p>
        </w:tc>
      </w:tr>
      <w:tr w:rsidR="001F3E13" w:rsidTr="009E24B8">
        <w:tc>
          <w:tcPr>
            <w:tcW w:w="2689" w:type="dxa"/>
          </w:tcPr>
          <w:p w:rsidR="001F3E13" w:rsidRDefault="001F3E13" w:rsidP="009E24B8">
            <w:pPr>
              <w:jc w:val="both"/>
            </w:pPr>
            <w:r>
              <w:t>DESTINATÁRIO</w:t>
            </w:r>
          </w:p>
        </w:tc>
        <w:tc>
          <w:tcPr>
            <w:tcW w:w="5805" w:type="dxa"/>
          </w:tcPr>
          <w:p w:rsidR="001F3E13" w:rsidRDefault="001F3E13" w:rsidP="009E24B8">
            <w:pPr>
              <w:jc w:val="both"/>
            </w:pPr>
            <w:r>
              <w:t>CONGRESSO NACIONAL</w:t>
            </w:r>
          </w:p>
        </w:tc>
      </w:tr>
      <w:tr w:rsidR="001F3E13" w:rsidTr="009E24B8">
        <w:tc>
          <w:tcPr>
            <w:tcW w:w="2689" w:type="dxa"/>
          </w:tcPr>
          <w:p w:rsidR="001F3E13" w:rsidRDefault="001F3E13" w:rsidP="009E24B8">
            <w:pPr>
              <w:jc w:val="both"/>
            </w:pPr>
            <w:r>
              <w:t>DESCRIÇÃO</w:t>
            </w:r>
          </w:p>
        </w:tc>
        <w:tc>
          <w:tcPr>
            <w:tcW w:w="5805" w:type="dxa"/>
          </w:tcPr>
          <w:p w:rsidR="001F3E13" w:rsidRDefault="001F3E13" w:rsidP="009E24B8">
            <w:pPr>
              <w:jc w:val="both"/>
            </w:pPr>
            <w:r>
              <w:t xml:space="preserve">Moção de apoio a luta pelas 30 horas da Enfermagem. Vimos através </w:t>
            </w:r>
            <w:proofErr w:type="gramStart"/>
            <w:r>
              <w:t>deste solicitar</w:t>
            </w:r>
            <w:proofErr w:type="gramEnd"/>
            <w:r>
              <w:t xml:space="preserve"> apoio da plenária da 4ª CNSTT a luta da Enfermagem brasileira pela carga horária de 30 horas. Essa é uma luta histórica, que reivindica a garantia de melhores condições de trabalho e dignidade aos profissionais da Enfermagem. Tais profissionais adoecem devido a uma carga horária pesada, isso sem falar nos baixos salários praticados país a fora. Em uma conferência que trata da saúde dos trabalhadores, é importantíssimo ressaltar que os trabalhadores que cuidam de outros trabalhadores estão esquecidos pelo Congresso Nacional há pelo menos 14 anos através do PL 2.295/2000.</w:t>
            </w:r>
          </w:p>
          <w:p w:rsidR="001F3E13" w:rsidRDefault="001F3E13" w:rsidP="009E24B8">
            <w:pPr>
              <w:jc w:val="both"/>
            </w:pPr>
            <w:r>
              <w:t xml:space="preserve">A Enfermagem é uma profissão que precisa de condições especiais para uma prática segura, garantindo segurança do paciente e do profissional. Hospitais e outras unidades de saúde são ambientes em que a Enfermagem fica exposta a riscos biológicos e químicos, sofre forte carga emocional e física, atua em horários atípicos, com longas jornadas de trabalho, insuficiência de funcionários, carência de materiais e equipamentos, muitas vezes com baixos salários, sem autonomia e motivação. Muitos profissionais estão sobrecarregados, com excesso de responsabilidades e estes são os principais causadores de estresse, além de ser uma das maiores causas de depressão crônica entre profissionais da categoria e do abandono da carreira. Defender </w:t>
            </w:r>
            <w:proofErr w:type="gramStart"/>
            <w:r>
              <w:t>as</w:t>
            </w:r>
            <w:proofErr w:type="gramEnd"/>
            <w:r>
              <w:t xml:space="preserve"> 30 horas é defender mais qualidade de vida para o trabalhador da saúde e consequentemente, mais qualidade no atendimento à população. A carga horária de 30 horas é recomendada pela Organização Internacional do Trabalho. </w:t>
            </w:r>
          </w:p>
          <w:p w:rsidR="001F3E13" w:rsidRDefault="001F3E13" w:rsidP="009E24B8">
            <w:pPr>
              <w:jc w:val="both"/>
            </w:pPr>
            <w:r>
              <w:t xml:space="preserve">Nessa perspectiva, solicitamos a aprovação da moção de apoio </w:t>
            </w:r>
            <w:proofErr w:type="gramStart"/>
            <w:r>
              <w:t>a carga horária de 30 horas da categoria Enfermagem, agradecemos</w:t>
            </w:r>
            <w:proofErr w:type="gramEnd"/>
            <w:r>
              <w:t xml:space="preserve"> a todos desde já e abaixo assinamos.</w:t>
            </w:r>
          </w:p>
        </w:tc>
      </w:tr>
      <w:tr w:rsidR="001F3E13" w:rsidTr="009E24B8">
        <w:tc>
          <w:tcPr>
            <w:tcW w:w="2689" w:type="dxa"/>
          </w:tcPr>
          <w:p w:rsidR="001F3E13" w:rsidRDefault="001F3E13" w:rsidP="009E24B8">
            <w:pPr>
              <w:jc w:val="both"/>
            </w:pPr>
            <w:r>
              <w:t>NÚMERO DE ASSINATURAS</w:t>
            </w:r>
          </w:p>
        </w:tc>
        <w:tc>
          <w:tcPr>
            <w:tcW w:w="5805" w:type="dxa"/>
          </w:tcPr>
          <w:p w:rsidR="001F3E13" w:rsidRDefault="001F3E13" w:rsidP="009E24B8">
            <w:pPr>
              <w:jc w:val="both"/>
            </w:pPr>
            <w:r>
              <w:t>165</w:t>
            </w:r>
          </w:p>
        </w:tc>
      </w:tr>
    </w:tbl>
    <w:p w:rsidR="001F3E13" w:rsidRDefault="001F3E13" w:rsidP="00807733">
      <w:pPr>
        <w:jc w:val="both"/>
      </w:pPr>
    </w:p>
    <w:p w:rsidR="001F3E13" w:rsidRDefault="001F3E13" w:rsidP="00807733">
      <w:pPr>
        <w:jc w:val="both"/>
      </w:pPr>
    </w:p>
    <w:p w:rsidR="001F3E13" w:rsidRDefault="001F3E13" w:rsidP="00807733">
      <w:pPr>
        <w:jc w:val="both"/>
      </w:pPr>
    </w:p>
    <w:p w:rsidR="001F3E13" w:rsidRDefault="001F3E13" w:rsidP="00807733">
      <w:pPr>
        <w:jc w:val="both"/>
      </w:pPr>
    </w:p>
    <w:p w:rsidR="001F3E13" w:rsidRDefault="001F3E13" w:rsidP="00807733">
      <w:pPr>
        <w:jc w:val="both"/>
      </w:pPr>
    </w:p>
    <w:p w:rsidR="001F3E13" w:rsidRDefault="001F3E13" w:rsidP="00807733">
      <w:pPr>
        <w:jc w:val="both"/>
      </w:pPr>
    </w:p>
    <w:tbl>
      <w:tblPr>
        <w:tblStyle w:val="Tabelacomgrade"/>
        <w:tblW w:w="0" w:type="auto"/>
        <w:tblLook w:val="04A0" w:firstRow="1" w:lastRow="0" w:firstColumn="1" w:lastColumn="0" w:noHBand="0" w:noVBand="1"/>
      </w:tblPr>
      <w:tblGrid>
        <w:gridCol w:w="2689"/>
        <w:gridCol w:w="5805"/>
      </w:tblGrid>
      <w:tr w:rsidR="001F3E13" w:rsidTr="009E24B8">
        <w:tc>
          <w:tcPr>
            <w:tcW w:w="2689" w:type="dxa"/>
          </w:tcPr>
          <w:p w:rsidR="001F3E13" w:rsidRDefault="001F3E13" w:rsidP="009E24B8">
            <w:pPr>
              <w:jc w:val="both"/>
            </w:pPr>
            <w:r>
              <w:lastRenderedPageBreak/>
              <w:t>PROPONENTE</w:t>
            </w:r>
          </w:p>
        </w:tc>
        <w:tc>
          <w:tcPr>
            <w:tcW w:w="5805" w:type="dxa"/>
          </w:tcPr>
          <w:p w:rsidR="001F3E13" w:rsidRDefault="001F3E13" w:rsidP="009E24B8">
            <w:pPr>
              <w:jc w:val="both"/>
            </w:pPr>
            <w:proofErr w:type="spellStart"/>
            <w:r>
              <w:t>Shirlene</w:t>
            </w:r>
            <w:proofErr w:type="spellEnd"/>
            <w:r>
              <w:t xml:space="preserve"> Queiróz de Lima (FENAPSI)</w:t>
            </w:r>
          </w:p>
        </w:tc>
      </w:tr>
      <w:tr w:rsidR="001F3E13" w:rsidTr="009E24B8">
        <w:tc>
          <w:tcPr>
            <w:tcW w:w="2689" w:type="dxa"/>
          </w:tcPr>
          <w:p w:rsidR="001F3E13" w:rsidRDefault="001F3E13" w:rsidP="009E24B8">
            <w:pPr>
              <w:jc w:val="both"/>
            </w:pPr>
            <w:r>
              <w:t>UF – SEGMENTO</w:t>
            </w:r>
          </w:p>
        </w:tc>
        <w:tc>
          <w:tcPr>
            <w:tcW w:w="5805" w:type="dxa"/>
          </w:tcPr>
          <w:p w:rsidR="001F3E13" w:rsidRDefault="001F3E13" w:rsidP="009E24B8">
            <w:pPr>
              <w:jc w:val="both"/>
            </w:pPr>
            <w:r>
              <w:t>Minas Gerais – Trabalhadores – Federação Nacional dos Psicólogos</w:t>
            </w:r>
          </w:p>
        </w:tc>
      </w:tr>
      <w:tr w:rsidR="001F3E13" w:rsidTr="009E24B8">
        <w:tc>
          <w:tcPr>
            <w:tcW w:w="2689" w:type="dxa"/>
          </w:tcPr>
          <w:p w:rsidR="001F3E13" w:rsidRDefault="001F3E13" w:rsidP="009E24B8">
            <w:pPr>
              <w:jc w:val="both"/>
            </w:pPr>
            <w:r>
              <w:t>Âmbito da Moção</w:t>
            </w:r>
          </w:p>
        </w:tc>
        <w:tc>
          <w:tcPr>
            <w:tcW w:w="5805" w:type="dxa"/>
          </w:tcPr>
          <w:p w:rsidR="001F3E13" w:rsidRDefault="001F3E13" w:rsidP="009E24B8">
            <w:pPr>
              <w:jc w:val="both"/>
            </w:pPr>
            <w:r>
              <w:t>Nacional</w:t>
            </w:r>
          </w:p>
        </w:tc>
      </w:tr>
      <w:tr w:rsidR="001F3E13" w:rsidTr="009E24B8">
        <w:tc>
          <w:tcPr>
            <w:tcW w:w="2689" w:type="dxa"/>
          </w:tcPr>
          <w:p w:rsidR="001F3E13" w:rsidRDefault="001F3E13" w:rsidP="009E24B8">
            <w:pPr>
              <w:jc w:val="both"/>
            </w:pPr>
            <w:r>
              <w:t>Tipo de Moção</w:t>
            </w:r>
          </w:p>
        </w:tc>
        <w:tc>
          <w:tcPr>
            <w:tcW w:w="5805" w:type="dxa"/>
          </w:tcPr>
          <w:p w:rsidR="001F3E13" w:rsidRDefault="001F3E13" w:rsidP="009E24B8">
            <w:pPr>
              <w:jc w:val="both"/>
            </w:pPr>
            <w:r>
              <w:t xml:space="preserve">Apoio </w:t>
            </w:r>
          </w:p>
        </w:tc>
      </w:tr>
      <w:tr w:rsidR="001F3E13" w:rsidTr="009E24B8">
        <w:tc>
          <w:tcPr>
            <w:tcW w:w="2689" w:type="dxa"/>
          </w:tcPr>
          <w:p w:rsidR="001F3E13" w:rsidRDefault="001F3E13" w:rsidP="009E24B8">
            <w:pPr>
              <w:jc w:val="both"/>
            </w:pPr>
            <w:r>
              <w:t>DESTINATÁRIO</w:t>
            </w:r>
          </w:p>
        </w:tc>
        <w:tc>
          <w:tcPr>
            <w:tcW w:w="5805" w:type="dxa"/>
          </w:tcPr>
          <w:p w:rsidR="001F3E13" w:rsidRDefault="001F3E13" w:rsidP="009E24B8">
            <w:pPr>
              <w:jc w:val="both"/>
            </w:pPr>
            <w:r>
              <w:t xml:space="preserve">Poder Executivo, Senado Federal, Câmara dos Deputados, Ministério da Saúde, Fazenda, Planejamento e Conselho Nacional de Saúde </w:t>
            </w:r>
          </w:p>
        </w:tc>
      </w:tr>
      <w:tr w:rsidR="001F3E13" w:rsidTr="009E24B8">
        <w:tc>
          <w:tcPr>
            <w:tcW w:w="2689" w:type="dxa"/>
          </w:tcPr>
          <w:p w:rsidR="001F3E13" w:rsidRDefault="001F3E13" w:rsidP="009E24B8">
            <w:pPr>
              <w:jc w:val="both"/>
            </w:pPr>
            <w:r>
              <w:t>DESCRIÇÃO</w:t>
            </w:r>
          </w:p>
        </w:tc>
        <w:tc>
          <w:tcPr>
            <w:tcW w:w="5805" w:type="dxa"/>
          </w:tcPr>
          <w:p w:rsidR="001F3E13" w:rsidRDefault="001F3E13" w:rsidP="009E24B8">
            <w:pPr>
              <w:jc w:val="both"/>
            </w:pPr>
            <w:r>
              <w:t>Derrubada do veto do PL 3338/2008</w:t>
            </w:r>
          </w:p>
          <w:p w:rsidR="001F3E13" w:rsidRDefault="001F3E13" w:rsidP="009E24B8">
            <w:pPr>
              <w:jc w:val="both"/>
            </w:pPr>
          </w:p>
          <w:p w:rsidR="001F3E13" w:rsidRDefault="001F3E13" w:rsidP="009E24B8">
            <w:pPr>
              <w:jc w:val="both"/>
            </w:pPr>
            <w:r>
              <w:t>A redução da jornada de trabalho para os psicólogos é uma luta histórica da categoria protagonizada por entidades sindicais representadas pela Federação Nacional dos Psicólogos – FENAPSI, com o apoio do Sistema Conselhos de Psicologia.</w:t>
            </w:r>
          </w:p>
          <w:p w:rsidR="001F3E13" w:rsidRDefault="001F3E13" w:rsidP="009E24B8">
            <w:pPr>
              <w:jc w:val="both"/>
            </w:pPr>
          </w:p>
          <w:p w:rsidR="001F3E13" w:rsidRDefault="001F3E13" w:rsidP="009E24B8">
            <w:pPr>
              <w:jc w:val="both"/>
            </w:pPr>
            <w:r>
              <w:t>O Projeto de Lei 3338/2008 que propõe a jornada máxima de 30 horas para os psicólogos sem redução de salários, foi aprovado por unanimidade em todas as comissões onde tramitou, mesmo assim foi vetado pelo presidente em exercício Michel Temer em 17 de novembro de 2014.</w:t>
            </w:r>
          </w:p>
          <w:p w:rsidR="001F3E13" w:rsidRDefault="001F3E13" w:rsidP="009E24B8">
            <w:pPr>
              <w:jc w:val="both"/>
            </w:pPr>
          </w:p>
          <w:p w:rsidR="001F3E13" w:rsidRDefault="001F3E13" w:rsidP="009E24B8">
            <w:pPr>
              <w:jc w:val="both"/>
            </w:pPr>
            <w:r>
              <w:t>Mediante o exposto, nós delegados da 4ª Conferência Nacional de Saúde do Trabalhador e da Trabalhadora, vimos por meio desta moção externar o nosso apoio ao rechaço ao veto presidencial e a sua imediata derrubada, como   garantia de melhoria das condições de trabalho e de oferta de serviços de Psicologia à sociedade.</w:t>
            </w:r>
          </w:p>
          <w:p w:rsidR="001F3E13" w:rsidRDefault="001F3E13" w:rsidP="009E24B8">
            <w:pPr>
              <w:jc w:val="both"/>
            </w:pPr>
          </w:p>
        </w:tc>
      </w:tr>
      <w:tr w:rsidR="001F3E13" w:rsidTr="009E24B8">
        <w:tc>
          <w:tcPr>
            <w:tcW w:w="2689" w:type="dxa"/>
          </w:tcPr>
          <w:p w:rsidR="001F3E13" w:rsidRDefault="001F3E13" w:rsidP="009E24B8">
            <w:pPr>
              <w:jc w:val="both"/>
            </w:pPr>
            <w:r>
              <w:t>NÚMERO DE ASSINATURAS</w:t>
            </w:r>
          </w:p>
        </w:tc>
        <w:tc>
          <w:tcPr>
            <w:tcW w:w="5805" w:type="dxa"/>
          </w:tcPr>
          <w:p w:rsidR="001F3E13" w:rsidRDefault="001F3E13" w:rsidP="009E24B8">
            <w:pPr>
              <w:jc w:val="both"/>
            </w:pPr>
            <w:r>
              <w:t>136</w:t>
            </w:r>
          </w:p>
        </w:tc>
      </w:tr>
    </w:tbl>
    <w:p w:rsidR="001F3E13" w:rsidRDefault="001F3E13" w:rsidP="00807733">
      <w:pPr>
        <w:jc w:val="both"/>
      </w:pPr>
    </w:p>
    <w:p w:rsidR="001F3E13" w:rsidRDefault="001F3E13" w:rsidP="0080773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1F3E13" w:rsidRPr="00DB56E9" w:rsidTr="009E24B8">
        <w:tc>
          <w:tcPr>
            <w:tcW w:w="2689" w:type="dxa"/>
            <w:shd w:val="clear" w:color="auto" w:fill="auto"/>
          </w:tcPr>
          <w:p w:rsidR="001F3E13" w:rsidRPr="00DB56E9" w:rsidRDefault="001F3E13" w:rsidP="009E24B8">
            <w:pPr>
              <w:spacing w:after="0" w:line="240" w:lineRule="auto"/>
              <w:jc w:val="both"/>
            </w:pPr>
            <w:r w:rsidRPr="00DB56E9">
              <w:t>PROPONENTE</w:t>
            </w:r>
          </w:p>
        </w:tc>
        <w:tc>
          <w:tcPr>
            <w:tcW w:w="5805" w:type="dxa"/>
            <w:shd w:val="clear" w:color="auto" w:fill="auto"/>
          </w:tcPr>
          <w:p w:rsidR="001F3E13" w:rsidRPr="00DB56E9" w:rsidRDefault="001F3E13" w:rsidP="009E24B8">
            <w:pPr>
              <w:spacing w:after="0" w:line="240" w:lineRule="auto"/>
              <w:jc w:val="both"/>
            </w:pPr>
            <w:proofErr w:type="spellStart"/>
            <w:r>
              <w:t>Elves</w:t>
            </w:r>
            <w:proofErr w:type="spellEnd"/>
            <w:r>
              <w:t xml:space="preserve"> Vieira Rocha e João Maria Oliveira Lima</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rsidRPr="00DB56E9">
              <w:t>UF – SEGMENTO</w:t>
            </w:r>
          </w:p>
        </w:tc>
        <w:tc>
          <w:tcPr>
            <w:tcW w:w="5805" w:type="dxa"/>
            <w:shd w:val="clear" w:color="auto" w:fill="auto"/>
          </w:tcPr>
          <w:p w:rsidR="001F3E13" w:rsidRPr="00DB56E9" w:rsidRDefault="001F3E13" w:rsidP="009E24B8">
            <w:pPr>
              <w:spacing w:after="0" w:line="240" w:lineRule="auto"/>
              <w:jc w:val="both"/>
            </w:pPr>
            <w:r>
              <w:t>PR – Trabalhador – Associação Brasileira de Enfermagem</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t>ÂMBITO</w:t>
            </w:r>
          </w:p>
        </w:tc>
        <w:tc>
          <w:tcPr>
            <w:tcW w:w="5805" w:type="dxa"/>
            <w:shd w:val="clear" w:color="auto" w:fill="auto"/>
          </w:tcPr>
          <w:p w:rsidR="001F3E13" w:rsidRPr="00DB56E9" w:rsidRDefault="001F3E13" w:rsidP="009E24B8">
            <w:pPr>
              <w:spacing w:after="0" w:line="240" w:lineRule="auto"/>
              <w:jc w:val="both"/>
            </w:pPr>
            <w:r>
              <w:t>Nacional</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t>TIPO DE MOÇÃO</w:t>
            </w:r>
          </w:p>
        </w:tc>
        <w:tc>
          <w:tcPr>
            <w:tcW w:w="5805" w:type="dxa"/>
            <w:shd w:val="clear" w:color="auto" w:fill="auto"/>
          </w:tcPr>
          <w:p w:rsidR="001F3E13" w:rsidRPr="00DB56E9" w:rsidRDefault="001F3E13" w:rsidP="009E24B8">
            <w:pPr>
              <w:spacing w:after="0" w:line="240" w:lineRule="auto"/>
              <w:jc w:val="both"/>
            </w:pPr>
            <w:r>
              <w:t>Apoio</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rsidRPr="00DB56E9">
              <w:t>DESTINATÁRIO</w:t>
            </w:r>
          </w:p>
        </w:tc>
        <w:tc>
          <w:tcPr>
            <w:tcW w:w="5805" w:type="dxa"/>
            <w:shd w:val="clear" w:color="auto" w:fill="auto"/>
          </w:tcPr>
          <w:p w:rsidR="001F3E13" w:rsidRDefault="001F3E13" w:rsidP="009E24B8">
            <w:pPr>
              <w:spacing w:after="0" w:line="240" w:lineRule="auto"/>
              <w:jc w:val="both"/>
            </w:pPr>
            <w:r>
              <w:t>Câmara Federal</w:t>
            </w:r>
          </w:p>
          <w:p w:rsidR="001F3E13" w:rsidRPr="00DB56E9" w:rsidRDefault="001F3E13" w:rsidP="009E24B8">
            <w:pPr>
              <w:spacing w:after="0" w:line="240" w:lineRule="auto"/>
              <w:jc w:val="both"/>
            </w:pPr>
            <w:r>
              <w:t>C/C Ministério da Saúde – Trabalhadores Federal, Estadual e Municipal</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rsidRPr="00DB56E9">
              <w:t>DESCRIÇÃO</w:t>
            </w:r>
          </w:p>
        </w:tc>
        <w:tc>
          <w:tcPr>
            <w:tcW w:w="5805" w:type="dxa"/>
            <w:shd w:val="clear" w:color="auto" w:fill="auto"/>
          </w:tcPr>
          <w:p w:rsidR="001F3E13" w:rsidRDefault="001F3E13" w:rsidP="009E24B8">
            <w:pPr>
              <w:spacing w:after="0" w:line="240" w:lineRule="auto"/>
              <w:jc w:val="both"/>
            </w:pPr>
            <w:r>
              <w:t xml:space="preserve">Aprovar o piso nacional para os trabalhadores de enfermagem e também a jornada de 30 horas na Câmara </w:t>
            </w:r>
            <w:proofErr w:type="gramStart"/>
            <w:r>
              <w:t>do Deputados</w:t>
            </w:r>
            <w:proofErr w:type="gramEnd"/>
            <w:r>
              <w:t xml:space="preserve"> Federais. </w:t>
            </w:r>
          </w:p>
          <w:p w:rsidR="001F3E13" w:rsidRPr="00DB56E9" w:rsidRDefault="001F3E13" w:rsidP="009E24B8">
            <w:pPr>
              <w:spacing w:after="0" w:line="240" w:lineRule="auto"/>
              <w:jc w:val="both"/>
            </w:pPr>
            <w:r>
              <w:t xml:space="preserve">Para que os Governos Federal, Estaduais e Municipais implantem a Política para a Saúde do Trabalhador, visando </w:t>
            </w:r>
            <w:proofErr w:type="gramStart"/>
            <w:r>
              <w:t>a</w:t>
            </w:r>
            <w:proofErr w:type="gramEnd"/>
            <w:r>
              <w:t xml:space="preserve"> redução da carga horária de trabalho, a revisão do piso salarial a todos os trabalhadores da enfermagem.</w:t>
            </w:r>
          </w:p>
        </w:tc>
      </w:tr>
      <w:tr w:rsidR="001F3E13" w:rsidRPr="00DB56E9" w:rsidTr="009E24B8">
        <w:tc>
          <w:tcPr>
            <w:tcW w:w="2689" w:type="dxa"/>
            <w:shd w:val="clear" w:color="auto" w:fill="auto"/>
          </w:tcPr>
          <w:p w:rsidR="001F3E13" w:rsidRPr="00DB56E9" w:rsidRDefault="001F3E13" w:rsidP="009E24B8">
            <w:pPr>
              <w:spacing w:after="0" w:line="240" w:lineRule="auto"/>
              <w:jc w:val="both"/>
            </w:pPr>
            <w:r w:rsidRPr="00DB56E9">
              <w:t>NÚMERO DE ASSINATURAS</w:t>
            </w:r>
          </w:p>
        </w:tc>
        <w:tc>
          <w:tcPr>
            <w:tcW w:w="5805" w:type="dxa"/>
            <w:shd w:val="clear" w:color="auto" w:fill="auto"/>
          </w:tcPr>
          <w:p w:rsidR="001F3E13" w:rsidRPr="00DB56E9" w:rsidRDefault="001F3E13" w:rsidP="009E24B8">
            <w:pPr>
              <w:spacing w:after="0" w:line="240" w:lineRule="auto"/>
              <w:jc w:val="both"/>
            </w:pPr>
            <w:r>
              <w:t>134</w:t>
            </w:r>
          </w:p>
        </w:tc>
      </w:tr>
    </w:tbl>
    <w:p w:rsidR="001F3E13" w:rsidRDefault="001F3E13" w:rsidP="00807733">
      <w:pPr>
        <w:jc w:val="both"/>
      </w:pPr>
    </w:p>
    <w:p w:rsidR="00011BEB" w:rsidRDefault="00011BEB" w:rsidP="00807733">
      <w:pPr>
        <w:jc w:val="both"/>
      </w:pPr>
    </w:p>
    <w:p w:rsidR="00011BEB" w:rsidRPr="00011BEB" w:rsidRDefault="00D223C3" w:rsidP="00807733">
      <w:pPr>
        <w:jc w:val="both"/>
        <w:rPr>
          <w:b/>
          <w:sz w:val="28"/>
        </w:rPr>
      </w:pPr>
      <w:r>
        <w:rPr>
          <w:b/>
          <w:sz w:val="28"/>
        </w:rPr>
        <w:lastRenderedPageBreak/>
        <w:t>5.</w:t>
      </w:r>
      <w:r w:rsidR="00011BEB" w:rsidRPr="00011BEB">
        <w:rPr>
          <w:b/>
          <w:sz w:val="28"/>
        </w:rPr>
        <w:t xml:space="preserve"> CONDIÇÕES DE TRABALHO / AMBIENTE</w:t>
      </w:r>
    </w:p>
    <w:p w:rsidR="00011BEB" w:rsidRDefault="00011BEB" w:rsidP="00807733">
      <w:pPr>
        <w:jc w:val="both"/>
      </w:pPr>
    </w:p>
    <w:tbl>
      <w:tblPr>
        <w:tblStyle w:val="Tabelacomgrade"/>
        <w:tblW w:w="0" w:type="auto"/>
        <w:tblLook w:val="04A0" w:firstRow="1" w:lastRow="0" w:firstColumn="1" w:lastColumn="0" w:noHBand="0" w:noVBand="1"/>
      </w:tblPr>
      <w:tblGrid>
        <w:gridCol w:w="2689"/>
        <w:gridCol w:w="5805"/>
      </w:tblGrid>
      <w:tr w:rsidR="00011BEB" w:rsidTr="009E24B8">
        <w:tc>
          <w:tcPr>
            <w:tcW w:w="2689" w:type="dxa"/>
          </w:tcPr>
          <w:p w:rsidR="00011BEB" w:rsidRDefault="00011BEB" w:rsidP="009E24B8">
            <w:pPr>
              <w:jc w:val="both"/>
            </w:pPr>
            <w:r>
              <w:t>PROPONENTE</w:t>
            </w:r>
          </w:p>
        </w:tc>
        <w:tc>
          <w:tcPr>
            <w:tcW w:w="5805" w:type="dxa"/>
          </w:tcPr>
          <w:p w:rsidR="00011BEB" w:rsidRDefault="00011BEB" w:rsidP="009E24B8">
            <w:pPr>
              <w:jc w:val="both"/>
            </w:pPr>
            <w:r>
              <w:t>Adalto Galvão Paes Neto</w:t>
            </w:r>
          </w:p>
        </w:tc>
      </w:tr>
      <w:tr w:rsidR="00011BEB" w:rsidTr="009E24B8">
        <w:tc>
          <w:tcPr>
            <w:tcW w:w="2689" w:type="dxa"/>
          </w:tcPr>
          <w:p w:rsidR="00011BEB" w:rsidRDefault="00011BEB" w:rsidP="009E24B8">
            <w:pPr>
              <w:jc w:val="both"/>
            </w:pPr>
            <w:r>
              <w:t>UF – SEGMENTO</w:t>
            </w:r>
          </w:p>
        </w:tc>
        <w:tc>
          <w:tcPr>
            <w:tcW w:w="5805" w:type="dxa"/>
          </w:tcPr>
          <w:p w:rsidR="00011BEB" w:rsidRDefault="00011BEB" w:rsidP="009E24B8">
            <w:pPr>
              <w:jc w:val="both"/>
            </w:pPr>
            <w:r>
              <w:t>Santa Catarina - Usuário</w:t>
            </w:r>
          </w:p>
        </w:tc>
      </w:tr>
      <w:tr w:rsidR="00011BEB" w:rsidTr="009E24B8">
        <w:tc>
          <w:tcPr>
            <w:tcW w:w="2689" w:type="dxa"/>
          </w:tcPr>
          <w:p w:rsidR="00011BEB" w:rsidRDefault="00FE24C5" w:rsidP="009E24B8">
            <w:pPr>
              <w:jc w:val="both"/>
            </w:pPr>
            <w:r>
              <w:t>ÂMBITO</w:t>
            </w:r>
          </w:p>
        </w:tc>
        <w:tc>
          <w:tcPr>
            <w:tcW w:w="5805" w:type="dxa"/>
          </w:tcPr>
          <w:p w:rsidR="00011BEB" w:rsidRDefault="00011BEB" w:rsidP="009E24B8">
            <w:pPr>
              <w:jc w:val="both"/>
            </w:pPr>
            <w:r>
              <w:t>NACIONAL</w:t>
            </w:r>
          </w:p>
        </w:tc>
      </w:tr>
      <w:tr w:rsidR="00011BEB" w:rsidTr="009E24B8">
        <w:tc>
          <w:tcPr>
            <w:tcW w:w="2689" w:type="dxa"/>
          </w:tcPr>
          <w:p w:rsidR="00011BEB" w:rsidRDefault="00011BEB" w:rsidP="009E24B8">
            <w:pPr>
              <w:jc w:val="both"/>
            </w:pPr>
            <w:r>
              <w:t>TIPO DE MOÇÃO</w:t>
            </w:r>
          </w:p>
        </w:tc>
        <w:tc>
          <w:tcPr>
            <w:tcW w:w="5805" w:type="dxa"/>
          </w:tcPr>
          <w:p w:rsidR="00011BEB" w:rsidRDefault="00011BEB" w:rsidP="009E24B8">
            <w:pPr>
              <w:jc w:val="both"/>
            </w:pPr>
            <w:r>
              <w:t xml:space="preserve">APOIO </w:t>
            </w:r>
          </w:p>
        </w:tc>
      </w:tr>
      <w:tr w:rsidR="00011BEB" w:rsidTr="009E24B8">
        <w:tc>
          <w:tcPr>
            <w:tcW w:w="2689" w:type="dxa"/>
          </w:tcPr>
          <w:p w:rsidR="00011BEB" w:rsidRDefault="00011BEB" w:rsidP="009E24B8">
            <w:pPr>
              <w:jc w:val="both"/>
            </w:pPr>
            <w:r>
              <w:t>DESTINATÁRIO</w:t>
            </w:r>
          </w:p>
        </w:tc>
        <w:tc>
          <w:tcPr>
            <w:tcW w:w="5805" w:type="dxa"/>
          </w:tcPr>
          <w:p w:rsidR="00011BEB" w:rsidRDefault="00011BEB" w:rsidP="009E24B8">
            <w:pPr>
              <w:jc w:val="both"/>
            </w:pPr>
            <w:r>
              <w:t>GOVERNO FEDERAL: MINISTÉRIO DA SAÚDE, MINISTÉRIO DO TRABALHO, MINISTÉRIO DO MEIO AMBIENTE</w:t>
            </w:r>
          </w:p>
        </w:tc>
      </w:tr>
      <w:tr w:rsidR="00011BEB" w:rsidTr="009E24B8">
        <w:tc>
          <w:tcPr>
            <w:tcW w:w="2689" w:type="dxa"/>
          </w:tcPr>
          <w:p w:rsidR="00011BEB" w:rsidRDefault="00011BEB" w:rsidP="009E24B8">
            <w:pPr>
              <w:jc w:val="both"/>
            </w:pPr>
            <w:r>
              <w:t>DESCRIÇÃO</w:t>
            </w:r>
          </w:p>
        </w:tc>
        <w:tc>
          <w:tcPr>
            <w:tcW w:w="5805" w:type="dxa"/>
          </w:tcPr>
          <w:p w:rsidR="00011BEB" w:rsidRDefault="00011BEB" w:rsidP="009E24B8">
            <w:pPr>
              <w:jc w:val="both"/>
            </w:pPr>
            <w:r>
              <w:t>Moção de apoio ao banimento do amianto no Brasil.</w:t>
            </w:r>
          </w:p>
          <w:p w:rsidR="00011BEB" w:rsidRDefault="00011BEB" w:rsidP="009E24B8">
            <w:pPr>
              <w:jc w:val="both"/>
            </w:pPr>
            <w:r>
              <w:t xml:space="preserve">Nós trabalhadores somos favoráveis ao banimento do amianto por entender que homens e mulheres expostos, seja na mineração, industrialização, transporte, ou comercialização desta fibra, correm o risco de desenvolver doença irreversível como o </w:t>
            </w:r>
            <w:proofErr w:type="spellStart"/>
            <w:r>
              <w:t>mesotelioma</w:t>
            </w:r>
            <w:proofErr w:type="spellEnd"/>
            <w:r>
              <w:t>. O que caracteriza uma questão de saúde pública.</w:t>
            </w:r>
          </w:p>
        </w:tc>
      </w:tr>
      <w:tr w:rsidR="00011BEB" w:rsidTr="009E24B8">
        <w:tc>
          <w:tcPr>
            <w:tcW w:w="2689" w:type="dxa"/>
          </w:tcPr>
          <w:p w:rsidR="00011BEB" w:rsidRDefault="00011BEB" w:rsidP="009E24B8">
            <w:pPr>
              <w:jc w:val="both"/>
            </w:pPr>
            <w:r>
              <w:t>NÚMERO DE ASSINATURAS</w:t>
            </w:r>
          </w:p>
        </w:tc>
        <w:tc>
          <w:tcPr>
            <w:tcW w:w="5805" w:type="dxa"/>
          </w:tcPr>
          <w:p w:rsidR="00011BEB" w:rsidRDefault="00011BEB" w:rsidP="009E24B8">
            <w:pPr>
              <w:jc w:val="both"/>
            </w:pPr>
            <w:r>
              <w:t>110</w:t>
            </w:r>
          </w:p>
        </w:tc>
      </w:tr>
    </w:tbl>
    <w:p w:rsidR="00011BEB" w:rsidRDefault="00011BEB" w:rsidP="00807733">
      <w:pPr>
        <w:jc w:val="both"/>
      </w:pPr>
    </w:p>
    <w:p w:rsidR="00011BEB" w:rsidRDefault="00011BEB" w:rsidP="0080773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011BEB" w:rsidRPr="00DB56E9" w:rsidTr="009E24B8">
        <w:tc>
          <w:tcPr>
            <w:tcW w:w="2689" w:type="dxa"/>
            <w:shd w:val="clear" w:color="auto" w:fill="auto"/>
          </w:tcPr>
          <w:p w:rsidR="00011BEB" w:rsidRPr="00DB56E9" w:rsidRDefault="00011BEB" w:rsidP="009E24B8">
            <w:pPr>
              <w:spacing w:after="0" w:line="240" w:lineRule="auto"/>
              <w:jc w:val="both"/>
            </w:pPr>
            <w:r w:rsidRPr="00DB56E9">
              <w:t>PROPONENTE</w:t>
            </w:r>
          </w:p>
        </w:tc>
        <w:tc>
          <w:tcPr>
            <w:tcW w:w="5805" w:type="dxa"/>
            <w:shd w:val="clear" w:color="auto" w:fill="auto"/>
          </w:tcPr>
          <w:p w:rsidR="00011BEB" w:rsidRPr="00DB56E9" w:rsidRDefault="00011BEB" w:rsidP="009E24B8">
            <w:pPr>
              <w:spacing w:after="0" w:line="240" w:lineRule="auto"/>
              <w:jc w:val="both"/>
            </w:pPr>
            <w:r>
              <w:t>Antônio Vieira Martins</w:t>
            </w:r>
          </w:p>
        </w:tc>
      </w:tr>
      <w:tr w:rsidR="00011BEB" w:rsidRPr="00DB56E9" w:rsidTr="009E24B8">
        <w:tc>
          <w:tcPr>
            <w:tcW w:w="2689" w:type="dxa"/>
            <w:shd w:val="clear" w:color="auto" w:fill="auto"/>
          </w:tcPr>
          <w:p w:rsidR="00011BEB" w:rsidRPr="00DB56E9" w:rsidRDefault="00011BEB" w:rsidP="009E24B8">
            <w:pPr>
              <w:spacing w:after="0" w:line="240" w:lineRule="auto"/>
              <w:jc w:val="both"/>
            </w:pPr>
            <w:r w:rsidRPr="00DB56E9">
              <w:t>UF – SEGMENTO</w:t>
            </w:r>
          </w:p>
        </w:tc>
        <w:tc>
          <w:tcPr>
            <w:tcW w:w="5805" w:type="dxa"/>
            <w:shd w:val="clear" w:color="auto" w:fill="auto"/>
          </w:tcPr>
          <w:p w:rsidR="00011BEB" w:rsidRPr="00DB56E9" w:rsidRDefault="00011BEB" w:rsidP="009E24B8">
            <w:pPr>
              <w:spacing w:after="0" w:line="240" w:lineRule="auto"/>
              <w:jc w:val="both"/>
            </w:pPr>
            <w:r>
              <w:t>Usuário</w:t>
            </w:r>
          </w:p>
        </w:tc>
      </w:tr>
      <w:tr w:rsidR="00011BEB" w:rsidRPr="00DB56E9" w:rsidTr="009E24B8">
        <w:tc>
          <w:tcPr>
            <w:tcW w:w="2689" w:type="dxa"/>
            <w:shd w:val="clear" w:color="auto" w:fill="auto"/>
          </w:tcPr>
          <w:p w:rsidR="00011BEB" w:rsidRPr="00DB56E9" w:rsidRDefault="00011BEB" w:rsidP="009E24B8">
            <w:pPr>
              <w:spacing w:after="0" w:line="240" w:lineRule="auto"/>
              <w:jc w:val="both"/>
            </w:pPr>
            <w:r>
              <w:t>ÂMBITO</w:t>
            </w:r>
          </w:p>
        </w:tc>
        <w:tc>
          <w:tcPr>
            <w:tcW w:w="5805" w:type="dxa"/>
            <w:shd w:val="clear" w:color="auto" w:fill="auto"/>
          </w:tcPr>
          <w:p w:rsidR="00011BEB" w:rsidRPr="00DB56E9" w:rsidRDefault="00011BEB" w:rsidP="009E24B8">
            <w:pPr>
              <w:spacing w:after="0" w:line="240" w:lineRule="auto"/>
              <w:jc w:val="both"/>
            </w:pPr>
            <w:r>
              <w:t>Nacional</w:t>
            </w:r>
          </w:p>
        </w:tc>
      </w:tr>
      <w:tr w:rsidR="00011BEB" w:rsidRPr="00DB56E9" w:rsidTr="009E24B8">
        <w:tc>
          <w:tcPr>
            <w:tcW w:w="2689" w:type="dxa"/>
            <w:shd w:val="clear" w:color="auto" w:fill="auto"/>
          </w:tcPr>
          <w:p w:rsidR="00011BEB" w:rsidRPr="00DB56E9" w:rsidRDefault="00011BEB" w:rsidP="009E24B8">
            <w:pPr>
              <w:spacing w:after="0" w:line="240" w:lineRule="auto"/>
              <w:jc w:val="both"/>
            </w:pPr>
            <w:r>
              <w:t>TIPO DE MOÇÃO</w:t>
            </w:r>
          </w:p>
        </w:tc>
        <w:tc>
          <w:tcPr>
            <w:tcW w:w="5805" w:type="dxa"/>
            <w:shd w:val="clear" w:color="auto" w:fill="auto"/>
          </w:tcPr>
          <w:p w:rsidR="00011BEB" w:rsidRPr="00DB56E9" w:rsidRDefault="00011BEB" w:rsidP="009E24B8">
            <w:pPr>
              <w:spacing w:after="0" w:line="240" w:lineRule="auto"/>
              <w:jc w:val="both"/>
            </w:pPr>
            <w:r>
              <w:t>Apoio</w:t>
            </w:r>
          </w:p>
        </w:tc>
      </w:tr>
      <w:tr w:rsidR="00011BEB" w:rsidRPr="00DB56E9" w:rsidTr="009E24B8">
        <w:tc>
          <w:tcPr>
            <w:tcW w:w="2689" w:type="dxa"/>
            <w:shd w:val="clear" w:color="auto" w:fill="auto"/>
          </w:tcPr>
          <w:p w:rsidR="00011BEB" w:rsidRPr="00DB56E9" w:rsidRDefault="00011BEB" w:rsidP="009E24B8">
            <w:pPr>
              <w:spacing w:after="0" w:line="240" w:lineRule="auto"/>
              <w:jc w:val="both"/>
            </w:pPr>
            <w:r w:rsidRPr="00DB56E9">
              <w:t>DESTINATÁRIO</w:t>
            </w:r>
          </w:p>
        </w:tc>
        <w:tc>
          <w:tcPr>
            <w:tcW w:w="5805" w:type="dxa"/>
            <w:shd w:val="clear" w:color="auto" w:fill="auto"/>
          </w:tcPr>
          <w:p w:rsidR="00011BEB" w:rsidRDefault="00011BEB" w:rsidP="009E24B8">
            <w:pPr>
              <w:spacing w:after="0" w:line="240" w:lineRule="auto"/>
              <w:jc w:val="both"/>
            </w:pPr>
            <w:r>
              <w:t>Conselho Nacional de Saúde</w:t>
            </w:r>
          </w:p>
          <w:p w:rsidR="00011BEB" w:rsidRPr="00DB56E9" w:rsidRDefault="00011BEB" w:rsidP="009E24B8">
            <w:pPr>
              <w:spacing w:after="0" w:line="240" w:lineRule="auto"/>
              <w:jc w:val="both"/>
            </w:pPr>
            <w:r>
              <w:t>C/C Ministério da Saúde</w:t>
            </w:r>
          </w:p>
        </w:tc>
      </w:tr>
      <w:tr w:rsidR="00011BEB" w:rsidRPr="00DB56E9" w:rsidTr="009E24B8">
        <w:tc>
          <w:tcPr>
            <w:tcW w:w="2689" w:type="dxa"/>
            <w:shd w:val="clear" w:color="auto" w:fill="auto"/>
          </w:tcPr>
          <w:p w:rsidR="00011BEB" w:rsidRPr="00DB56E9" w:rsidRDefault="00011BEB" w:rsidP="009E24B8">
            <w:pPr>
              <w:spacing w:after="0" w:line="240" w:lineRule="auto"/>
              <w:jc w:val="both"/>
            </w:pPr>
            <w:r w:rsidRPr="00DB56E9">
              <w:t>DESCRIÇÃO</w:t>
            </w:r>
          </w:p>
        </w:tc>
        <w:tc>
          <w:tcPr>
            <w:tcW w:w="5805" w:type="dxa"/>
            <w:shd w:val="clear" w:color="auto" w:fill="auto"/>
          </w:tcPr>
          <w:p w:rsidR="00011BEB" w:rsidRDefault="00011BEB" w:rsidP="009E24B8">
            <w:pPr>
              <w:spacing w:after="0" w:line="240" w:lineRule="auto"/>
              <w:jc w:val="both"/>
            </w:pPr>
            <w:r>
              <w:t>Lei n° 6391 de 04/09/2014 Municipal de Cascavel que dispõe sobre a proibição de abastecimento de combustível pelos postos, após ser acionada a trava de segurança da bomba abastecedora.</w:t>
            </w:r>
          </w:p>
          <w:p w:rsidR="00011BEB" w:rsidRDefault="00011BEB" w:rsidP="009E24B8">
            <w:pPr>
              <w:spacing w:after="0" w:line="240" w:lineRule="auto"/>
              <w:jc w:val="both"/>
            </w:pPr>
            <w:r>
              <w:t xml:space="preserve">                       Objetivo: Apoio CNS.</w:t>
            </w:r>
          </w:p>
          <w:p w:rsidR="00011BEB" w:rsidRPr="00DB56E9" w:rsidRDefault="00011BEB" w:rsidP="009E24B8">
            <w:pPr>
              <w:spacing w:after="0" w:line="240" w:lineRule="auto"/>
              <w:jc w:val="both"/>
            </w:pPr>
            <w:r>
              <w:t>Que seja transformada a Lei n° 6391 de 04/09/2014 em Lei nacional para proteger a saúde dos trabalhadores e consumidores das substâncias tóxicas presentes no combustível, em especial o benzeno que provoca efeitos como: alucinação, taquicardia, distúrbio da palavra, pulso débil e depressão, que podem evoluir para o coma e morte. O benzeno é uma substância comprovadamente cancerígena, razão pela qual tem sido objeto de controle em âmbito mundial.</w:t>
            </w:r>
          </w:p>
        </w:tc>
      </w:tr>
      <w:tr w:rsidR="00011BEB" w:rsidRPr="00DB56E9" w:rsidTr="009E24B8">
        <w:tc>
          <w:tcPr>
            <w:tcW w:w="2689" w:type="dxa"/>
            <w:shd w:val="clear" w:color="auto" w:fill="auto"/>
          </w:tcPr>
          <w:p w:rsidR="00011BEB" w:rsidRPr="00DB56E9" w:rsidRDefault="00011BEB" w:rsidP="009E24B8">
            <w:pPr>
              <w:spacing w:after="0" w:line="240" w:lineRule="auto"/>
              <w:jc w:val="both"/>
            </w:pPr>
            <w:r w:rsidRPr="00DB56E9">
              <w:t>NÚMERO DE ASSINATURAS</w:t>
            </w:r>
          </w:p>
        </w:tc>
        <w:tc>
          <w:tcPr>
            <w:tcW w:w="5805" w:type="dxa"/>
            <w:shd w:val="clear" w:color="auto" w:fill="auto"/>
          </w:tcPr>
          <w:p w:rsidR="00011BEB" w:rsidRPr="00DB56E9" w:rsidRDefault="00011BEB" w:rsidP="009E24B8">
            <w:pPr>
              <w:spacing w:after="0" w:line="240" w:lineRule="auto"/>
              <w:jc w:val="both"/>
            </w:pPr>
            <w:r>
              <w:t>128</w:t>
            </w:r>
          </w:p>
        </w:tc>
      </w:tr>
    </w:tbl>
    <w:p w:rsidR="00011BEB" w:rsidRDefault="00011BEB" w:rsidP="00807733">
      <w:pPr>
        <w:jc w:val="both"/>
      </w:pPr>
    </w:p>
    <w:p w:rsidR="00011BEB" w:rsidRDefault="00011BEB" w:rsidP="00807733">
      <w:pPr>
        <w:jc w:val="both"/>
      </w:pPr>
    </w:p>
    <w:p w:rsidR="00011BEB" w:rsidRDefault="00011BEB" w:rsidP="00807733">
      <w:pPr>
        <w:jc w:val="both"/>
      </w:pPr>
    </w:p>
    <w:p w:rsidR="00011BEB" w:rsidRDefault="00011BEB" w:rsidP="00807733">
      <w:pPr>
        <w:jc w:val="both"/>
      </w:pPr>
    </w:p>
    <w:p w:rsidR="00011BEB" w:rsidRDefault="00011BEB" w:rsidP="00807733">
      <w:pPr>
        <w:jc w:val="both"/>
      </w:pPr>
    </w:p>
    <w:p w:rsidR="00011BEB" w:rsidRDefault="00011BEB" w:rsidP="00807733">
      <w:pPr>
        <w:jc w:val="both"/>
      </w:pPr>
    </w:p>
    <w:tbl>
      <w:tblPr>
        <w:tblStyle w:val="Tabelacomgrade"/>
        <w:tblW w:w="0" w:type="auto"/>
        <w:tblLook w:val="04A0" w:firstRow="1" w:lastRow="0" w:firstColumn="1" w:lastColumn="0" w:noHBand="0" w:noVBand="1"/>
      </w:tblPr>
      <w:tblGrid>
        <w:gridCol w:w="2689"/>
        <w:gridCol w:w="5805"/>
      </w:tblGrid>
      <w:tr w:rsidR="00011BEB" w:rsidTr="009E24B8">
        <w:tc>
          <w:tcPr>
            <w:tcW w:w="2689" w:type="dxa"/>
          </w:tcPr>
          <w:p w:rsidR="00011BEB" w:rsidRDefault="00011BEB" w:rsidP="009E24B8">
            <w:pPr>
              <w:jc w:val="both"/>
            </w:pPr>
            <w:r>
              <w:lastRenderedPageBreak/>
              <w:t>PROPONENTE</w:t>
            </w:r>
          </w:p>
        </w:tc>
        <w:tc>
          <w:tcPr>
            <w:tcW w:w="5805" w:type="dxa"/>
          </w:tcPr>
          <w:p w:rsidR="00011BEB" w:rsidRDefault="00011BEB" w:rsidP="009E24B8">
            <w:pPr>
              <w:jc w:val="both"/>
            </w:pPr>
            <w:r>
              <w:t>Mário Macedo Netto</w:t>
            </w:r>
          </w:p>
        </w:tc>
      </w:tr>
      <w:tr w:rsidR="00011BEB" w:rsidTr="009E24B8">
        <w:trPr>
          <w:trHeight w:val="346"/>
        </w:trPr>
        <w:tc>
          <w:tcPr>
            <w:tcW w:w="2689" w:type="dxa"/>
          </w:tcPr>
          <w:p w:rsidR="00011BEB" w:rsidRDefault="00011BEB" w:rsidP="009E24B8">
            <w:pPr>
              <w:jc w:val="both"/>
            </w:pPr>
            <w:r>
              <w:t>UF – SEGMENTO</w:t>
            </w:r>
          </w:p>
        </w:tc>
        <w:tc>
          <w:tcPr>
            <w:tcW w:w="5805" w:type="dxa"/>
          </w:tcPr>
          <w:p w:rsidR="00011BEB" w:rsidRDefault="00011BEB" w:rsidP="009E24B8">
            <w:pPr>
              <w:jc w:val="both"/>
            </w:pPr>
            <w:r>
              <w:t>São Paulo – Segmento usuário</w:t>
            </w:r>
          </w:p>
        </w:tc>
      </w:tr>
      <w:tr w:rsidR="00011BEB" w:rsidTr="009E24B8">
        <w:tc>
          <w:tcPr>
            <w:tcW w:w="2689" w:type="dxa"/>
          </w:tcPr>
          <w:p w:rsidR="00011BEB" w:rsidRDefault="00011BEB" w:rsidP="009E24B8">
            <w:pPr>
              <w:jc w:val="both"/>
            </w:pPr>
            <w:r>
              <w:t>Âmbito da Moção</w:t>
            </w:r>
          </w:p>
        </w:tc>
        <w:tc>
          <w:tcPr>
            <w:tcW w:w="5805" w:type="dxa"/>
          </w:tcPr>
          <w:p w:rsidR="00011BEB" w:rsidRDefault="00011BEB" w:rsidP="009E24B8">
            <w:pPr>
              <w:jc w:val="both"/>
            </w:pPr>
            <w:r>
              <w:t>Internacional</w:t>
            </w:r>
          </w:p>
        </w:tc>
      </w:tr>
      <w:tr w:rsidR="00011BEB" w:rsidTr="009E24B8">
        <w:tc>
          <w:tcPr>
            <w:tcW w:w="2689" w:type="dxa"/>
          </w:tcPr>
          <w:p w:rsidR="00011BEB" w:rsidRDefault="00011BEB" w:rsidP="009E24B8">
            <w:pPr>
              <w:jc w:val="both"/>
            </w:pPr>
            <w:r>
              <w:t>Tipo de Moção</w:t>
            </w:r>
          </w:p>
        </w:tc>
        <w:tc>
          <w:tcPr>
            <w:tcW w:w="5805" w:type="dxa"/>
          </w:tcPr>
          <w:p w:rsidR="00011BEB" w:rsidRDefault="00011BEB" w:rsidP="009E24B8">
            <w:pPr>
              <w:jc w:val="both"/>
            </w:pPr>
            <w:r>
              <w:t>Repúdio</w:t>
            </w:r>
          </w:p>
        </w:tc>
      </w:tr>
      <w:tr w:rsidR="00011BEB" w:rsidTr="009E24B8">
        <w:tc>
          <w:tcPr>
            <w:tcW w:w="2689" w:type="dxa"/>
          </w:tcPr>
          <w:p w:rsidR="00011BEB" w:rsidRDefault="00011BEB" w:rsidP="009E24B8">
            <w:pPr>
              <w:jc w:val="both"/>
            </w:pPr>
            <w:r>
              <w:t>DESTINATÁRIO</w:t>
            </w:r>
          </w:p>
        </w:tc>
        <w:tc>
          <w:tcPr>
            <w:tcW w:w="5805" w:type="dxa"/>
          </w:tcPr>
          <w:p w:rsidR="00011BEB" w:rsidRDefault="00011BEB" w:rsidP="009E24B8">
            <w:pPr>
              <w:jc w:val="both"/>
            </w:pPr>
            <w:r>
              <w:t>OIT – Organização Internacional do Trabalho</w:t>
            </w:r>
          </w:p>
        </w:tc>
      </w:tr>
      <w:tr w:rsidR="00011BEB" w:rsidTr="009E24B8">
        <w:tc>
          <w:tcPr>
            <w:tcW w:w="2689" w:type="dxa"/>
          </w:tcPr>
          <w:p w:rsidR="00011BEB" w:rsidRDefault="00011BEB" w:rsidP="009E24B8">
            <w:pPr>
              <w:jc w:val="both"/>
            </w:pPr>
            <w:r>
              <w:t>DESCRIÇÃO</w:t>
            </w:r>
          </w:p>
        </w:tc>
        <w:tc>
          <w:tcPr>
            <w:tcW w:w="5805" w:type="dxa"/>
          </w:tcPr>
          <w:p w:rsidR="00011BEB" w:rsidRDefault="00011BEB" w:rsidP="009E24B8">
            <w:pPr>
              <w:jc w:val="both"/>
            </w:pPr>
            <w:r>
              <w:t xml:space="preserve">Ramo </w:t>
            </w:r>
            <w:proofErr w:type="spellStart"/>
            <w:r>
              <w:t>Urbanitário</w:t>
            </w:r>
            <w:proofErr w:type="spellEnd"/>
            <w:r>
              <w:t xml:space="preserve"> – Acidentes</w:t>
            </w:r>
          </w:p>
          <w:p w:rsidR="00011BEB" w:rsidRDefault="00011BEB" w:rsidP="009E24B8">
            <w:pPr>
              <w:jc w:val="both"/>
            </w:pPr>
          </w:p>
          <w:p w:rsidR="00011BEB" w:rsidRDefault="00011BEB" w:rsidP="009E24B8">
            <w:pPr>
              <w:jc w:val="both"/>
            </w:pPr>
            <w:r>
              <w:t xml:space="preserve">O SINERGIA-CUT em conjunto com os </w:t>
            </w:r>
            <w:proofErr w:type="gramStart"/>
            <w:r>
              <w:t>delegados e delegadas da 4ª Conferência Nacional de Saúde do Trabalhador e da Trabalhadora</w:t>
            </w:r>
            <w:proofErr w:type="gramEnd"/>
            <w:r>
              <w:t xml:space="preserve"> vem apresentar esta moção de repúdio à epidemia de acidentes do trabalho e doenças decorrentes do trabalho que atingem os trabalhadores e trabalhadoras do ramo </w:t>
            </w:r>
            <w:proofErr w:type="spellStart"/>
            <w:r>
              <w:t>urbanitário</w:t>
            </w:r>
            <w:proofErr w:type="spellEnd"/>
            <w:r>
              <w:t>, companheiros e companheiras dos setores elétrico, água e esgoto e os gasistas, vítimas de mutilações, lesões graves com sequelas permanentes ou não e mortes.</w:t>
            </w:r>
          </w:p>
          <w:p w:rsidR="00011BEB" w:rsidRDefault="00011BEB" w:rsidP="009E24B8">
            <w:pPr>
              <w:jc w:val="both"/>
            </w:pPr>
          </w:p>
          <w:p w:rsidR="00011BEB" w:rsidRDefault="00011BEB" w:rsidP="009E24B8">
            <w:pPr>
              <w:jc w:val="both"/>
            </w:pPr>
            <w:r>
              <w:t>As empresas guiadas pela lógica de obter o máximo de lucro através da redução do custo de suas operações</w:t>
            </w:r>
            <w:proofErr w:type="gramStart"/>
            <w:r>
              <w:t>, o fazem</w:t>
            </w:r>
            <w:proofErr w:type="gramEnd"/>
            <w:r>
              <w:t xml:space="preserve"> pressionando os trabalhadores e trabalhadoras a produzir cada vez mais dentro do mesmo tempo e cada vez mais com menos recursos e segurança. </w:t>
            </w:r>
          </w:p>
          <w:p w:rsidR="00011BEB" w:rsidRDefault="00011BEB" w:rsidP="009E24B8">
            <w:pPr>
              <w:jc w:val="both"/>
            </w:pPr>
          </w:p>
          <w:p w:rsidR="00011BEB" w:rsidRDefault="00011BEB" w:rsidP="009E24B8">
            <w:pPr>
              <w:jc w:val="both"/>
            </w:pPr>
            <w:r>
              <w:t>Sabendo que estas mazelas não são uma exclusividade do Brasil, entendemos que esta moção deve ter caráter internacional, chegando ao conhecimento da OIT – Organização Internacional do Trabalho, repudiando esta epidemia em nível global.</w:t>
            </w:r>
          </w:p>
          <w:p w:rsidR="00011BEB" w:rsidRDefault="00011BEB" w:rsidP="009E24B8">
            <w:pPr>
              <w:jc w:val="both"/>
            </w:pPr>
          </w:p>
          <w:p w:rsidR="00011BEB" w:rsidRDefault="00011BEB" w:rsidP="009E24B8">
            <w:pPr>
              <w:jc w:val="both"/>
            </w:pPr>
            <w:r>
              <w:t>O capital se organiza em nível global ultrapassando as fronteiras em busca do lucro a qualquer custo, mesmo que isto se traduza em mortes de pais e mães, filhos e filhas. Cabe a cada um de nós guerreiros e guerreiras do controle social repudiar de forma firme e direta também em nível global.</w:t>
            </w:r>
          </w:p>
          <w:p w:rsidR="00011BEB" w:rsidRDefault="00011BEB" w:rsidP="009E24B8">
            <w:pPr>
              <w:jc w:val="both"/>
            </w:pPr>
          </w:p>
          <w:p w:rsidR="00011BEB" w:rsidRDefault="00011BEB" w:rsidP="009E24B8">
            <w:pPr>
              <w:jc w:val="center"/>
            </w:pPr>
            <w:r>
              <w:t>4ª Conferência Nacional de Saúde do Trabalhador e da Trabalhadora, Brasília dezembro de 2014</w:t>
            </w:r>
          </w:p>
          <w:p w:rsidR="00011BEB" w:rsidRDefault="00011BEB" w:rsidP="009E24B8">
            <w:pPr>
              <w:jc w:val="both"/>
            </w:pPr>
          </w:p>
        </w:tc>
      </w:tr>
      <w:tr w:rsidR="00011BEB" w:rsidTr="009E24B8">
        <w:tc>
          <w:tcPr>
            <w:tcW w:w="2689" w:type="dxa"/>
          </w:tcPr>
          <w:p w:rsidR="00011BEB" w:rsidRDefault="00011BEB" w:rsidP="009E24B8">
            <w:pPr>
              <w:jc w:val="both"/>
            </w:pPr>
            <w:r>
              <w:t>NÚMERO DE ASSINATURAS</w:t>
            </w:r>
          </w:p>
        </w:tc>
        <w:tc>
          <w:tcPr>
            <w:tcW w:w="5805" w:type="dxa"/>
          </w:tcPr>
          <w:p w:rsidR="00011BEB" w:rsidRDefault="00011BEB" w:rsidP="009E24B8">
            <w:pPr>
              <w:jc w:val="both"/>
            </w:pPr>
            <w:r>
              <w:t>117</w:t>
            </w:r>
          </w:p>
        </w:tc>
      </w:tr>
    </w:tbl>
    <w:p w:rsidR="00011BEB" w:rsidRDefault="00011BEB" w:rsidP="00807733">
      <w:pPr>
        <w:jc w:val="both"/>
      </w:pPr>
    </w:p>
    <w:p w:rsidR="00011BEB" w:rsidRDefault="00011BEB">
      <w:r>
        <w:br w:type="page"/>
      </w:r>
    </w:p>
    <w:p w:rsidR="00011BEB" w:rsidRPr="00011BEB" w:rsidRDefault="00011BEB" w:rsidP="00807733">
      <w:pPr>
        <w:jc w:val="both"/>
        <w:rPr>
          <w:b/>
          <w:sz w:val="28"/>
        </w:rPr>
      </w:pPr>
      <w:r w:rsidRPr="00011BEB">
        <w:rPr>
          <w:b/>
          <w:sz w:val="28"/>
        </w:rPr>
        <w:lastRenderedPageBreak/>
        <w:t>6</w:t>
      </w:r>
      <w:r w:rsidR="00D223C3">
        <w:rPr>
          <w:b/>
          <w:sz w:val="28"/>
        </w:rPr>
        <w:t>.</w:t>
      </w:r>
      <w:r w:rsidRPr="00011BEB">
        <w:rPr>
          <w:b/>
          <w:sz w:val="28"/>
        </w:rPr>
        <w:t xml:space="preserve"> FORTALECIMENTO DO </w:t>
      </w:r>
      <w:r w:rsidR="00D223C3">
        <w:rPr>
          <w:b/>
          <w:sz w:val="28"/>
        </w:rPr>
        <w:t>MTE</w:t>
      </w:r>
      <w:r w:rsidRPr="00011BEB">
        <w:rPr>
          <w:b/>
          <w:sz w:val="28"/>
        </w:rPr>
        <w:t xml:space="preserve"> E REGULAÇÃO SESMT / CIPA</w:t>
      </w:r>
    </w:p>
    <w:p w:rsidR="00011BEB" w:rsidRDefault="00011BEB" w:rsidP="00807733">
      <w:pPr>
        <w:jc w:val="both"/>
      </w:pPr>
    </w:p>
    <w:tbl>
      <w:tblPr>
        <w:tblStyle w:val="Tabelacomgrade"/>
        <w:tblW w:w="0" w:type="auto"/>
        <w:tblLook w:val="04A0" w:firstRow="1" w:lastRow="0" w:firstColumn="1" w:lastColumn="0" w:noHBand="0" w:noVBand="1"/>
      </w:tblPr>
      <w:tblGrid>
        <w:gridCol w:w="2689"/>
        <w:gridCol w:w="5805"/>
      </w:tblGrid>
      <w:tr w:rsidR="00011BEB" w:rsidTr="009E24B8">
        <w:tc>
          <w:tcPr>
            <w:tcW w:w="2689" w:type="dxa"/>
          </w:tcPr>
          <w:p w:rsidR="00011BEB" w:rsidRDefault="00011BEB" w:rsidP="009E24B8">
            <w:pPr>
              <w:jc w:val="both"/>
            </w:pPr>
            <w:r>
              <w:t>PROPONENTE</w:t>
            </w:r>
          </w:p>
        </w:tc>
        <w:tc>
          <w:tcPr>
            <w:tcW w:w="5805" w:type="dxa"/>
          </w:tcPr>
          <w:p w:rsidR="00011BEB" w:rsidRDefault="00011BEB" w:rsidP="009E24B8">
            <w:pPr>
              <w:jc w:val="both"/>
            </w:pPr>
            <w:r>
              <w:t>João Carlos Tavares da Costa</w:t>
            </w:r>
          </w:p>
        </w:tc>
      </w:tr>
      <w:tr w:rsidR="00011BEB" w:rsidTr="009E24B8">
        <w:tc>
          <w:tcPr>
            <w:tcW w:w="2689" w:type="dxa"/>
          </w:tcPr>
          <w:p w:rsidR="00011BEB" w:rsidRDefault="00011BEB" w:rsidP="009E24B8">
            <w:pPr>
              <w:jc w:val="both"/>
            </w:pPr>
            <w:r>
              <w:t>UF – SEGMENTO</w:t>
            </w:r>
          </w:p>
        </w:tc>
        <w:tc>
          <w:tcPr>
            <w:tcW w:w="5805" w:type="dxa"/>
          </w:tcPr>
          <w:p w:rsidR="00011BEB" w:rsidRDefault="00011BEB" w:rsidP="009E24B8">
            <w:pPr>
              <w:jc w:val="both"/>
            </w:pPr>
            <w:r>
              <w:t>São Paulo - Usuário</w:t>
            </w:r>
          </w:p>
        </w:tc>
      </w:tr>
      <w:tr w:rsidR="00011BEB" w:rsidTr="009E24B8">
        <w:tc>
          <w:tcPr>
            <w:tcW w:w="2689" w:type="dxa"/>
          </w:tcPr>
          <w:p w:rsidR="00011BEB" w:rsidRDefault="00011BEB" w:rsidP="009E24B8">
            <w:pPr>
              <w:jc w:val="both"/>
            </w:pPr>
            <w:r>
              <w:t>Âmbito da Moção</w:t>
            </w:r>
          </w:p>
        </w:tc>
        <w:tc>
          <w:tcPr>
            <w:tcW w:w="5805" w:type="dxa"/>
          </w:tcPr>
          <w:p w:rsidR="00011BEB" w:rsidRDefault="00011BEB" w:rsidP="009E24B8">
            <w:pPr>
              <w:jc w:val="both"/>
            </w:pPr>
            <w:r>
              <w:t>Nacional</w:t>
            </w:r>
          </w:p>
        </w:tc>
      </w:tr>
      <w:tr w:rsidR="00011BEB" w:rsidTr="009E24B8">
        <w:tc>
          <w:tcPr>
            <w:tcW w:w="2689" w:type="dxa"/>
          </w:tcPr>
          <w:p w:rsidR="00011BEB" w:rsidRDefault="00011BEB" w:rsidP="009E24B8">
            <w:pPr>
              <w:jc w:val="both"/>
            </w:pPr>
            <w:r>
              <w:t>Tipo de Moção</w:t>
            </w:r>
          </w:p>
        </w:tc>
        <w:tc>
          <w:tcPr>
            <w:tcW w:w="5805" w:type="dxa"/>
          </w:tcPr>
          <w:p w:rsidR="00011BEB" w:rsidRDefault="00011BEB" w:rsidP="009E24B8">
            <w:pPr>
              <w:jc w:val="both"/>
            </w:pPr>
            <w:r>
              <w:t>Apelo</w:t>
            </w:r>
          </w:p>
        </w:tc>
      </w:tr>
      <w:tr w:rsidR="00011BEB" w:rsidTr="009E24B8">
        <w:tc>
          <w:tcPr>
            <w:tcW w:w="2689" w:type="dxa"/>
          </w:tcPr>
          <w:p w:rsidR="00011BEB" w:rsidRDefault="00011BEB" w:rsidP="009E24B8">
            <w:pPr>
              <w:jc w:val="both"/>
            </w:pPr>
            <w:r>
              <w:t>DESTINATÁRIO</w:t>
            </w:r>
          </w:p>
        </w:tc>
        <w:tc>
          <w:tcPr>
            <w:tcW w:w="5805" w:type="dxa"/>
          </w:tcPr>
          <w:p w:rsidR="00011BEB" w:rsidRDefault="00011BEB" w:rsidP="009E24B8">
            <w:pPr>
              <w:jc w:val="both"/>
            </w:pPr>
            <w:r>
              <w:t>Ministério do Trabalho e Emprego</w:t>
            </w:r>
          </w:p>
        </w:tc>
      </w:tr>
      <w:tr w:rsidR="00011BEB" w:rsidTr="009E24B8">
        <w:tc>
          <w:tcPr>
            <w:tcW w:w="2689" w:type="dxa"/>
          </w:tcPr>
          <w:p w:rsidR="00011BEB" w:rsidRDefault="00011BEB" w:rsidP="009E24B8">
            <w:pPr>
              <w:jc w:val="both"/>
            </w:pPr>
            <w:r>
              <w:t>DESCRIÇÃO</w:t>
            </w:r>
          </w:p>
        </w:tc>
        <w:tc>
          <w:tcPr>
            <w:tcW w:w="5805" w:type="dxa"/>
          </w:tcPr>
          <w:p w:rsidR="00011BEB" w:rsidRDefault="00011BEB" w:rsidP="009E24B8">
            <w:pPr>
              <w:jc w:val="both"/>
            </w:pPr>
            <w:r>
              <w:t xml:space="preserve">Considerando a Política Nacional de Segurança e Saúde no Trabalho (Decreto 7602/2011); considerando ainda a Política Nacional de Saúde do Trabalhador e da Trabalhadora (Lei 1823/2012) e sabendo que o Ministério do Trabalho e Emprego é peça fundamental para a </w:t>
            </w:r>
            <w:proofErr w:type="gramStart"/>
            <w:r>
              <w:t>implementação</w:t>
            </w:r>
            <w:proofErr w:type="gramEnd"/>
            <w:r>
              <w:t xml:space="preserve"> destas políticas no cumprimento das Normas Regulamentadoras (NR), apelamos para que seja promovido concurso para auditores fiscais, desta forma garantindo um ambiente saudável para todos (as) trabalhadores (as) rumo à construção de um mundo do trabalho decente.</w:t>
            </w:r>
          </w:p>
          <w:p w:rsidR="00011BEB" w:rsidRDefault="00011BEB" w:rsidP="009E24B8">
            <w:pPr>
              <w:jc w:val="both"/>
            </w:pPr>
          </w:p>
          <w:p w:rsidR="00011BEB" w:rsidRDefault="00011BEB" w:rsidP="009E24B8">
            <w:pPr>
              <w:jc w:val="both"/>
            </w:pPr>
          </w:p>
        </w:tc>
      </w:tr>
      <w:tr w:rsidR="00011BEB" w:rsidTr="009E24B8">
        <w:tc>
          <w:tcPr>
            <w:tcW w:w="2689" w:type="dxa"/>
          </w:tcPr>
          <w:p w:rsidR="00011BEB" w:rsidRDefault="00011BEB" w:rsidP="009E24B8">
            <w:pPr>
              <w:jc w:val="both"/>
            </w:pPr>
            <w:r>
              <w:t>NÚMERO DE ASSINATURAS</w:t>
            </w:r>
          </w:p>
        </w:tc>
        <w:tc>
          <w:tcPr>
            <w:tcW w:w="5805" w:type="dxa"/>
          </w:tcPr>
          <w:p w:rsidR="00011BEB" w:rsidRDefault="00011BEB" w:rsidP="009E24B8">
            <w:pPr>
              <w:jc w:val="both"/>
            </w:pPr>
            <w:r>
              <w:t>121</w:t>
            </w:r>
          </w:p>
        </w:tc>
      </w:tr>
    </w:tbl>
    <w:p w:rsidR="00011BEB" w:rsidRDefault="00011BEB" w:rsidP="00807733">
      <w:pPr>
        <w:jc w:val="both"/>
      </w:pPr>
    </w:p>
    <w:p w:rsidR="00011BEB" w:rsidRDefault="00011BEB" w:rsidP="0080773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011BEB" w:rsidRPr="00DB56E9" w:rsidTr="009E24B8">
        <w:tc>
          <w:tcPr>
            <w:tcW w:w="1980" w:type="dxa"/>
            <w:shd w:val="clear" w:color="auto" w:fill="auto"/>
          </w:tcPr>
          <w:p w:rsidR="00011BEB" w:rsidRPr="00DB56E9" w:rsidRDefault="00011BEB" w:rsidP="009E24B8">
            <w:pPr>
              <w:spacing w:after="0" w:line="240" w:lineRule="auto"/>
              <w:jc w:val="both"/>
            </w:pPr>
            <w:r>
              <w:br w:type="page"/>
            </w:r>
            <w:r w:rsidRPr="00DB56E9">
              <w:t>PROPONENTE</w:t>
            </w:r>
          </w:p>
        </w:tc>
        <w:tc>
          <w:tcPr>
            <w:tcW w:w="6514" w:type="dxa"/>
            <w:shd w:val="clear" w:color="auto" w:fill="auto"/>
          </w:tcPr>
          <w:p w:rsidR="00011BEB" w:rsidRPr="00DB56E9" w:rsidRDefault="00011BEB" w:rsidP="008D58B4">
            <w:pPr>
              <w:spacing w:after="0" w:line="240" w:lineRule="auto"/>
              <w:jc w:val="both"/>
            </w:pPr>
            <w:r>
              <w:t xml:space="preserve">Confederação dos Trabalhadores no Serviço Público Federal – CONDSEF – </w:t>
            </w:r>
            <w:proofErr w:type="spellStart"/>
            <w:r>
              <w:t>We</w:t>
            </w:r>
            <w:r w:rsidR="008D58B4">
              <w:t>l</w:t>
            </w:r>
            <w:r>
              <w:t>ison</w:t>
            </w:r>
            <w:proofErr w:type="spellEnd"/>
            <w:r>
              <w:t xml:space="preserve"> Marques</w:t>
            </w:r>
          </w:p>
        </w:tc>
      </w:tr>
      <w:tr w:rsidR="00011BEB" w:rsidRPr="00DB56E9" w:rsidTr="009E24B8">
        <w:tc>
          <w:tcPr>
            <w:tcW w:w="1980" w:type="dxa"/>
            <w:shd w:val="clear" w:color="auto" w:fill="auto"/>
          </w:tcPr>
          <w:p w:rsidR="00011BEB" w:rsidRPr="00DB56E9" w:rsidRDefault="00011BEB" w:rsidP="009E24B8">
            <w:pPr>
              <w:spacing w:after="0" w:line="240" w:lineRule="auto"/>
              <w:jc w:val="both"/>
            </w:pPr>
            <w:r w:rsidRPr="00DB56E9">
              <w:t>UF – SEGMENTO</w:t>
            </w:r>
          </w:p>
        </w:tc>
        <w:tc>
          <w:tcPr>
            <w:tcW w:w="6514" w:type="dxa"/>
            <w:shd w:val="clear" w:color="auto" w:fill="auto"/>
          </w:tcPr>
          <w:p w:rsidR="00011BEB" w:rsidRPr="00DB56E9" w:rsidRDefault="00011BEB" w:rsidP="009E24B8">
            <w:pPr>
              <w:spacing w:after="0" w:line="240" w:lineRule="auto"/>
              <w:jc w:val="both"/>
            </w:pPr>
            <w:r>
              <w:t>Usuário</w:t>
            </w:r>
          </w:p>
        </w:tc>
      </w:tr>
      <w:tr w:rsidR="00011BEB" w:rsidRPr="00DB56E9" w:rsidTr="009E24B8">
        <w:tc>
          <w:tcPr>
            <w:tcW w:w="1980" w:type="dxa"/>
            <w:shd w:val="clear" w:color="auto" w:fill="auto"/>
          </w:tcPr>
          <w:p w:rsidR="00011BEB" w:rsidRPr="00DB56E9" w:rsidRDefault="00011BEB" w:rsidP="009E24B8">
            <w:pPr>
              <w:spacing w:after="0" w:line="240" w:lineRule="auto"/>
              <w:jc w:val="both"/>
            </w:pPr>
            <w:r>
              <w:t>ÂMBITO</w:t>
            </w:r>
          </w:p>
        </w:tc>
        <w:tc>
          <w:tcPr>
            <w:tcW w:w="6514" w:type="dxa"/>
            <w:shd w:val="clear" w:color="auto" w:fill="auto"/>
          </w:tcPr>
          <w:p w:rsidR="00011BEB" w:rsidRPr="00DB56E9" w:rsidRDefault="00011BEB" w:rsidP="009E24B8">
            <w:pPr>
              <w:spacing w:after="0" w:line="240" w:lineRule="auto"/>
              <w:jc w:val="both"/>
            </w:pPr>
            <w:r>
              <w:t>Nacional</w:t>
            </w:r>
          </w:p>
        </w:tc>
      </w:tr>
      <w:tr w:rsidR="00011BEB" w:rsidRPr="00DB56E9" w:rsidTr="009E24B8">
        <w:tc>
          <w:tcPr>
            <w:tcW w:w="1980" w:type="dxa"/>
            <w:shd w:val="clear" w:color="auto" w:fill="auto"/>
          </w:tcPr>
          <w:p w:rsidR="00011BEB" w:rsidRPr="00DB56E9" w:rsidRDefault="00011BEB" w:rsidP="009E24B8">
            <w:pPr>
              <w:spacing w:after="0" w:line="240" w:lineRule="auto"/>
              <w:jc w:val="both"/>
            </w:pPr>
            <w:r>
              <w:t>TIPO DE MOÇÃO</w:t>
            </w:r>
          </w:p>
        </w:tc>
        <w:tc>
          <w:tcPr>
            <w:tcW w:w="6514" w:type="dxa"/>
            <w:shd w:val="clear" w:color="auto" w:fill="auto"/>
          </w:tcPr>
          <w:p w:rsidR="00011BEB" w:rsidRPr="00DB56E9" w:rsidRDefault="00011BEB" w:rsidP="009E24B8">
            <w:pPr>
              <w:spacing w:after="0" w:line="240" w:lineRule="auto"/>
              <w:jc w:val="both"/>
            </w:pPr>
            <w:r>
              <w:t>Repúdio</w:t>
            </w:r>
          </w:p>
        </w:tc>
      </w:tr>
      <w:tr w:rsidR="00011BEB" w:rsidRPr="00DB56E9" w:rsidTr="009E24B8">
        <w:tc>
          <w:tcPr>
            <w:tcW w:w="1980" w:type="dxa"/>
            <w:shd w:val="clear" w:color="auto" w:fill="auto"/>
          </w:tcPr>
          <w:p w:rsidR="00011BEB" w:rsidRPr="00DB56E9" w:rsidRDefault="00011BEB" w:rsidP="009E24B8">
            <w:pPr>
              <w:spacing w:after="0" w:line="240" w:lineRule="auto"/>
              <w:jc w:val="both"/>
            </w:pPr>
            <w:r w:rsidRPr="00DB56E9">
              <w:t>DESTINATÁRIO</w:t>
            </w:r>
          </w:p>
        </w:tc>
        <w:tc>
          <w:tcPr>
            <w:tcW w:w="6514" w:type="dxa"/>
            <w:shd w:val="clear" w:color="auto" w:fill="auto"/>
          </w:tcPr>
          <w:p w:rsidR="00011BEB" w:rsidRPr="00DB56E9" w:rsidRDefault="00011BEB" w:rsidP="009E24B8">
            <w:pPr>
              <w:spacing w:after="0" w:line="240" w:lineRule="auto"/>
              <w:jc w:val="both"/>
            </w:pPr>
            <w:r w:rsidRPr="00627871">
              <w:t>Congresso Nacional e MTE</w:t>
            </w:r>
          </w:p>
        </w:tc>
      </w:tr>
      <w:tr w:rsidR="00011BEB" w:rsidRPr="00DB56E9" w:rsidTr="009E24B8">
        <w:tc>
          <w:tcPr>
            <w:tcW w:w="1980" w:type="dxa"/>
            <w:shd w:val="clear" w:color="auto" w:fill="auto"/>
          </w:tcPr>
          <w:p w:rsidR="00011BEB" w:rsidRPr="00DB56E9" w:rsidRDefault="00011BEB" w:rsidP="009E24B8">
            <w:pPr>
              <w:spacing w:after="0" w:line="240" w:lineRule="auto"/>
              <w:jc w:val="both"/>
            </w:pPr>
            <w:r w:rsidRPr="00DB56E9">
              <w:t>DESCRIÇÃO</w:t>
            </w:r>
          </w:p>
        </w:tc>
        <w:tc>
          <w:tcPr>
            <w:tcW w:w="6514" w:type="dxa"/>
            <w:shd w:val="clear" w:color="auto" w:fill="auto"/>
          </w:tcPr>
          <w:p w:rsidR="00011BEB" w:rsidRDefault="00011BEB" w:rsidP="009E24B8">
            <w:pPr>
              <w:spacing w:after="0" w:line="240" w:lineRule="auto"/>
              <w:jc w:val="both"/>
            </w:pPr>
            <w:r>
              <w:t xml:space="preserve">Moção de repúdio pelo projeto de criação </w:t>
            </w:r>
            <w:proofErr w:type="gramStart"/>
            <w:r>
              <w:t>dos Sistema</w:t>
            </w:r>
            <w:proofErr w:type="gramEnd"/>
            <w:r>
              <w:t xml:space="preserve"> Único de Trabalho (SUT).</w:t>
            </w:r>
          </w:p>
          <w:p w:rsidR="00011BEB" w:rsidRDefault="00011BEB" w:rsidP="009E24B8">
            <w:pPr>
              <w:spacing w:after="0" w:line="240" w:lineRule="auto"/>
              <w:jc w:val="both"/>
            </w:pPr>
            <w:r>
              <w:t xml:space="preserve">A moção de repúdio pelo projeto de criação do SUT fundamenta-se nos seguintes aspectos: </w:t>
            </w:r>
          </w:p>
          <w:p w:rsidR="00011BEB" w:rsidRDefault="00011BEB" w:rsidP="009E24B8">
            <w:pPr>
              <w:spacing w:after="0" w:line="240" w:lineRule="auto"/>
              <w:jc w:val="both"/>
            </w:pPr>
            <w:r>
              <w:t>1 – Ausência de participação das entidades representativas dos servidores e da Sociedade Organizada no grupo que elaborou o referido documento.</w:t>
            </w:r>
          </w:p>
          <w:p w:rsidR="00011BEB" w:rsidRDefault="00011BEB" w:rsidP="009E24B8">
            <w:pPr>
              <w:spacing w:after="0" w:line="240" w:lineRule="auto"/>
              <w:jc w:val="both"/>
            </w:pPr>
            <w:r>
              <w:t>2 – A proposta apresentada é um documento inconsistente juridicamente, que pode aprofundar a terceirização na prestação de serviços públicos, desprovido de lógica na sua concepção, confuso e ambíguo na definição de competências e condições de operacionalização.</w:t>
            </w:r>
          </w:p>
          <w:p w:rsidR="00011BEB" w:rsidRDefault="00011BEB" w:rsidP="009E24B8">
            <w:pPr>
              <w:spacing w:after="0" w:line="240" w:lineRule="auto"/>
              <w:jc w:val="both"/>
            </w:pPr>
            <w:r>
              <w:t xml:space="preserve">Essas deficiências irreparáveis refletem, no mínimo, o desconhecimento dos seus autores quanto às políticas e ações sob a responsabilidade do MTE. </w:t>
            </w:r>
          </w:p>
          <w:p w:rsidR="00011BEB" w:rsidRDefault="00011BEB" w:rsidP="009E24B8">
            <w:pPr>
              <w:spacing w:after="0" w:line="240" w:lineRule="auto"/>
              <w:jc w:val="both"/>
            </w:pPr>
            <w:r>
              <w:t xml:space="preserve">Estamos convictos e denunciamos que o SUT não promoverá nenhuma melhoria na qualidade e efetividade das políticas públicas direcionadas para a promoção do trabalho decente, saúde e para a assistência dos trabalhadores e </w:t>
            </w:r>
            <w:proofErr w:type="gramStart"/>
            <w:r>
              <w:t>trabalhadoras brasileiros</w:t>
            </w:r>
            <w:proofErr w:type="gramEnd"/>
            <w:r>
              <w:t xml:space="preserve"> (as). </w:t>
            </w:r>
          </w:p>
          <w:p w:rsidR="00011BEB" w:rsidRDefault="00011BEB" w:rsidP="009E24B8">
            <w:pPr>
              <w:spacing w:after="0" w:line="240" w:lineRule="auto"/>
              <w:jc w:val="both"/>
            </w:pPr>
            <w:r>
              <w:t xml:space="preserve">O nosso posicionamento é que a participação das entidades </w:t>
            </w:r>
            <w:r>
              <w:lastRenderedPageBreak/>
              <w:t>representativas dos servidores e da Sociedade Organizada é fundamental na construção de qualquer proposta sobre a organização, funcionamento e atribuições do MTE e que qualquer mudança deve partir, necessariamente, do fortalecimento e melhoria das nossas condições de trabalho e da estrutura física das nossas unidades em todo país.</w:t>
            </w:r>
          </w:p>
          <w:p w:rsidR="00011BEB" w:rsidRDefault="00011BEB" w:rsidP="009E24B8">
            <w:pPr>
              <w:spacing w:after="0" w:line="240" w:lineRule="auto"/>
              <w:jc w:val="both"/>
            </w:pPr>
            <w:r>
              <w:t>Não faz sentido e não terá nenhuma efetividade propostas que desconsiderem a nossa participação, legitimada pela experiência e compromisso, e a urgente necessidade de revitalização do MTE, com o aumento imediato do nosso quadro de servidores e com a reconstrução e aparelhamento das superintendências, gerências e agências.</w:t>
            </w:r>
          </w:p>
          <w:p w:rsidR="00011BEB" w:rsidRDefault="00011BEB" w:rsidP="009E24B8">
            <w:pPr>
              <w:spacing w:after="0" w:line="240" w:lineRule="auto"/>
              <w:jc w:val="both"/>
            </w:pPr>
            <w:r>
              <w:t>Avaliamos que, com a nossa efetiva participação e com o MTE fortalecido é necessário pensarmos todos juntos, na criação de um sistema nacional de emprego, como está previsto no art. 22 da Constituição Federal e na Convenção n° 88 da OIT.</w:t>
            </w:r>
          </w:p>
          <w:p w:rsidR="00011BEB" w:rsidRDefault="00011BEB" w:rsidP="009E24B8">
            <w:pPr>
              <w:spacing w:after="0" w:line="240" w:lineRule="auto"/>
              <w:jc w:val="both"/>
            </w:pPr>
            <w:r>
              <w:t>Sistema nacional de emprego estruturado para promover a articulação, integração e universalização das políticas públicas de trabalho e emprego, nas esferas da União, Estados e Municípios.</w:t>
            </w:r>
          </w:p>
          <w:p w:rsidR="00011BEB" w:rsidRDefault="00011BEB" w:rsidP="009E24B8">
            <w:pPr>
              <w:spacing w:after="0" w:line="240" w:lineRule="auto"/>
              <w:jc w:val="both"/>
            </w:pPr>
            <w:r>
              <w:t xml:space="preserve">A criação do sistema nacional de emprego deverá ser o resultado de uma reflexão sistematizada, madura, que leve em conta as especificidades funcionais, as experiências e os conhecimentos acumulados e as transformações recentes que </w:t>
            </w:r>
            <w:proofErr w:type="spellStart"/>
            <w:r>
              <w:t>precarizam</w:t>
            </w:r>
            <w:proofErr w:type="spellEnd"/>
            <w:r>
              <w:t xml:space="preserve"> as relações de trabalho e emprego. Reafirmamos que estamos alertas e mobilizados para o enfrentamento e a rejeição da proposta de criação do SUT e para a melhoria imediata das nossas condições de trabalho. </w:t>
            </w:r>
          </w:p>
          <w:p w:rsidR="00011BEB" w:rsidRPr="00DB56E9" w:rsidRDefault="00011BEB" w:rsidP="009E24B8">
            <w:pPr>
              <w:spacing w:after="0" w:line="240" w:lineRule="auto"/>
              <w:jc w:val="both"/>
            </w:pPr>
            <w:r>
              <w:t>O fortalecimento imediato do MTE com o aumento do quadro via concurso público, a capacitação de servidores, melhoria das condições de trabalho e da estrutura física são os nossos objetivos comuns e são, também, indispensáveis para a universalização e efetividade das políticas públicas de promoção do trabalho decente e de proteção aos trabalhadores brasileiros.</w:t>
            </w:r>
          </w:p>
        </w:tc>
      </w:tr>
      <w:tr w:rsidR="00011BEB" w:rsidRPr="00DB56E9" w:rsidTr="009E24B8">
        <w:tc>
          <w:tcPr>
            <w:tcW w:w="1980" w:type="dxa"/>
            <w:shd w:val="clear" w:color="auto" w:fill="auto"/>
          </w:tcPr>
          <w:p w:rsidR="00011BEB" w:rsidRPr="00DB56E9" w:rsidRDefault="00011BEB" w:rsidP="009E24B8">
            <w:pPr>
              <w:spacing w:after="0" w:line="240" w:lineRule="auto"/>
              <w:jc w:val="both"/>
            </w:pPr>
            <w:r w:rsidRPr="00DB56E9">
              <w:lastRenderedPageBreak/>
              <w:t>NÚMERO DE ASSINATURAS</w:t>
            </w:r>
          </w:p>
        </w:tc>
        <w:tc>
          <w:tcPr>
            <w:tcW w:w="6514" w:type="dxa"/>
            <w:shd w:val="clear" w:color="auto" w:fill="auto"/>
          </w:tcPr>
          <w:p w:rsidR="00011BEB" w:rsidRPr="00DB56E9" w:rsidRDefault="00011BEB" w:rsidP="009E24B8">
            <w:pPr>
              <w:spacing w:after="0" w:line="240" w:lineRule="auto"/>
              <w:jc w:val="both"/>
            </w:pPr>
            <w:r>
              <w:t>169</w:t>
            </w:r>
          </w:p>
        </w:tc>
      </w:tr>
    </w:tbl>
    <w:p w:rsidR="00011BEB" w:rsidRDefault="00011BEB" w:rsidP="0080773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011BEB" w:rsidRPr="00DB56E9" w:rsidTr="009E24B8">
        <w:tc>
          <w:tcPr>
            <w:tcW w:w="2689" w:type="dxa"/>
            <w:shd w:val="clear" w:color="auto" w:fill="auto"/>
          </w:tcPr>
          <w:p w:rsidR="00011BEB" w:rsidRPr="00DB56E9" w:rsidRDefault="00011BEB" w:rsidP="009E24B8">
            <w:pPr>
              <w:spacing w:after="0" w:line="240" w:lineRule="auto"/>
              <w:jc w:val="both"/>
            </w:pPr>
            <w:r w:rsidRPr="00DB56E9">
              <w:t>PROPONENTE</w:t>
            </w:r>
          </w:p>
        </w:tc>
        <w:tc>
          <w:tcPr>
            <w:tcW w:w="5805" w:type="dxa"/>
            <w:shd w:val="clear" w:color="auto" w:fill="auto"/>
          </w:tcPr>
          <w:p w:rsidR="00011BEB" w:rsidRPr="00DB56E9" w:rsidRDefault="00011BEB" w:rsidP="009E24B8">
            <w:pPr>
              <w:spacing w:after="0" w:line="240" w:lineRule="auto"/>
              <w:jc w:val="both"/>
            </w:pPr>
            <w:r>
              <w:t>Adriano Macedo Felix – ANAPAR – Associação Nacional de Grupos de Pacientes Reumáticos</w:t>
            </w:r>
          </w:p>
        </w:tc>
      </w:tr>
      <w:tr w:rsidR="00011BEB" w:rsidRPr="00C53BED" w:rsidTr="009E24B8">
        <w:tc>
          <w:tcPr>
            <w:tcW w:w="2689" w:type="dxa"/>
            <w:shd w:val="clear" w:color="auto" w:fill="auto"/>
          </w:tcPr>
          <w:p w:rsidR="00011BEB" w:rsidRPr="00DB56E9" w:rsidRDefault="00011BEB" w:rsidP="009E24B8">
            <w:pPr>
              <w:spacing w:after="0" w:line="240" w:lineRule="auto"/>
              <w:jc w:val="both"/>
            </w:pPr>
            <w:r w:rsidRPr="00DB56E9">
              <w:t>UF – SEGMENTO</w:t>
            </w:r>
          </w:p>
        </w:tc>
        <w:tc>
          <w:tcPr>
            <w:tcW w:w="5805" w:type="dxa"/>
            <w:shd w:val="clear" w:color="auto" w:fill="auto"/>
          </w:tcPr>
          <w:p w:rsidR="00011BEB" w:rsidRPr="00DB56E9" w:rsidRDefault="00011BEB" w:rsidP="009E24B8">
            <w:pPr>
              <w:spacing w:after="0" w:line="240" w:lineRule="auto"/>
              <w:jc w:val="both"/>
            </w:pPr>
            <w:r>
              <w:t>RJ - Usuários</w:t>
            </w:r>
          </w:p>
        </w:tc>
      </w:tr>
      <w:tr w:rsidR="00011BEB" w:rsidRPr="00DB56E9" w:rsidTr="009E24B8">
        <w:tc>
          <w:tcPr>
            <w:tcW w:w="2689" w:type="dxa"/>
            <w:shd w:val="clear" w:color="auto" w:fill="auto"/>
          </w:tcPr>
          <w:p w:rsidR="00011BEB" w:rsidRPr="00DB56E9" w:rsidRDefault="00011BEB" w:rsidP="009E24B8">
            <w:pPr>
              <w:spacing w:after="0" w:line="240" w:lineRule="auto"/>
              <w:jc w:val="both"/>
            </w:pPr>
            <w:r>
              <w:t>ÂMBITO</w:t>
            </w:r>
          </w:p>
        </w:tc>
        <w:tc>
          <w:tcPr>
            <w:tcW w:w="5805" w:type="dxa"/>
            <w:shd w:val="clear" w:color="auto" w:fill="auto"/>
          </w:tcPr>
          <w:p w:rsidR="00011BEB" w:rsidRPr="00DB56E9" w:rsidRDefault="00011BEB" w:rsidP="009E24B8">
            <w:pPr>
              <w:spacing w:after="0" w:line="240" w:lineRule="auto"/>
              <w:jc w:val="both"/>
            </w:pPr>
            <w:r>
              <w:t>Nacional</w:t>
            </w:r>
          </w:p>
        </w:tc>
      </w:tr>
      <w:tr w:rsidR="00011BEB" w:rsidRPr="00DB56E9" w:rsidTr="009E24B8">
        <w:tc>
          <w:tcPr>
            <w:tcW w:w="2689" w:type="dxa"/>
            <w:shd w:val="clear" w:color="auto" w:fill="auto"/>
          </w:tcPr>
          <w:p w:rsidR="00011BEB" w:rsidRPr="00DB56E9" w:rsidRDefault="00011BEB" w:rsidP="009E24B8">
            <w:pPr>
              <w:spacing w:after="0" w:line="240" w:lineRule="auto"/>
              <w:jc w:val="both"/>
            </w:pPr>
            <w:r>
              <w:t>TIPO DE MOÇÃO</w:t>
            </w:r>
          </w:p>
        </w:tc>
        <w:tc>
          <w:tcPr>
            <w:tcW w:w="5805" w:type="dxa"/>
            <w:shd w:val="clear" w:color="auto" w:fill="auto"/>
          </w:tcPr>
          <w:p w:rsidR="00011BEB" w:rsidRPr="00DB56E9" w:rsidRDefault="00011BEB" w:rsidP="009E24B8">
            <w:pPr>
              <w:spacing w:after="0" w:line="240" w:lineRule="auto"/>
              <w:jc w:val="both"/>
            </w:pPr>
            <w:r>
              <w:t>Apelo</w:t>
            </w:r>
          </w:p>
        </w:tc>
      </w:tr>
      <w:tr w:rsidR="00011BEB" w:rsidRPr="00DB56E9" w:rsidTr="009E24B8">
        <w:tc>
          <w:tcPr>
            <w:tcW w:w="2689" w:type="dxa"/>
            <w:shd w:val="clear" w:color="auto" w:fill="auto"/>
          </w:tcPr>
          <w:p w:rsidR="00011BEB" w:rsidRPr="00DB56E9" w:rsidRDefault="00011BEB" w:rsidP="009E24B8">
            <w:pPr>
              <w:spacing w:after="0" w:line="240" w:lineRule="auto"/>
              <w:jc w:val="both"/>
            </w:pPr>
            <w:r w:rsidRPr="00DB56E9">
              <w:t>DESTINATÁRIO</w:t>
            </w:r>
          </w:p>
        </w:tc>
        <w:tc>
          <w:tcPr>
            <w:tcW w:w="5805" w:type="dxa"/>
            <w:shd w:val="clear" w:color="auto" w:fill="auto"/>
          </w:tcPr>
          <w:p w:rsidR="00011BEB" w:rsidRPr="00DB56E9" w:rsidRDefault="00011BEB" w:rsidP="009E24B8">
            <w:pPr>
              <w:spacing w:after="0" w:line="240" w:lineRule="auto"/>
              <w:jc w:val="both"/>
            </w:pPr>
            <w:r w:rsidRPr="00627871">
              <w:rPr>
                <w:highlight w:val="yellow"/>
              </w:rPr>
              <w:t>Ministério do Trabalho</w:t>
            </w:r>
          </w:p>
        </w:tc>
      </w:tr>
      <w:tr w:rsidR="00011BEB" w:rsidRPr="00DB56E9" w:rsidTr="009E24B8">
        <w:tc>
          <w:tcPr>
            <w:tcW w:w="2689" w:type="dxa"/>
            <w:shd w:val="clear" w:color="auto" w:fill="auto"/>
          </w:tcPr>
          <w:p w:rsidR="00011BEB" w:rsidRPr="00DB56E9" w:rsidRDefault="00011BEB" w:rsidP="009E24B8">
            <w:pPr>
              <w:spacing w:after="0" w:line="240" w:lineRule="auto"/>
              <w:jc w:val="both"/>
            </w:pPr>
            <w:r w:rsidRPr="00DB56E9">
              <w:t>DESCRIÇÃO</w:t>
            </w:r>
          </w:p>
        </w:tc>
        <w:tc>
          <w:tcPr>
            <w:tcW w:w="5805" w:type="dxa"/>
            <w:shd w:val="clear" w:color="auto" w:fill="auto"/>
          </w:tcPr>
          <w:p w:rsidR="00011BEB" w:rsidRPr="00DB56E9" w:rsidRDefault="00011BEB" w:rsidP="009E24B8">
            <w:pPr>
              <w:spacing w:after="0" w:line="240" w:lineRule="auto"/>
              <w:jc w:val="both"/>
            </w:pPr>
            <w:r>
              <w:t xml:space="preserve">A delegação da 4ª CNSTT </w:t>
            </w:r>
            <w:proofErr w:type="gramStart"/>
            <w:r>
              <w:t>apelam</w:t>
            </w:r>
            <w:proofErr w:type="gramEnd"/>
            <w:r>
              <w:t xml:space="preserve"> através desta moção para que o Ministério do Trabalho desenvolva e implemente um Sistema Nacional de preenchimento obrigatório de CIPAS e </w:t>
            </w:r>
            <w:proofErr w:type="spellStart"/>
            <w:r>
              <w:t>SESMTs</w:t>
            </w:r>
            <w:proofErr w:type="spellEnd"/>
            <w:r>
              <w:t xml:space="preserve"> para que todos (as) os (as) empregadores (as) brasileiros (as) registrem os nomes de seus respectivos componentes, bem como o período de gestão em vigor e data das atas de eleição e posse. O referido sistema eletrônico deverá divulgar informações através da internet, com acesso livre a todos os órgãos públicos internos e externos de fiscalização, de controle de contas e de controle social </w:t>
            </w:r>
            <w:r>
              <w:lastRenderedPageBreak/>
              <w:t xml:space="preserve">(Conselhos Públicos). O apelo contido nesta moção se justifica porque existindo a obrigatoriedade de atualização constante dessas informações em rede nacional por parte dos (as) empregadores (as) haverá valorização das atribuições defensoras da saúde do (a) trabalhador (a) inerentes aos objetivos das CIPAS e dos </w:t>
            </w:r>
            <w:proofErr w:type="spellStart"/>
            <w:r>
              <w:t>SESMTs</w:t>
            </w:r>
            <w:proofErr w:type="spellEnd"/>
            <w:r>
              <w:t>, que</w:t>
            </w:r>
            <w:proofErr w:type="gramStart"/>
            <w:r>
              <w:t xml:space="preserve"> por conseguinte</w:t>
            </w:r>
            <w:proofErr w:type="gramEnd"/>
            <w:r>
              <w:t xml:space="preserve"> reduzirão os níveis de acometimentos de acidentes de todas as naturezas, inclusive com materiais e agentes insalubres e biológicos. A referida moção constitui-se também no anseio de pelo menos 40 milhões de trabalhadores (as), que hoje são pessoas portadoras de doenças reumáticas existentes na nossa nação, e são representadas pela Associação Nacional de Grupos de Pacientes Reumáticos – ANAPAR. Que esta moção ao ser aprovada por esta plenária geral da 4ª CNSTT seja autuada no SIPAR pelo CNS, dê ciência ao seu egrégio pleno e após seja os autos carreados ao Ministério do Trabalho.</w:t>
            </w:r>
          </w:p>
        </w:tc>
      </w:tr>
      <w:tr w:rsidR="00011BEB" w:rsidRPr="00DB56E9" w:rsidTr="009E24B8">
        <w:tc>
          <w:tcPr>
            <w:tcW w:w="2689" w:type="dxa"/>
            <w:shd w:val="clear" w:color="auto" w:fill="auto"/>
          </w:tcPr>
          <w:p w:rsidR="00011BEB" w:rsidRPr="00DB56E9" w:rsidRDefault="00011BEB" w:rsidP="009E24B8">
            <w:pPr>
              <w:spacing w:after="0" w:line="240" w:lineRule="auto"/>
              <w:jc w:val="both"/>
            </w:pPr>
            <w:r w:rsidRPr="00DB56E9">
              <w:lastRenderedPageBreak/>
              <w:t>NÚMERO DE ASSINATURAS</w:t>
            </w:r>
          </w:p>
        </w:tc>
        <w:tc>
          <w:tcPr>
            <w:tcW w:w="5805" w:type="dxa"/>
            <w:shd w:val="clear" w:color="auto" w:fill="auto"/>
          </w:tcPr>
          <w:p w:rsidR="00011BEB" w:rsidRPr="00DB56E9" w:rsidRDefault="00011BEB" w:rsidP="009E24B8">
            <w:pPr>
              <w:spacing w:after="0" w:line="240" w:lineRule="auto"/>
              <w:jc w:val="both"/>
            </w:pPr>
            <w:r>
              <w:t>174</w:t>
            </w:r>
          </w:p>
        </w:tc>
      </w:tr>
    </w:tbl>
    <w:p w:rsidR="00627871" w:rsidRDefault="00627871" w:rsidP="00807733">
      <w:pPr>
        <w:jc w:val="both"/>
        <w:rPr>
          <w:highlight w:val="yellow"/>
        </w:rPr>
      </w:pPr>
    </w:p>
    <w:p w:rsidR="00011BEB" w:rsidRDefault="00D810E0" w:rsidP="00807733">
      <w:pPr>
        <w:jc w:val="both"/>
      </w:pPr>
      <w:r>
        <w:rPr>
          <w:highlight w:val="yellow"/>
        </w:rPr>
        <w:t xml:space="preserve">Contato Fábio - </w:t>
      </w:r>
      <w:r w:rsidR="00627871" w:rsidRPr="00627871">
        <w:rPr>
          <w:highlight w:val="yellow"/>
        </w:rPr>
        <w:t xml:space="preserve">Enviar para plenário do CNS – pedir </w:t>
      </w:r>
      <w:r>
        <w:rPr>
          <w:highlight w:val="yellow"/>
        </w:rPr>
        <w:t xml:space="preserve">para </w:t>
      </w:r>
      <w:r w:rsidR="00627871" w:rsidRPr="00627871">
        <w:rPr>
          <w:highlight w:val="yellow"/>
        </w:rPr>
        <w:t>despach</w:t>
      </w:r>
      <w:r>
        <w:rPr>
          <w:highlight w:val="yellow"/>
        </w:rPr>
        <w:t>ar</w:t>
      </w:r>
      <w:r w:rsidR="00627871" w:rsidRPr="00627871">
        <w:rPr>
          <w:highlight w:val="yellow"/>
        </w:rPr>
        <w:t xml:space="preserve"> para Ministério do Trabalho</w:t>
      </w:r>
      <w:r>
        <w:rPr>
          <w:highlight w:val="yellow"/>
        </w:rPr>
        <w:t xml:space="preserve"> e Emprego</w:t>
      </w:r>
      <w:r w:rsidR="00627871" w:rsidRPr="00627871">
        <w:rPr>
          <w:highlight w:val="yellow"/>
        </w:rPr>
        <w:t>.</w:t>
      </w:r>
    </w:p>
    <w:p w:rsidR="00011BEB" w:rsidRDefault="00011BEB" w:rsidP="00807733">
      <w:pPr>
        <w:jc w:val="both"/>
      </w:pPr>
    </w:p>
    <w:p w:rsidR="00011BEB" w:rsidRDefault="00011BEB">
      <w:r>
        <w:br w:type="page"/>
      </w:r>
    </w:p>
    <w:p w:rsidR="00011BEB" w:rsidRDefault="00011BEB" w:rsidP="00807733">
      <w:pPr>
        <w:jc w:val="both"/>
        <w:rPr>
          <w:b/>
          <w:sz w:val="28"/>
        </w:rPr>
      </w:pPr>
      <w:r w:rsidRPr="00011BEB">
        <w:rPr>
          <w:b/>
          <w:sz w:val="28"/>
        </w:rPr>
        <w:lastRenderedPageBreak/>
        <w:t>7</w:t>
      </w:r>
      <w:r w:rsidR="00D223C3">
        <w:rPr>
          <w:b/>
          <w:sz w:val="28"/>
        </w:rPr>
        <w:t>.</w:t>
      </w:r>
      <w:r w:rsidRPr="00011BEB">
        <w:rPr>
          <w:b/>
          <w:sz w:val="28"/>
        </w:rPr>
        <w:t xml:space="preserve"> PREVIDÊNCIA SOCIAL / BENEFÍCIOS</w:t>
      </w:r>
    </w:p>
    <w:p w:rsidR="00011BEB" w:rsidRDefault="00011BEB" w:rsidP="00807733">
      <w:pPr>
        <w:jc w:val="both"/>
        <w:rPr>
          <w:b/>
          <w:sz w:val="28"/>
        </w:rPr>
      </w:pPr>
    </w:p>
    <w:tbl>
      <w:tblPr>
        <w:tblStyle w:val="Tabelacomgrade"/>
        <w:tblW w:w="0" w:type="auto"/>
        <w:tblLook w:val="04A0" w:firstRow="1" w:lastRow="0" w:firstColumn="1" w:lastColumn="0" w:noHBand="0" w:noVBand="1"/>
      </w:tblPr>
      <w:tblGrid>
        <w:gridCol w:w="2689"/>
        <w:gridCol w:w="5805"/>
      </w:tblGrid>
      <w:tr w:rsidR="000F3E13" w:rsidTr="009E24B8">
        <w:tc>
          <w:tcPr>
            <w:tcW w:w="2689" w:type="dxa"/>
          </w:tcPr>
          <w:p w:rsidR="000F3E13" w:rsidRDefault="000F3E13" w:rsidP="009E24B8">
            <w:pPr>
              <w:jc w:val="both"/>
            </w:pPr>
            <w:r>
              <w:t>PROPONENTE</w:t>
            </w:r>
          </w:p>
        </w:tc>
        <w:tc>
          <w:tcPr>
            <w:tcW w:w="5805" w:type="dxa"/>
          </w:tcPr>
          <w:p w:rsidR="000F3E13" w:rsidRDefault="000F3E13" w:rsidP="009E24B8">
            <w:pPr>
              <w:jc w:val="both"/>
            </w:pPr>
            <w:r>
              <w:t>João Paulo de Costa Cunha</w:t>
            </w:r>
          </w:p>
        </w:tc>
      </w:tr>
      <w:tr w:rsidR="000F3E13" w:rsidTr="009E24B8">
        <w:tc>
          <w:tcPr>
            <w:tcW w:w="2689" w:type="dxa"/>
          </w:tcPr>
          <w:p w:rsidR="000F3E13" w:rsidRDefault="000F3E13" w:rsidP="009E24B8">
            <w:pPr>
              <w:jc w:val="both"/>
            </w:pPr>
            <w:r>
              <w:t>UF – SEGMENTO</w:t>
            </w:r>
          </w:p>
        </w:tc>
        <w:tc>
          <w:tcPr>
            <w:tcW w:w="5805" w:type="dxa"/>
          </w:tcPr>
          <w:p w:rsidR="000F3E13" w:rsidRDefault="000F3E13" w:rsidP="009E24B8">
            <w:pPr>
              <w:jc w:val="both"/>
            </w:pPr>
            <w:r>
              <w:t>RJ</w:t>
            </w:r>
          </w:p>
        </w:tc>
      </w:tr>
      <w:tr w:rsidR="000F3E13" w:rsidTr="009E24B8">
        <w:tc>
          <w:tcPr>
            <w:tcW w:w="2689" w:type="dxa"/>
          </w:tcPr>
          <w:p w:rsidR="000F3E13" w:rsidRDefault="000F3E13" w:rsidP="009E24B8">
            <w:pPr>
              <w:jc w:val="both"/>
            </w:pPr>
            <w:r>
              <w:t>ÂMBITO</w:t>
            </w:r>
          </w:p>
        </w:tc>
        <w:tc>
          <w:tcPr>
            <w:tcW w:w="5805" w:type="dxa"/>
          </w:tcPr>
          <w:p w:rsidR="000F3E13" w:rsidRDefault="000F3E13" w:rsidP="009E24B8">
            <w:pPr>
              <w:jc w:val="both"/>
            </w:pPr>
            <w:r>
              <w:t>Nacional</w:t>
            </w:r>
          </w:p>
        </w:tc>
      </w:tr>
      <w:tr w:rsidR="000F3E13" w:rsidTr="009E24B8">
        <w:tc>
          <w:tcPr>
            <w:tcW w:w="2689" w:type="dxa"/>
          </w:tcPr>
          <w:p w:rsidR="000F3E13" w:rsidRDefault="000F3E13" w:rsidP="009E24B8">
            <w:pPr>
              <w:jc w:val="both"/>
            </w:pPr>
            <w:r>
              <w:t>TIPO DE MOÇÃO</w:t>
            </w:r>
          </w:p>
        </w:tc>
        <w:tc>
          <w:tcPr>
            <w:tcW w:w="5805" w:type="dxa"/>
          </w:tcPr>
          <w:p w:rsidR="000F3E13" w:rsidRDefault="000F3E13" w:rsidP="009E24B8">
            <w:pPr>
              <w:jc w:val="both"/>
            </w:pPr>
            <w:r>
              <w:t>Repúdio</w:t>
            </w:r>
          </w:p>
        </w:tc>
      </w:tr>
      <w:tr w:rsidR="000F3E13" w:rsidTr="009E24B8">
        <w:tc>
          <w:tcPr>
            <w:tcW w:w="2689" w:type="dxa"/>
          </w:tcPr>
          <w:p w:rsidR="000F3E13" w:rsidRDefault="000F3E13" w:rsidP="009E24B8">
            <w:pPr>
              <w:jc w:val="both"/>
            </w:pPr>
            <w:r>
              <w:t>DESTINATÁRIO</w:t>
            </w:r>
          </w:p>
        </w:tc>
        <w:tc>
          <w:tcPr>
            <w:tcW w:w="5805" w:type="dxa"/>
          </w:tcPr>
          <w:p w:rsidR="000F3E13" w:rsidRDefault="000F3E13" w:rsidP="009E24B8">
            <w:pPr>
              <w:jc w:val="both"/>
            </w:pPr>
            <w:r>
              <w:t>INSS e MTE</w:t>
            </w:r>
          </w:p>
        </w:tc>
      </w:tr>
      <w:tr w:rsidR="000F3E13" w:rsidTr="009E24B8">
        <w:tc>
          <w:tcPr>
            <w:tcW w:w="2689" w:type="dxa"/>
          </w:tcPr>
          <w:p w:rsidR="000F3E13" w:rsidRDefault="000F3E13" w:rsidP="009E24B8">
            <w:pPr>
              <w:jc w:val="both"/>
            </w:pPr>
            <w:r>
              <w:t>DESCRIÇÃO</w:t>
            </w:r>
          </w:p>
        </w:tc>
        <w:tc>
          <w:tcPr>
            <w:tcW w:w="5805" w:type="dxa"/>
          </w:tcPr>
          <w:p w:rsidR="000F3E13" w:rsidRDefault="000F3E13" w:rsidP="009E24B8">
            <w:pPr>
              <w:jc w:val="both"/>
            </w:pPr>
            <w:r>
              <w:t xml:space="preserve">Os delegados presentes na 4ª. CNSTT, </w:t>
            </w:r>
            <w:proofErr w:type="spellStart"/>
            <w:r>
              <w:t>Brasilia</w:t>
            </w:r>
            <w:proofErr w:type="spellEnd"/>
            <w:r>
              <w:t>, realizada entre os dias 15 a 18 de presente de 2014, decidem por manifestar publicamente contra os critérios adotados pelo INSS para concessão de aposentadoria especial e pela omissão do Estado por meio dos órgãos de fiscalização (</w:t>
            </w:r>
            <w:proofErr w:type="gramStart"/>
            <w:r>
              <w:t>M.T.</w:t>
            </w:r>
            <w:proofErr w:type="gramEnd"/>
            <w:r>
              <w:t>E e INSS) por não fiscalizar. A aposentadoria especial é devida ao trabalhador(a) que tenha laborado em condições especiais que prejudiquem a saúde ou a integridade física durante 15, 20 ou 25 anos.</w:t>
            </w:r>
          </w:p>
          <w:p w:rsidR="000F3E13" w:rsidRDefault="000F3E13" w:rsidP="009E24B8">
            <w:pPr>
              <w:jc w:val="both"/>
            </w:pPr>
            <w:r>
              <w:t xml:space="preserve">A comprovação do labor com exposição aos agentes nocivos, prejudiciais à saúde ou a integridade física do trabalhador será feita mediante formulário conhecido como PPP (Perfil </w:t>
            </w:r>
            <w:proofErr w:type="spellStart"/>
            <w:r>
              <w:t>Profissiográfico</w:t>
            </w:r>
            <w:proofErr w:type="spellEnd"/>
            <w:r>
              <w:t xml:space="preserve">). </w:t>
            </w:r>
          </w:p>
          <w:p w:rsidR="000F3E13" w:rsidRDefault="000F3E13" w:rsidP="009E24B8">
            <w:pPr>
              <w:jc w:val="both"/>
            </w:pPr>
            <w:r>
              <w:t xml:space="preserve">A fraude nesses documentos implicará prejuízo em desfavor do trabalhador, tanto no âmbito do direito do trabalho quanto no direito previdenciário. </w:t>
            </w:r>
          </w:p>
          <w:p w:rsidR="000F3E13" w:rsidRDefault="000F3E13" w:rsidP="009E24B8">
            <w:pPr>
              <w:jc w:val="both"/>
            </w:pPr>
            <w:r>
              <w:t>Não basta apenas declarar direitos aos trabalhadores que laborem em condições degradantes à saúde, é necessário garanti-los, sendo a fiscalização do trabalho um meio para atingir este fim. Que a inspeção do trabalho atue de maneira a tornar efetivo o direito dos trabalhadores(as).</w:t>
            </w:r>
          </w:p>
        </w:tc>
      </w:tr>
      <w:tr w:rsidR="000F3E13" w:rsidTr="009E24B8">
        <w:tc>
          <w:tcPr>
            <w:tcW w:w="2689" w:type="dxa"/>
          </w:tcPr>
          <w:p w:rsidR="000F3E13" w:rsidRDefault="000F3E13" w:rsidP="009E24B8">
            <w:pPr>
              <w:jc w:val="both"/>
            </w:pPr>
            <w:r>
              <w:t>NÚMERO DE ASSINATURAS</w:t>
            </w:r>
          </w:p>
        </w:tc>
        <w:tc>
          <w:tcPr>
            <w:tcW w:w="5805" w:type="dxa"/>
          </w:tcPr>
          <w:p w:rsidR="000F3E13" w:rsidRDefault="000F3E13" w:rsidP="009E24B8">
            <w:pPr>
              <w:jc w:val="both"/>
            </w:pPr>
            <w:r>
              <w:t>169</w:t>
            </w:r>
          </w:p>
        </w:tc>
      </w:tr>
    </w:tbl>
    <w:p w:rsidR="00D223C3" w:rsidRDefault="00D223C3" w:rsidP="00807733">
      <w:pPr>
        <w:jc w:val="both"/>
        <w:rPr>
          <w:b/>
          <w:sz w:val="28"/>
        </w:rPr>
      </w:pPr>
    </w:p>
    <w:p w:rsidR="00D223C3" w:rsidRDefault="00D223C3">
      <w:pPr>
        <w:rPr>
          <w:b/>
          <w:sz w:val="28"/>
        </w:rPr>
      </w:pPr>
      <w:r>
        <w:rPr>
          <w:b/>
          <w:sz w:val="28"/>
        </w:rPr>
        <w:br w:type="page"/>
      </w:r>
    </w:p>
    <w:tbl>
      <w:tblPr>
        <w:tblStyle w:val="Tabelacomgrade"/>
        <w:tblW w:w="0" w:type="auto"/>
        <w:tblLook w:val="04A0" w:firstRow="1" w:lastRow="0" w:firstColumn="1" w:lastColumn="0" w:noHBand="0" w:noVBand="1"/>
      </w:tblPr>
      <w:tblGrid>
        <w:gridCol w:w="2689"/>
        <w:gridCol w:w="5805"/>
      </w:tblGrid>
      <w:tr w:rsidR="000F3E13" w:rsidTr="009E24B8">
        <w:tc>
          <w:tcPr>
            <w:tcW w:w="2689" w:type="dxa"/>
          </w:tcPr>
          <w:p w:rsidR="000F3E13" w:rsidRDefault="000F3E13" w:rsidP="009E24B8">
            <w:pPr>
              <w:jc w:val="both"/>
            </w:pPr>
            <w:r>
              <w:lastRenderedPageBreak/>
              <w:t>PROPONENTE</w:t>
            </w:r>
          </w:p>
        </w:tc>
        <w:tc>
          <w:tcPr>
            <w:tcW w:w="5805" w:type="dxa"/>
          </w:tcPr>
          <w:p w:rsidR="000F3E13" w:rsidRDefault="000F3E13" w:rsidP="00A21C37">
            <w:pPr>
              <w:jc w:val="both"/>
            </w:pPr>
            <w:r>
              <w:t xml:space="preserve">SANDRA </w:t>
            </w:r>
            <w:proofErr w:type="gramStart"/>
            <w:r>
              <w:t>AMORIM;</w:t>
            </w:r>
            <w:proofErr w:type="gramEnd"/>
            <w:r>
              <w:t>CELEIDA MARIA DE BARROS FRANÇA SOARES</w:t>
            </w:r>
          </w:p>
        </w:tc>
      </w:tr>
      <w:tr w:rsidR="000F3E13" w:rsidTr="009E24B8">
        <w:tc>
          <w:tcPr>
            <w:tcW w:w="2689" w:type="dxa"/>
          </w:tcPr>
          <w:p w:rsidR="000F3E13" w:rsidRDefault="000F3E13" w:rsidP="009E24B8">
            <w:pPr>
              <w:jc w:val="both"/>
            </w:pPr>
            <w:r>
              <w:t>UF – SEGMENTO</w:t>
            </w:r>
          </w:p>
        </w:tc>
        <w:tc>
          <w:tcPr>
            <w:tcW w:w="5805" w:type="dxa"/>
          </w:tcPr>
          <w:p w:rsidR="000F3E13" w:rsidRDefault="000F3E13" w:rsidP="009E24B8">
            <w:pPr>
              <w:jc w:val="both"/>
            </w:pPr>
            <w:r>
              <w:t>Gestor</w:t>
            </w:r>
          </w:p>
        </w:tc>
      </w:tr>
      <w:tr w:rsidR="000F3E13" w:rsidTr="009E24B8">
        <w:tc>
          <w:tcPr>
            <w:tcW w:w="2689" w:type="dxa"/>
          </w:tcPr>
          <w:p w:rsidR="000F3E13" w:rsidRDefault="000F3E13" w:rsidP="009E24B8">
            <w:pPr>
              <w:jc w:val="both"/>
            </w:pPr>
            <w:r>
              <w:t>ÂMBITO</w:t>
            </w:r>
          </w:p>
        </w:tc>
        <w:tc>
          <w:tcPr>
            <w:tcW w:w="5805" w:type="dxa"/>
          </w:tcPr>
          <w:p w:rsidR="000F3E13" w:rsidRDefault="000F3E13" w:rsidP="009E24B8">
            <w:pPr>
              <w:jc w:val="both"/>
            </w:pPr>
            <w:r>
              <w:t>NACIONAL</w:t>
            </w:r>
          </w:p>
        </w:tc>
      </w:tr>
      <w:tr w:rsidR="000F3E13" w:rsidTr="009E24B8">
        <w:tc>
          <w:tcPr>
            <w:tcW w:w="2689" w:type="dxa"/>
          </w:tcPr>
          <w:p w:rsidR="000F3E13" w:rsidRDefault="000F3E13" w:rsidP="009E24B8">
            <w:pPr>
              <w:jc w:val="both"/>
            </w:pPr>
            <w:r>
              <w:t xml:space="preserve">TIPO DE MOÇÃO </w:t>
            </w:r>
          </w:p>
        </w:tc>
        <w:tc>
          <w:tcPr>
            <w:tcW w:w="5805" w:type="dxa"/>
          </w:tcPr>
          <w:p w:rsidR="000F3E13" w:rsidRDefault="000F3E13" w:rsidP="009E24B8">
            <w:pPr>
              <w:jc w:val="both"/>
            </w:pPr>
            <w:r>
              <w:t>APELO</w:t>
            </w:r>
          </w:p>
        </w:tc>
      </w:tr>
      <w:tr w:rsidR="000F3E13" w:rsidTr="009E24B8">
        <w:tc>
          <w:tcPr>
            <w:tcW w:w="2689" w:type="dxa"/>
          </w:tcPr>
          <w:p w:rsidR="000F3E13" w:rsidRDefault="000F3E13" w:rsidP="009E24B8">
            <w:pPr>
              <w:jc w:val="both"/>
            </w:pPr>
            <w:r>
              <w:t>DESTINATÁRIO</w:t>
            </w:r>
          </w:p>
        </w:tc>
        <w:tc>
          <w:tcPr>
            <w:tcW w:w="5805" w:type="dxa"/>
          </w:tcPr>
          <w:p w:rsidR="000F3E13" w:rsidRDefault="000F3E13" w:rsidP="009E24B8">
            <w:pPr>
              <w:jc w:val="both"/>
            </w:pPr>
            <w:r>
              <w:t>INSTITUTO NACIONAL DO SEGURO SOCIAL – INSS</w:t>
            </w:r>
          </w:p>
        </w:tc>
      </w:tr>
      <w:tr w:rsidR="000F3E13" w:rsidTr="009E24B8">
        <w:tc>
          <w:tcPr>
            <w:tcW w:w="2689" w:type="dxa"/>
          </w:tcPr>
          <w:p w:rsidR="000F3E13" w:rsidRDefault="000F3E13" w:rsidP="009E24B8">
            <w:pPr>
              <w:jc w:val="both"/>
            </w:pPr>
            <w:r>
              <w:t>DESCRIÇÃO</w:t>
            </w:r>
          </w:p>
        </w:tc>
        <w:tc>
          <w:tcPr>
            <w:tcW w:w="5805" w:type="dxa"/>
          </w:tcPr>
          <w:p w:rsidR="000F3E13" w:rsidRDefault="000F3E13" w:rsidP="009E24B8">
            <w:pPr>
              <w:jc w:val="both"/>
            </w:pPr>
            <w:r>
              <w:t>A 4ª CNSTT demanda ao INSS o aprimoramento do instrumento de avaliação da pessoa com deficiência para acesso à aposentadoria por tempo de contribuição e por idade da pessoa com deficiência, prevista pela Lei Complementar nº 142, de 08 de maio de 2013 e pelo Decreto nº 8.145, de 03 de dezembro de 2013 – e ainda a ampla divulgação deste direito e dos critérios de avaliação que conferem o acesso à redução do tempo de contribuição e idade para as pessoas com deficiência. Considera-se pessoa com deficiência aquela que tem impedimentos de longo prazo de natureza física, mental, intelectual ou sensorial, os quais, em interação com diversas barreiras, podem obstruir sua participação plena e efetiva na sociedade em igualdade de condições com as demais pessoas, sendo o grau de deficiência o determinante para acesso à redução do tempo de contribuição. O direito previsto na Lei Complementar nº 142 representa uma conquista histórica das pessoas com deficiência no Brasil, pois antes da existência dessa Lei muitas pessoas com deficiência aguardavam o mesmo tempo de contribuição e idade para se aposentar que os demais segurados amparados pelo RGPS. Neste sentido, o INSS deve atuar para a garantia de uma avaliação justa das pessoas com deficiência para que estas sejam valorizadas em seu mérito de superação das dificuldades trazidas pela deficiência e do meio em que vivem e trabalham.</w:t>
            </w:r>
          </w:p>
        </w:tc>
      </w:tr>
      <w:tr w:rsidR="000F3E13" w:rsidTr="009E24B8">
        <w:tc>
          <w:tcPr>
            <w:tcW w:w="2689" w:type="dxa"/>
          </w:tcPr>
          <w:p w:rsidR="000F3E13" w:rsidRDefault="000F3E13" w:rsidP="009E24B8">
            <w:pPr>
              <w:jc w:val="both"/>
            </w:pPr>
            <w:r>
              <w:t>NÚMERO DE ASSINATURAS</w:t>
            </w:r>
          </w:p>
        </w:tc>
        <w:tc>
          <w:tcPr>
            <w:tcW w:w="5805" w:type="dxa"/>
          </w:tcPr>
          <w:p w:rsidR="000F3E13" w:rsidRDefault="000F3E13" w:rsidP="009E24B8">
            <w:pPr>
              <w:jc w:val="both"/>
            </w:pPr>
            <w:r>
              <w:t>120</w:t>
            </w:r>
          </w:p>
        </w:tc>
      </w:tr>
    </w:tbl>
    <w:p w:rsidR="000F3E13" w:rsidRDefault="000F3E13" w:rsidP="00807733">
      <w:pPr>
        <w:jc w:val="both"/>
        <w:rPr>
          <w:b/>
          <w:sz w:val="28"/>
        </w:rPr>
      </w:pPr>
    </w:p>
    <w:tbl>
      <w:tblPr>
        <w:tblStyle w:val="Tabelacomgrade"/>
        <w:tblW w:w="0" w:type="auto"/>
        <w:tblLook w:val="04A0" w:firstRow="1" w:lastRow="0" w:firstColumn="1" w:lastColumn="0" w:noHBand="0" w:noVBand="1"/>
      </w:tblPr>
      <w:tblGrid>
        <w:gridCol w:w="2689"/>
        <w:gridCol w:w="5805"/>
      </w:tblGrid>
      <w:tr w:rsidR="000F3E13" w:rsidTr="009E24B8">
        <w:tc>
          <w:tcPr>
            <w:tcW w:w="2689" w:type="dxa"/>
          </w:tcPr>
          <w:p w:rsidR="000F3E13" w:rsidRDefault="000F3E13" w:rsidP="009E24B8">
            <w:pPr>
              <w:jc w:val="both"/>
            </w:pPr>
            <w:r>
              <w:t>PROPONENTE</w:t>
            </w:r>
          </w:p>
        </w:tc>
        <w:tc>
          <w:tcPr>
            <w:tcW w:w="5805" w:type="dxa"/>
          </w:tcPr>
          <w:p w:rsidR="000F3E13" w:rsidRDefault="000F3E13" w:rsidP="00A21C37">
            <w:pPr>
              <w:jc w:val="both"/>
            </w:pPr>
            <w:r>
              <w:t>Alcione Batista de Arruda</w:t>
            </w:r>
            <w:r w:rsidR="00A21C37">
              <w:t xml:space="preserve">, </w:t>
            </w:r>
            <w:r>
              <w:t xml:space="preserve">Ivone Claudio </w:t>
            </w:r>
            <w:proofErr w:type="spellStart"/>
            <w:r>
              <w:t>Fão</w:t>
            </w:r>
            <w:proofErr w:type="spellEnd"/>
            <w:r w:rsidR="00A21C37">
              <w:t xml:space="preserve">, </w:t>
            </w:r>
            <w:r>
              <w:t xml:space="preserve">Jair </w:t>
            </w:r>
            <w:proofErr w:type="spellStart"/>
            <w:r>
              <w:t>Antonio</w:t>
            </w:r>
            <w:proofErr w:type="spellEnd"/>
            <w:r>
              <w:t xml:space="preserve"> </w:t>
            </w:r>
            <w:proofErr w:type="spellStart"/>
            <w:r>
              <w:t>Zancan</w:t>
            </w:r>
            <w:proofErr w:type="spellEnd"/>
          </w:p>
        </w:tc>
      </w:tr>
      <w:tr w:rsidR="000F3E13" w:rsidTr="009E24B8">
        <w:tc>
          <w:tcPr>
            <w:tcW w:w="2689" w:type="dxa"/>
          </w:tcPr>
          <w:p w:rsidR="000F3E13" w:rsidRDefault="000F3E13" w:rsidP="009E24B8">
            <w:pPr>
              <w:jc w:val="both"/>
            </w:pPr>
            <w:r>
              <w:t>UF – SEGMENTO</w:t>
            </w:r>
          </w:p>
        </w:tc>
        <w:tc>
          <w:tcPr>
            <w:tcW w:w="5805" w:type="dxa"/>
          </w:tcPr>
          <w:p w:rsidR="000F3E13" w:rsidRDefault="000F3E13" w:rsidP="009E24B8">
            <w:pPr>
              <w:jc w:val="both"/>
            </w:pPr>
            <w:r>
              <w:t>Rio Grande do Sul</w:t>
            </w:r>
          </w:p>
        </w:tc>
      </w:tr>
      <w:tr w:rsidR="000F3E13" w:rsidTr="009E24B8">
        <w:tc>
          <w:tcPr>
            <w:tcW w:w="2689" w:type="dxa"/>
          </w:tcPr>
          <w:p w:rsidR="000F3E13" w:rsidRDefault="000F3E13" w:rsidP="009E24B8">
            <w:pPr>
              <w:jc w:val="both"/>
            </w:pPr>
            <w:r>
              <w:t>Âmbito da Moção</w:t>
            </w:r>
          </w:p>
        </w:tc>
        <w:tc>
          <w:tcPr>
            <w:tcW w:w="5805" w:type="dxa"/>
          </w:tcPr>
          <w:p w:rsidR="000F3E13" w:rsidRDefault="000F3E13" w:rsidP="009E24B8">
            <w:pPr>
              <w:jc w:val="both"/>
            </w:pPr>
            <w:r>
              <w:t>Nacional</w:t>
            </w:r>
          </w:p>
        </w:tc>
      </w:tr>
      <w:tr w:rsidR="000F3E13" w:rsidTr="009E24B8">
        <w:tc>
          <w:tcPr>
            <w:tcW w:w="2689" w:type="dxa"/>
          </w:tcPr>
          <w:p w:rsidR="000F3E13" w:rsidRDefault="000F3E13" w:rsidP="009E24B8">
            <w:pPr>
              <w:jc w:val="both"/>
            </w:pPr>
            <w:r>
              <w:t>Tipo de Moção</w:t>
            </w:r>
          </w:p>
        </w:tc>
        <w:tc>
          <w:tcPr>
            <w:tcW w:w="5805" w:type="dxa"/>
          </w:tcPr>
          <w:p w:rsidR="000F3E13" w:rsidRDefault="000F3E13" w:rsidP="009E24B8">
            <w:pPr>
              <w:jc w:val="both"/>
            </w:pPr>
            <w:r>
              <w:t>Apelo</w:t>
            </w:r>
          </w:p>
        </w:tc>
      </w:tr>
      <w:tr w:rsidR="000F3E13" w:rsidTr="009E24B8">
        <w:tc>
          <w:tcPr>
            <w:tcW w:w="2689" w:type="dxa"/>
          </w:tcPr>
          <w:p w:rsidR="000F3E13" w:rsidRDefault="000F3E13" w:rsidP="009E24B8">
            <w:pPr>
              <w:jc w:val="both"/>
            </w:pPr>
            <w:r>
              <w:t>DESTINATÁRIO</w:t>
            </w:r>
          </w:p>
        </w:tc>
        <w:tc>
          <w:tcPr>
            <w:tcW w:w="5805" w:type="dxa"/>
          </w:tcPr>
          <w:p w:rsidR="000F3E13" w:rsidRDefault="000F3E13" w:rsidP="009E24B8">
            <w:pPr>
              <w:jc w:val="both"/>
            </w:pPr>
            <w:r>
              <w:t>CNS, CNAS, CNPS, MS, MPS</w:t>
            </w:r>
          </w:p>
        </w:tc>
      </w:tr>
      <w:tr w:rsidR="000F3E13" w:rsidTr="009E24B8">
        <w:tc>
          <w:tcPr>
            <w:tcW w:w="2689" w:type="dxa"/>
          </w:tcPr>
          <w:p w:rsidR="000F3E13" w:rsidRDefault="000F3E13" w:rsidP="009E24B8">
            <w:pPr>
              <w:jc w:val="both"/>
            </w:pPr>
            <w:r>
              <w:t>DESCRIÇÃO</w:t>
            </w:r>
          </w:p>
        </w:tc>
        <w:tc>
          <w:tcPr>
            <w:tcW w:w="5805" w:type="dxa"/>
          </w:tcPr>
          <w:p w:rsidR="000F3E13" w:rsidRDefault="000F3E13" w:rsidP="009E24B8">
            <w:pPr>
              <w:jc w:val="both"/>
            </w:pPr>
            <w:r>
              <w:t>Os Delegados da 4ª Conferência de Saúde do Trabalhador e da Trabalhadora apresentam a seguinte Moção de Apelo visando estender na Legislação o benefício de Aposentadoria Especial aos Garimpeiros que realizam as atividades como extrativistas de minerais. Os mineradores subterrâneos, também conhecidos como Garimpeiros</w:t>
            </w:r>
            <w:proofErr w:type="gramStart"/>
            <w:r>
              <w:t>, realizam</w:t>
            </w:r>
            <w:proofErr w:type="gramEnd"/>
            <w:r>
              <w:t xml:space="preserve"> o trabalho de extração de minerais com vários riscos à saúde devido ao uso de explosivos, corrente elétrica e a constante exposição à poeira muitas vezes tóxica ao ser humano, causando a incapacidade laboral ou até mesmo a morte.</w:t>
            </w:r>
          </w:p>
        </w:tc>
      </w:tr>
      <w:tr w:rsidR="000F3E13" w:rsidTr="009E24B8">
        <w:tc>
          <w:tcPr>
            <w:tcW w:w="2689" w:type="dxa"/>
          </w:tcPr>
          <w:p w:rsidR="000F3E13" w:rsidRDefault="000F3E13" w:rsidP="009E24B8">
            <w:pPr>
              <w:jc w:val="both"/>
            </w:pPr>
            <w:r>
              <w:t>NÚMERO DE ASSINATURAS</w:t>
            </w:r>
          </w:p>
        </w:tc>
        <w:tc>
          <w:tcPr>
            <w:tcW w:w="5805" w:type="dxa"/>
          </w:tcPr>
          <w:p w:rsidR="000F3E13" w:rsidRDefault="000F3E13" w:rsidP="009E24B8">
            <w:pPr>
              <w:jc w:val="both"/>
            </w:pPr>
            <w:r>
              <w:t>231</w:t>
            </w:r>
          </w:p>
        </w:tc>
      </w:tr>
    </w:tbl>
    <w:p w:rsidR="000F3E13" w:rsidRDefault="000F3E13" w:rsidP="00807733">
      <w:pPr>
        <w:jc w:val="both"/>
        <w:rPr>
          <w:b/>
          <w:sz w:val="28"/>
        </w:rPr>
      </w:pPr>
    </w:p>
    <w:tbl>
      <w:tblPr>
        <w:tblStyle w:val="Tabelacomgrade"/>
        <w:tblW w:w="0" w:type="auto"/>
        <w:tblLook w:val="04A0" w:firstRow="1" w:lastRow="0" w:firstColumn="1" w:lastColumn="0" w:noHBand="0" w:noVBand="1"/>
      </w:tblPr>
      <w:tblGrid>
        <w:gridCol w:w="2689"/>
        <w:gridCol w:w="5805"/>
      </w:tblGrid>
      <w:tr w:rsidR="000F3E13" w:rsidTr="009E24B8">
        <w:tc>
          <w:tcPr>
            <w:tcW w:w="2689" w:type="dxa"/>
          </w:tcPr>
          <w:p w:rsidR="000F3E13" w:rsidRDefault="000F3E13" w:rsidP="009E24B8">
            <w:pPr>
              <w:jc w:val="both"/>
            </w:pPr>
            <w:r>
              <w:t>PROPONENTE</w:t>
            </w:r>
          </w:p>
        </w:tc>
        <w:tc>
          <w:tcPr>
            <w:tcW w:w="5805" w:type="dxa"/>
          </w:tcPr>
          <w:p w:rsidR="000F3E13" w:rsidRDefault="000F3E13" w:rsidP="009E24B8">
            <w:pPr>
              <w:jc w:val="both"/>
            </w:pPr>
            <w:r>
              <w:t>VALDIRENE</w:t>
            </w:r>
          </w:p>
        </w:tc>
      </w:tr>
      <w:tr w:rsidR="000F3E13" w:rsidTr="009E24B8">
        <w:tc>
          <w:tcPr>
            <w:tcW w:w="2689" w:type="dxa"/>
          </w:tcPr>
          <w:p w:rsidR="000F3E13" w:rsidRDefault="000F3E13" w:rsidP="009E24B8">
            <w:pPr>
              <w:jc w:val="both"/>
            </w:pPr>
            <w:r>
              <w:t>UF – SEGMENTO</w:t>
            </w:r>
          </w:p>
        </w:tc>
        <w:tc>
          <w:tcPr>
            <w:tcW w:w="5805" w:type="dxa"/>
          </w:tcPr>
          <w:p w:rsidR="000F3E13" w:rsidRDefault="000F3E13" w:rsidP="009E24B8">
            <w:pPr>
              <w:jc w:val="both"/>
            </w:pPr>
            <w:r>
              <w:t>Gestor</w:t>
            </w:r>
          </w:p>
        </w:tc>
      </w:tr>
      <w:tr w:rsidR="000F3E13" w:rsidTr="009E24B8">
        <w:tc>
          <w:tcPr>
            <w:tcW w:w="2689" w:type="dxa"/>
          </w:tcPr>
          <w:p w:rsidR="000F3E13" w:rsidRDefault="000F3E13" w:rsidP="009E24B8">
            <w:pPr>
              <w:jc w:val="both"/>
            </w:pPr>
            <w:r>
              <w:t>ÂMBITO</w:t>
            </w:r>
          </w:p>
        </w:tc>
        <w:tc>
          <w:tcPr>
            <w:tcW w:w="5805" w:type="dxa"/>
          </w:tcPr>
          <w:p w:rsidR="000F3E13" w:rsidRDefault="000F3E13" w:rsidP="009E24B8">
            <w:pPr>
              <w:jc w:val="both"/>
            </w:pPr>
            <w:r>
              <w:t>NACIONAL</w:t>
            </w:r>
          </w:p>
        </w:tc>
      </w:tr>
      <w:tr w:rsidR="000F3E13" w:rsidTr="009E24B8">
        <w:tc>
          <w:tcPr>
            <w:tcW w:w="2689" w:type="dxa"/>
          </w:tcPr>
          <w:p w:rsidR="000F3E13" w:rsidRDefault="000F3E13" w:rsidP="009E24B8">
            <w:pPr>
              <w:jc w:val="both"/>
            </w:pPr>
            <w:r>
              <w:t xml:space="preserve">TIPO DE MOÇÃO </w:t>
            </w:r>
          </w:p>
        </w:tc>
        <w:tc>
          <w:tcPr>
            <w:tcW w:w="5805" w:type="dxa"/>
          </w:tcPr>
          <w:p w:rsidR="000F3E13" w:rsidRDefault="000F3E13" w:rsidP="009E24B8">
            <w:pPr>
              <w:jc w:val="both"/>
            </w:pPr>
            <w:r>
              <w:t>OUTRO</w:t>
            </w:r>
          </w:p>
        </w:tc>
      </w:tr>
      <w:tr w:rsidR="000F3E13" w:rsidTr="009E24B8">
        <w:tc>
          <w:tcPr>
            <w:tcW w:w="2689" w:type="dxa"/>
          </w:tcPr>
          <w:p w:rsidR="000F3E13" w:rsidRDefault="000F3E13" w:rsidP="009E24B8">
            <w:pPr>
              <w:jc w:val="both"/>
            </w:pPr>
            <w:r>
              <w:t>DESTINATÁRIO</w:t>
            </w:r>
          </w:p>
        </w:tc>
        <w:tc>
          <w:tcPr>
            <w:tcW w:w="5805" w:type="dxa"/>
          </w:tcPr>
          <w:p w:rsidR="000F3E13" w:rsidRDefault="000F3E13" w:rsidP="009E24B8">
            <w:pPr>
              <w:jc w:val="both"/>
            </w:pPr>
            <w:r>
              <w:t>CASA CIVIL</w:t>
            </w:r>
          </w:p>
        </w:tc>
      </w:tr>
      <w:tr w:rsidR="000F3E13" w:rsidTr="009E24B8">
        <w:tc>
          <w:tcPr>
            <w:tcW w:w="2689" w:type="dxa"/>
          </w:tcPr>
          <w:p w:rsidR="000F3E13" w:rsidRDefault="000F3E13" w:rsidP="009E24B8">
            <w:pPr>
              <w:jc w:val="both"/>
            </w:pPr>
            <w:r>
              <w:t>DESCRIÇÃO</w:t>
            </w:r>
          </w:p>
        </w:tc>
        <w:tc>
          <w:tcPr>
            <w:tcW w:w="5805" w:type="dxa"/>
          </w:tcPr>
          <w:p w:rsidR="000F3E13" w:rsidRDefault="000F3E13" w:rsidP="009E24B8">
            <w:pPr>
              <w:jc w:val="both"/>
            </w:pPr>
            <w:r>
              <w:t>Reivindicamos a regulamentação do Processo de Reabilitação/Readaptação Profissional para os trabalhadores públicos, nos moldes da Lei 8.213 (mudança de função, órtese/prótese), com modificação do artigo 24º da Lei 8.112.</w:t>
            </w:r>
          </w:p>
        </w:tc>
      </w:tr>
      <w:tr w:rsidR="000F3E13" w:rsidTr="009E24B8">
        <w:tc>
          <w:tcPr>
            <w:tcW w:w="2689" w:type="dxa"/>
          </w:tcPr>
          <w:p w:rsidR="000F3E13" w:rsidRDefault="000F3E13" w:rsidP="009E24B8">
            <w:pPr>
              <w:jc w:val="both"/>
            </w:pPr>
            <w:r>
              <w:t>NÚMERO DE ASSINATURAS</w:t>
            </w:r>
          </w:p>
        </w:tc>
        <w:tc>
          <w:tcPr>
            <w:tcW w:w="5805" w:type="dxa"/>
          </w:tcPr>
          <w:p w:rsidR="000F3E13" w:rsidRDefault="000F3E13" w:rsidP="009E24B8">
            <w:pPr>
              <w:jc w:val="both"/>
            </w:pPr>
            <w:r>
              <w:t>158</w:t>
            </w:r>
          </w:p>
        </w:tc>
      </w:tr>
    </w:tbl>
    <w:p w:rsidR="000F3E13" w:rsidRDefault="000F3E13" w:rsidP="00807733">
      <w:pPr>
        <w:jc w:val="both"/>
        <w:rPr>
          <w:b/>
          <w:sz w:val="28"/>
        </w:rPr>
      </w:pPr>
    </w:p>
    <w:p w:rsidR="000F3E13" w:rsidRPr="00011BEB" w:rsidRDefault="000F3E13" w:rsidP="00807733">
      <w:pPr>
        <w:jc w:val="both"/>
        <w:rPr>
          <w:b/>
          <w:sz w:val="28"/>
        </w:rPr>
      </w:pPr>
    </w:p>
    <w:tbl>
      <w:tblPr>
        <w:tblStyle w:val="Tabelacomgrade"/>
        <w:tblW w:w="0" w:type="auto"/>
        <w:tblLook w:val="04A0" w:firstRow="1" w:lastRow="0" w:firstColumn="1" w:lastColumn="0" w:noHBand="0" w:noVBand="1"/>
      </w:tblPr>
      <w:tblGrid>
        <w:gridCol w:w="2689"/>
        <w:gridCol w:w="5805"/>
      </w:tblGrid>
      <w:tr w:rsidR="000F3E13" w:rsidTr="009E24B8">
        <w:tc>
          <w:tcPr>
            <w:tcW w:w="2689" w:type="dxa"/>
          </w:tcPr>
          <w:p w:rsidR="000F3E13" w:rsidRDefault="000F3E13" w:rsidP="009E24B8">
            <w:pPr>
              <w:jc w:val="both"/>
            </w:pPr>
            <w:r>
              <w:t>PROPONENTE</w:t>
            </w:r>
          </w:p>
        </w:tc>
        <w:tc>
          <w:tcPr>
            <w:tcW w:w="5805" w:type="dxa"/>
          </w:tcPr>
          <w:p w:rsidR="000F3E13" w:rsidRDefault="000F3E13" w:rsidP="009E24B8">
            <w:pPr>
              <w:jc w:val="both"/>
            </w:pPr>
            <w:proofErr w:type="spellStart"/>
            <w:r>
              <w:t>Rosinete</w:t>
            </w:r>
            <w:proofErr w:type="spellEnd"/>
            <w:r>
              <w:t xml:space="preserve"> José da Silva e </w:t>
            </w:r>
            <w:proofErr w:type="spellStart"/>
            <w:r>
              <w:t>Celeida</w:t>
            </w:r>
            <w:proofErr w:type="spellEnd"/>
            <w:r>
              <w:t xml:space="preserve"> Maria de Barros França Soares</w:t>
            </w:r>
          </w:p>
        </w:tc>
      </w:tr>
      <w:tr w:rsidR="000F3E13" w:rsidTr="009E24B8">
        <w:tc>
          <w:tcPr>
            <w:tcW w:w="2689" w:type="dxa"/>
          </w:tcPr>
          <w:p w:rsidR="000F3E13" w:rsidRDefault="000F3E13" w:rsidP="009E24B8">
            <w:pPr>
              <w:jc w:val="both"/>
            </w:pPr>
            <w:r>
              <w:t>UF – SEGMENTO</w:t>
            </w:r>
          </w:p>
        </w:tc>
        <w:tc>
          <w:tcPr>
            <w:tcW w:w="5805" w:type="dxa"/>
          </w:tcPr>
          <w:p w:rsidR="000F3E13" w:rsidRDefault="000F3E13" w:rsidP="009E24B8">
            <w:pPr>
              <w:jc w:val="both"/>
            </w:pPr>
            <w:r>
              <w:t>Gestor</w:t>
            </w:r>
          </w:p>
        </w:tc>
      </w:tr>
      <w:tr w:rsidR="000F3E13" w:rsidTr="009E24B8">
        <w:tc>
          <w:tcPr>
            <w:tcW w:w="2689" w:type="dxa"/>
          </w:tcPr>
          <w:p w:rsidR="000F3E13" w:rsidRDefault="000F3E13" w:rsidP="009E24B8">
            <w:pPr>
              <w:jc w:val="both"/>
            </w:pPr>
            <w:r>
              <w:t>ÂMBITO</w:t>
            </w:r>
          </w:p>
        </w:tc>
        <w:tc>
          <w:tcPr>
            <w:tcW w:w="5805" w:type="dxa"/>
          </w:tcPr>
          <w:p w:rsidR="000F3E13" w:rsidRDefault="000F3E13" w:rsidP="009E24B8">
            <w:pPr>
              <w:jc w:val="both"/>
            </w:pPr>
            <w:r>
              <w:t>Nacional</w:t>
            </w:r>
          </w:p>
        </w:tc>
      </w:tr>
      <w:tr w:rsidR="000F3E13" w:rsidTr="009E24B8">
        <w:tc>
          <w:tcPr>
            <w:tcW w:w="2689" w:type="dxa"/>
          </w:tcPr>
          <w:p w:rsidR="000F3E13" w:rsidRDefault="000F3E13" w:rsidP="009E24B8">
            <w:pPr>
              <w:jc w:val="both"/>
            </w:pPr>
            <w:r>
              <w:t>TIPO DE MOÇÃO</w:t>
            </w:r>
          </w:p>
        </w:tc>
        <w:tc>
          <w:tcPr>
            <w:tcW w:w="5805" w:type="dxa"/>
          </w:tcPr>
          <w:p w:rsidR="000F3E13" w:rsidRDefault="000F3E13" w:rsidP="009E24B8">
            <w:pPr>
              <w:jc w:val="both"/>
            </w:pPr>
            <w:r>
              <w:t>Outro</w:t>
            </w:r>
          </w:p>
        </w:tc>
      </w:tr>
      <w:tr w:rsidR="000F3E13" w:rsidTr="009E24B8">
        <w:tc>
          <w:tcPr>
            <w:tcW w:w="2689" w:type="dxa"/>
          </w:tcPr>
          <w:p w:rsidR="000F3E13" w:rsidRDefault="000F3E13" w:rsidP="009E24B8">
            <w:pPr>
              <w:jc w:val="both"/>
            </w:pPr>
            <w:r>
              <w:t>DESTINATÁRIO</w:t>
            </w:r>
          </w:p>
        </w:tc>
        <w:tc>
          <w:tcPr>
            <w:tcW w:w="5805" w:type="dxa"/>
          </w:tcPr>
          <w:p w:rsidR="000F3E13" w:rsidRDefault="000F3E13" w:rsidP="009E24B8">
            <w:pPr>
              <w:jc w:val="both"/>
            </w:pPr>
            <w:r>
              <w:t>Ministério Público Federal</w:t>
            </w:r>
          </w:p>
        </w:tc>
      </w:tr>
      <w:tr w:rsidR="000F3E13" w:rsidTr="009E24B8">
        <w:tc>
          <w:tcPr>
            <w:tcW w:w="2689" w:type="dxa"/>
          </w:tcPr>
          <w:p w:rsidR="000F3E13" w:rsidRDefault="000F3E13" w:rsidP="009E24B8">
            <w:pPr>
              <w:jc w:val="both"/>
            </w:pPr>
            <w:r>
              <w:t>DESCRIÇÃO</w:t>
            </w:r>
          </w:p>
        </w:tc>
        <w:tc>
          <w:tcPr>
            <w:tcW w:w="5805" w:type="dxa"/>
          </w:tcPr>
          <w:p w:rsidR="000F3E13" w:rsidRDefault="000F3E13" w:rsidP="009E24B8">
            <w:pPr>
              <w:jc w:val="both"/>
            </w:pPr>
            <w:r>
              <w:t xml:space="preserve">Nós, delegados da 4ª. CNSTT, denunciamos o não cumprimento da PT 235 (Manual de Perícia do Servidor) no que tange à </w:t>
            </w:r>
            <w:proofErr w:type="spellStart"/>
            <w:r>
              <w:t>multiprofissionalidade</w:t>
            </w:r>
            <w:proofErr w:type="spellEnd"/>
            <w:r>
              <w:t>, ainda dominado por um modelo biomédico ultrapassado e ineficiente, que não considera a dimensão atual do trabalho com ênfase na saúde biopsicossocial.</w:t>
            </w:r>
          </w:p>
        </w:tc>
      </w:tr>
      <w:tr w:rsidR="000F3E13" w:rsidTr="009E24B8">
        <w:tc>
          <w:tcPr>
            <w:tcW w:w="2689" w:type="dxa"/>
          </w:tcPr>
          <w:p w:rsidR="000F3E13" w:rsidRDefault="000F3E13" w:rsidP="009E24B8">
            <w:pPr>
              <w:jc w:val="both"/>
            </w:pPr>
            <w:r>
              <w:t>NÚMERO DE ASSINATURAS</w:t>
            </w:r>
          </w:p>
        </w:tc>
        <w:tc>
          <w:tcPr>
            <w:tcW w:w="5805" w:type="dxa"/>
          </w:tcPr>
          <w:p w:rsidR="000F3E13" w:rsidRDefault="000F3E13" w:rsidP="009E24B8">
            <w:pPr>
              <w:jc w:val="both"/>
            </w:pPr>
            <w:r>
              <w:t>101</w:t>
            </w:r>
          </w:p>
        </w:tc>
      </w:tr>
    </w:tbl>
    <w:p w:rsidR="000F3E13" w:rsidRDefault="000F3E13" w:rsidP="00807733">
      <w:pPr>
        <w:jc w:val="both"/>
      </w:pPr>
    </w:p>
    <w:p w:rsidR="000F3E13" w:rsidRDefault="000F3E13">
      <w:r>
        <w:br w:type="page"/>
      </w:r>
    </w:p>
    <w:p w:rsidR="000F3E13" w:rsidRPr="000F3E13" w:rsidRDefault="000F3E13" w:rsidP="00807733">
      <w:pPr>
        <w:jc w:val="both"/>
        <w:rPr>
          <w:b/>
          <w:sz w:val="28"/>
        </w:rPr>
      </w:pPr>
      <w:r w:rsidRPr="000F3E13">
        <w:rPr>
          <w:b/>
          <w:sz w:val="28"/>
        </w:rPr>
        <w:lastRenderedPageBreak/>
        <w:t>8</w:t>
      </w:r>
      <w:r w:rsidR="00D223C3">
        <w:rPr>
          <w:b/>
          <w:sz w:val="28"/>
        </w:rPr>
        <w:t>.</w:t>
      </w:r>
      <w:r w:rsidRPr="000F3E13">
        <w:rPr>
          <w:b/>
          <w:sz w:val="28"/>
        </w:rPr>
        <w:t xml:space="preserve"> GESTÃO E CONTROLE SOCIAL NA SEGURIDADE SOCIAL</w:t>
      </w:r>
    </w:p>
    <w:p w:rsidR="000F3E13" w:rsidRDefault="000F3E13" w:rsidP="00807733">
      <w:pPr>
        <w:jc w:val="both"/>
      </w:pPr>
    </w:p>
    <w:tbl>
      <w:tblPr>
        <w:tblStyle w:val="Tabelacomgrade"/>
        <w:tblW w:w="0" w:type="auto"/>
        <w:tblLook w:val="04A0" w:firstRow="1" w:lastRow="0" w:firstColumn="1" w:lastColumn="0" w:noHBand="0" w:noVBand="1"/>
      </w:tblPr>
      <w:tblGrid>
        <w:gridCol w:w="2689"/>
        <w:gridCol w:w="5805"/>
      </w:tblGrid>
      <w:tr w:rsidR="000F3E13" w:rsidTr="009E24B8">
        <w:tc>
          <w:tcPr>
            <w:tcW w:w="2689" w:type="dxa"/>
          </w:tcPr>
          <w:p w:rsidR="000F3E13" w:rsidRDefault="000F3E13" w:rsidP="009E24B8">
            <w:pPr>
              <w:jc w:val="both"/>
            </w:pPr>
            <w:r>
              <w:t>PROPONENTE</w:t>
            </w:r>
          </w:p>
        </w:tc>
        <w:tc>
          <w:tcPr>
            <w:tcW w:w="5805" w:type="dxa"/>
          </w:tcPr>
          <w:p w:rsidR="000F3E13" w:rsidRDefault="000F3E13" w:rsidP="009E24B8">
            <w:pPr>
              <w:jc w:val="both"/>
            </w:pPr>
            <w:r>
              <w:t>Maria Inês Souza Bravo</w:t>
            </w:r>
          </w:p>
        </w:tc>
      </w:tr>
      <w:tr w:rsidR="000F3E13" w:rsidTr="009E24B8">
        <w:tc>
          <w:tcPr>
            <w:tcW w:w="2689" w:type="dxa"/>
          </w:tcPr>
          <w:p w:rsidR="000F3E13" w:rsidRDefault="000F3E13" w:rsidP="009E24B8">
            <w:pPr>
              <w:jc w:val="both"/>
            </w:pPr>
            <w:r>
              <w:t>UF – SEGMENTO</w:t>
            </w:r>
          </w:p>
        </w:tc>
        <w:tc>
          <w:tcPr>
            <w:tcW w:w="5805" w:type="dxa"/>
          </w:tcPr>
          <w:p w:rsidR="000F3E13" w:rsidRDefault="000F3E13" w:rsidP="009E24B8">
            <w:pPr>
              <w:jc w:val="both"/>
            </w:pPr>
            <w:r>
              <w:t>Trabalhadora da Saúde</w:t>
            </w:r>
          </w:p>
        </w:tc>
      </w:tr>
      <w:tr w:rsidR="000F3E13" w:rsidTr="009E24B8">
        <w:tc>
          <w:tcPr>
            <w:tcW w:w="2689" w:type="dxa"/>
          </w:tcPr>
          <w:p w:rsidR="000F3E13" w:rsidRDefault="000F3E13" w:rsidP="009E24B8">
            <w:pPr>
              <w:jc w:val="both"/>
            </w:pPr>
            <w:r>
              <w:t>ÂMBITO</w:t>
            </w:r>
          </w:p>
        </w:tc>
        <w:tc>
          <w:tcPr>
            <w:tcW w:w="5805" w:type="dxa"/>
          </w:tcPr>
          <w:p w:rsidR="000F3E13" w:rsidRDefault="000F3E13" w:rsidP="009E24B8">
            <w:pPr>
              <w:jc w:val="both"/>
            </w:pPr>
            <w:r>
              <w:t>Nacional</w:t>
            </w:r>
          </w:p>
        </w:tc>
      </w:tr>
      <w:tr w:rsidR="000F3E13" w:rsidTr="009E24B8">
        <w:tc>
          <w:tcPr>
            <w:tcW w:w="2689" w:type="dxa"/>
          </w:tcPr>
          <w:p w:rsidR="000F3E13" w:rsidRDefault="000F3E13" w:rsidP="009E24B8">
            <w:pPr>
              <w:jc w:val="both"/>
            </w:pPr>
            <w:r>
              <w:t>TIPO DE MOÇÃO</w:t>
            </w:r>
          </w:p>
        </w:tc>
        <w:tc>
          <w:tcPr>
            <w:tcW w:w="5805" w:type="dxa"/>
          </w:tcPr>
          <w:p w:rsidR="000F3E13" w:rsidRDefault="000F3E13" w:rsidP="009E24B8">
            <w:pPr>
              <w:jc w:val="both"/>
            </w:pPr>
            <w:r>
              <w:t>Apelo</w:t>
            </w:r>
          </w:p>
        </w:tc>
      </w:tr>
      <w:tr w:rsidR="000F3E13" w:rsidTr="009E24B8">
        <w:tc>
          <w:tcPr>
            <w:tcW w:w="2689" w:type="dxa"/>
          </w:tcPr>
          <w:p w:rsidR="000F3E13" w:rsidRDefault="000F3E13" w:rsidP="009E24B8">
            <w:pPr>
              <w:jc w:val="both"/>
            </w:pPr>
            <w:r>
              <w:t>DESTINATÁRIO</w:t>
            </w:r>
          </w:p>
        </w:tc>
        <w:tc>
          <w:tcPr>
            <w:tcW w:w="5805" w:type="dxa"/>
          </w:tcPr>
          <w:p w:rsidR="000F3E13" w:rsidRDefault="000F3E13" w:rsidP="009E24B8">
            <w:pPr>
              <w:jc w:val="both"/>
            </w:pPr>
            <w:r>
              <w:t>CNS, CNAS, CNPS, MPS, MS, MDS, MPF</w:t>
            </w:r>
          </w:p>
        </w:tc>
      </w:tr>
      <w:tr w:rsidR="000F3E13" w:rsidTr="009E24B8">
        <w:tc>
          <w:tcPr>
            <w:tcW w:w="2689" w:type="dxa"/>
          </w:tcPr>
          <w:p w:rsidR="000F3E13" w:rsidRDefault="000F3E13" w:rsidP="009E24B8">
            <w:pPr>
              <w:jc w:val="both"/>
            </w:pPr>
            <w:r>
              <w:t>DESCRIÇÃO</w:t>
            </w:r>
          </w:p>
        </w:tc>
        <w:tc>
          <w:tcPr>
            <w:tcW w:w="5805" w:type="dxa"/>
          </w:tcPr>
          <w:p w:rsidR="000F3E13" w:rsidRDefault="000F3E13" w:rsidP="009E24B8">
            <w:pPr>
              <w:jc w:val="both"/>
            </w:pPr>
            <w:r>
              <w:t xml:space="preserve">Apelamos pela criação do Conselho Nacional de Seguridade Social, considerando a transversalidade e a urgência de </w:t>
            </w:r>
            <w:proofErr w:type="gramStart"/>
            <w:r>
              <w:t>implementar</w:t>
            </w:r>
            <w:proofErr w:type="gramEnd"/>
            <w:r>
              <w:t xml:space="preserve"> e fortalecer a </w:t>
            </w:r>
            <w:proofErr w:type="spellStart"/>
            <w:r>
              <w:t>intersetorialidade</w:t>
            </w:r>
            <w:proofErr w:type="spellEnd"/>
            <w:r>
              <w:t xml:space="preserve"> entre as Políticas Sociais Públicas, tendo em vista a consolidação da Proteção social no Brasil, para além do tripé da seguridade social hoje estabelecido.</w:t>
            </w:r>
          </w:p>
        </w:tc>
      </w:tr>
      <w:tr w:rsidR="000F3E13" w:rsidTr="009E24B8">
        <w:tc>
          <w:tcPr>
            <w:tcW w:w="2689" w:type="dxa"/>
          </w:tcPr>
          <w:p w:rsidR="000F3E13" w:rsidRDefault="000F3E13" w:rsidP="009E24B8">
            <w:pPr>
              <w:jc w:val="both"/>
            </w:pPr>
            <w:r>
              <w:t>NÚMERO DE ASSINATURAS</w:t>
            </w:r>
          </w:p>
        </w:tc>
        <w:tc>
          <w:tcPr>
            <w:tcW w:w="5805" w:type="dxa"/>
          </w:tcPr>
          <w:p w:rsidR="000F3E13" w:rsidRDefault="000F3E13" w:rsidP="009E24B8">
            <w:pPr>
              <w:jc w:val="both"/>
            </w:pPr>
            <w:r>
              <w:t>214</w:t>
            </w:r>
          </w:p>
        </w:tc>
      </w:tr>
    </w:tbl>
    <w:p w:rsidR="000F3E13" w:rsidRDefault="000F3E13" w:rsidP="00807733">
      <w:pPr>
        <w:jc w:val="both"/>
      </w:pPr>
    </w:p>
    <w:p w:rsidR="000F3E13" w:rsidRDefault="000F3E13" w:rsidP="00807733">
      <w:pPr>
        <w:jc w:val="both"/>
      </w:pPr>
    </w:p>
    <w:p w:rsidR="00D223C3" w:rsidRDefault="00D223C3" w:rsidP="00807733">
      <w:pPr>
        <w:jc w:val="both"/>
      </w:pPr>
    </w:p>
    <w:tbl>
      <w:tblPr>
        <w:tblStyle w:val="Tabelacomgrade"/>
        <w:tblW w:w="0" w:type="auto"/>
        <w:tblLook w:val="04A0" w:firstRow="1" w:lastRow="0" w:firstColumn="1" w:lastColumn="0" w:noHBand="0" w:noVBand="1"/>
      </w:tblPr>
      <w:tblGrid>
        <w:gridCol w:w="2689"/>
        <w:gridCol w:w="5805"/>
      </w:tblGrid>
      <w:tr w:rsidR="000F3E13" w:rsidTr="009E24B8">
        <w:tc>
          <w:tcPr>
            <w:tcW w:w="2689" w:type="dxa"/>
          </w:tcPr>
          <w:p w:rsidR="000F3E13" w:rsidRDefault="000F3E13" w:rsidP="009E24B8">
            <w:pPr>
              <w:jc w:val="both"/>
            </w:pPr>
            <w:r>
              <w:t>PROPONENTE</w:t>
            </w:r>
          </w:p>
        </w:tc>
        <w:tc>
          <w:tcPr>
            <w:tcW w:w="5805" w:type="dxa"/>
          </w:tcPr>
          <w:p w:rsidR="000F3E13" w:rsidRDefault="000F3E13" w:rsidP="009E24B8">
            <w:pPr>
              <w:jc w:val="both"/>
            </w:pPr>
            <w:r>
              <w:t>SANDRA DE AMORIM</w:t>
            </w:r>
          </w:p>
        </w:tc>
      </w:tr>
      <w:tr w:rsidR="000F3E13" w:rsidTr="009E24B8">
        <w:tc>
          <w:tcPr>
            <w:tcW w:w="2689" w:type="dxa"/>
          </w:tcPr>
          <w:p w:rsidR="000F3E13" w:rsidRDefault="000F3E13" w:rsidP="009E24B8">
            <w:pPr>
              <w:jc w:val="both"/>
            </w:pPr>
            <w:r>
              <w:t>UF – SEGMENTO</w:t>
            </w:r>
          </w:p>
        </w:tc>
        <w:tc>
          <w:tcPr>
            <w:tcW w:w="5805" w:type="dxa"/>
          </w:tcPr>
          <w:p w:rsidR="000F3E13" w:rsidRDefault="000F3E13" w:rsidP="009E24B8">
            <w:pPr>
              <w:jc w:val="both"/>
            </w:pPr>
            <w:r>
              <w:t>GESTOR</w:t>
            </w:r>
          </w:p>
        </w:tc>
      </w:tr>
      <w:tr w:rsidR="000F3E13" w:rsidTr="009E24B8">
        <w:tc>
          <w:tcPr>
            <w:tcW w:w="2689" w:type="dxa"/>
          </w:tcPr>
          <w:p w:rsidR="000F3E13" w:rsidRDefault="00FE24C5" w:rsidP="009E24B8">
            <w:pPr>
              <w:jc w:val="both"/>
            </w:pPr>
            <w:r>
              <w:t>ÂMBITO</w:t>
            </w:r>
          </w:p>
        </w:tc>
        <w:tc>
          <w:tcPr>
            <w:tcW w:w="5805" w:type="dxa"/>
          </w:tcPr>
          <w:p w:rsidR="000F3E13" w:rsidRDefault="000F3E13" w:rsidP="009E24B8">
            <w:pPr>
              <w:jc w:val="both"/>
            </w:pPr>
            <w:r>
              <w:t>NACIONAL</w:t>
            </w:r>
          </w:p>
        </w:tc>
      </w:tr>
      <w:tr w:rsidR="000F3E13" w:rsidTr="009E24B8">
        <w:tc>
          <w:tcPr>
            <w:tcW w:w="2689" w:type="dxa"/>
          </w:tcPr>
          <w:p w:rsidR="000F3E13" w:rsidRDefault="000F3E13" w:rsidP="009E24B8">
            <w:pPr>
              <w:jc w:val="both"/>
            </w:pPr>
            <w:r>
              <w:t>TIPO DE MOÇÃO</w:t>
            </w:r>
          </w:p>
        </w:tc>
        <w:tc>
          <w:tcPr>
            <w:tcW w:w="5805" w:type="dxa"/>
          </w:tcPr>
          <w:p w:rsidR="000F3E13" w:rsidRDefault="000F3E13" w:rsidP="009E24B8">
            <w:pPr>
              <w:jc w:val="both"/>
            </w:pPr>
            <w:r>
              <w:t xml:space="preserve">APOIO </w:t>
            </w:r>
          </w:p>
        </w:tc>
      </w:tr>
      <w:tr w:rsidR="000F3E13" w:rsidTr="009E24B8">
        <w:tc>
          <w:tcPr>
            <w:tcW w:w="2689" w:type="dxa"/>
          </w:tcPr>
          <w:p w:rsidR="000F3E13" w:rsidRDefault="000F3E13" w:rsidP="009E24B8">
            <w:pPr>
              <w:jc w:val="both"/>
            </w:pPr>
            <w:r>
              <w:t>DESTINATÁRIO</w:t>
            </w:r>
          </w:p>
        </w:tc>
        <w:tc>
          <w:tcPr>
            <w:tcW w:w="5805" w:type="dxa"/>
          </w:tcPr>
          <w:p w:rsidR="000F3E13" w:rsidRDefault="000F3E13" w:rsidP="009E24B8">
            <w:pPr>
              <w:jc w:val="both"/>
            </w:pPr>
            <w:r>
              <w:t>INSTITUTO NACIONAL DO SEGURO SOCIAL</w:t>
            </w:r>
          </w:p>
        </w:tc>
      </w:tr>
      <w:tr w:rsidR="000F3E13" w:rsidTr="009E24B8">
        <w:tc>
          <w:tcPr>
            <w:tcW w:w="2689" w:type="dxa"/>
          </w:tcPr>
          <w:p w:rsidR="000F3E13" w:rsidRDefault="000F3E13" w:rsidP="009E24B8">
            <w:pPr>
              <w:jc w:val="both"/>
            </w:pPr>
            <w:r>
              <w:t>DESCRIÇÃO</w:t>
            </w:r>
          </w:p>
        </w:tc>
        <w:tc>
          <w:tcPr>
            <w:tcW w:w="5805" w:type="dxa"/>
          </w:tcPr>
          <w:p w:rsidR="000F3E13" w:rsidRDefault="000F3E13" w:rsidP="009E24B8">
            <w:pPr>
              <w:jc w:val="both"/>
            </w:pPr>
            <w:r>
              <w:t>A 4ª Conferência Nacional de saúde do Trabalhador e da Trabalhadora demanda ao Instituto Nacional do Seguro Social – INSS providências para a reativação imediata de todos os Conselhos de Previdência Social – CPS no âmbito das Gerências Executivas do INSS, conforme Decreto nº 4874 de 11 de novembro de 2003. Além disso, faz-se necessário que seu caráter seja ampliado para deliberativo, com a garantia da paridade entre representantes do governo e da sociedade nos CPS, com inserção da Seção/Serviço/Diretoria de Saúde do Trabalhador/INSS dentre os representantes do governo. Entendemos que esse conselho representa um instrumento constitucional de controle social e garante a ampla participação de todos os setores da sociedade na discussão da política previdenciária.</w:t>
            </w:r>
          </w:p>
        </w:tc>
      </w:tr>
      <w:tr w:rsidR="000F3E13" w:rsidTr="009E24B8">
        <w:tc>
          <w:tcPr>
            <w:tcW w:w="2689" w:type="dxa"/>
          </w:tcPr>
          <w:p w:rsidR="000F3E13" w:rsidRDefault="000F3E13" w:rsidP="009E24B8">
            <w:pPr>
              <w:jc w:val="both"/>
            </w:pPr>
            <w:r>
              <w:t>NÚMERO DE ASSINATURAS</w:t>
            </w:r>
          </w:p>
        </w:tc>
        <w:tc>
          <w:tcPr>
            <w:tcW w:w="5805" w:type="dxa"/>
          </w:tcPr>
          <w:p w:rsidR="000F3E13" w:rsidRDefault="000F3E13" w:rsidP="009E24B8">
            <w:pPr>
              <w:jc w:val="both"/>
            </w:pPr>
            <w:r>
              <w:t>215</w:t>
            </w:r>
          </w:p>
        </w:tc>
      </w:tr>
    </w:tbl>
    <w:p w:rsidR="000F3E13" w:rsidRDefault="000F3E13" w:rsidP="00807733">
      <w:pPr>
        <w:jc w:val="both"/>
      </w:pPr>
    </w:p>
    <w:p w:rsidR="000F3E13" w:rsidRDefault="000F3E13" w:rsidP="00807733">
      <w:pPr>
        <w:jc w:val="both"/>
      </w:pPr>
    </w:p>
    <w:p w:rsidR="000F3E13" w:rsidRDefault="000F3E13" w:rsidP="00807733">
      <w:pPr>
        <w:jc w:val="both"/>
      </w:pPr>
    </w:p>
    <w:p w:rsidR="000F3E13" w:rsidRDefault="000F3E13" w:rsidP="00807733">
      <w:pPr>
        <w:jc w:val="both"/>
      </w:pPr>
    </w:p>
    <w:p w:rsidR="000F3E13" w:rsidRDefault="000F3E13" w:rsidP="00807733">
      <w:pPr>
        <w:jc w:val="both"/>
      </w:pPr>
    </w:p>
    <w:p w:rsidR="000F3E13" w:rsidRDefault="000F3E13" w:rsidP="00807733">
      <w:pPr>
        <w:jc w:val="both"/>
      </w:pPr>
    </w:p>
    <w:tbl>
      <w:tblPr>
        <w:tblStyle w:val="Tabelacomgrade"/>
        <w:tblW w:w="0" w:type="auto"/>
        <w:tblLook w:val="04A0" w:firstRow="1" w:lastRow="0" w:firstColumn="1" w:lastColumn="0" w:noHBand="0" w:noVBand="1"/>
      </w:tblPr>
      <w:tblGrid>
        <w:gridCol w:w="2689"/>
        <w:gridCol w:w="5805"/>
      </w:tblGrid>
      <w:tr w:rsidR="000F3E13" w:rsidTr="009E24B8">
        <w:tc>
          <w:tcPr>
            <w:tcW w:w="2689" w:type="dxa"/>
          </w:tcPr>
          <w:p w:rsidR="000F3E13" w:rsidRDefault="000F3E13" w:rsidP="009E24B8">
            <w:pPr>
              <w:jc w:val="both"/>
            </w:pPr>
            <w:r>
              <w:lastRenderedPageBreak/>
              <w:t>PROPONENTE</w:t>
            </w:r>
          </w:p>
        </w:tc>
        <w:tc>
          <w:tcPr>
            <w:tcW w:w="5805" w:type="dxa"/>
          </w:tcPr>
          <w:p w:rsidR="000F3E13" w:rsidRDefault="000F3E13" w:rsidP="009E24B8">
            <w:pPr>
              <w:jc w:val="both"/>
            </w:pPr>
            <w:proofErr w:type="spellStart"/>
            <w:r>
              <w:t>Hirley</w:t>
            </w:r>
            <w:proofErr w:type="spellEnd"/>
            <w:r>
              <w:t xml:space="preserve"> Ruth Neves Sena</w:t>
            </w:r>
          </w:p>
        </w:tc>
      </w:tr>
      <w:tr w:rsidR="000F3E13" w:rsidTr="009E24B8">
        <w:tc>
          <w:tcPr>
            <w:tcW w:w="2689" w:type="dxa"/>
          </w:tcPr>
          <w:p w:rsidR="000F3E13" w:rsidRDefault="000F3E13" w:rsidP="009E24B8">
            <w:pPr>
              <w:jc w:val="both"/>
            </w:pPr>
            <w:r>
              <w:t>UF – SEGMENTO</w:t>
            </w:r>
          </w:p>
        </w:tc>
        <w:tc>
          <w:tcPr>
            <w:tcW w:w="5805" w:type="dxa"/>
          </w:tcPr>
          <w:p w:rsidR="000F3E13" w:rsidRDefault="000F3E13" w:rsidP="009E24B8">
            <w:pPr>
              <w:jc w:val="both"/>
            </w:pPr>
            <w:r>
              <w:t>Trabalhador</w:t>
            </w:r>
          </w:p>
        </w:tc>
      </w:tr>
      <w:tr w:rsidR="000F3E13" w:rsidTr="009E24B8">
        <w:tc>
          <w:tcPr>
            <w:tcW w:w="2689" w:type="dxa"/>
          </w:tcPr>
          <w:p w:rsidR="000F3E13" w:rsidRDefault="000F3E13" w:rsidP="009E24B8">
            <w:pPr>
              <w:jc w:val="both"/>
            </w:pPr>
            <w:r>
              <w:t>ÂMBITO</w:t>
            </w:r>
          </w:p>
        </w:tc>
        <w:tc>
          <w:tcPr>
            <w:tcW w:w="5805" w:type="dxa"/>
          </w:tcPr>
          <w:p w:rsidR="000F3E13" w:rsidRDefault="000F3E13" w:rsidP="009E24B8">
            <w:pPr>
              <w:jc w:val="both"/>
            </w:pPr>
            <w:r>
              <w:t>Nacional</w:t>
            </w:r>
          </w:p>
        </w:tc>
      </w:tr>
      <w:tr w:rsidR="000F3E13" w:rsidTr="009E24B8">
        <w:tc>
          <w:tcPr>
            <w:tcW w:w="2689" w:type="dxa"/>
          </w:tcPr>
          <w:p w:rsidR="000F3E13" w:rsidRDefault="000F3E13" w:rsidP="009E24B8">
            <w:pPr>
              <w:jc w:val="both"/>
            </w:pPr>
            <w:r>
              <w:t>TIPO DE MOÇÃO</w:t>
            </w:r>
          </w:p>
        </w:tc>
        <w:tc>
          <w:tcPr>
            <w:tcW w:w="5805" w:type="dxa"/>
          </w:tcPr>
          <w:p w:rsidR="000F3E13" w:rsidRDefault="000F3E13" w:rsidP="009E24B8">
            <w:pPr>
              <w:jc w:val="both"/>
            </w:pPr>
            <w:r>
              <w:t>Outro (reivindicação)</w:t>
            </w:r>
          </w:p>
        </w:tc>
      </w:tr>
      <w:tr w:rsidR="000F3E13" w:rsidTr="009E24B8">
        <w:tc>
          <w:tcPr>
            <w:tcW w:w="2689" w:type="dxa"/>
          </w:tcPr>
          <w:p w:rsidR="000F3E13" w:rsidRDefault="000F3E13" w:rsidP="009E24B8">
            <w:pPr>
              <w:jc w:val="both"/>
            </w:pPr>
            <w:r>
              <w:t>DESTINATÁRIO</w:t>
            </w:r>
          </w:p>
        </w:tc>
        <w:tc>
          <w:tcPr>
            <w:tcW w:w="5805" w:type="dxa"/>
          </w:tcPr>
          <w:p w:rsidR="000F3E13" w:rsidRDefault="000F3E13" w:rsidP="009E24B8">
            <w:pPr>
              <w:jc w:val="both"/>
            </w:pPr>
            <w:r>
              <w:t>Presidente da República, Ministro da Previdência Social, Presidente do INSS, Conselho Nacional da Previdência Social</w:t>
            </w:r>
          </w:p>
        </w:tc>
      </w:tr>
      <w:tr w:rsidR="000F3E13" w:rsidTr="009E24B8">
        <w:tc>
          <w:tcPr>
            <w:tcW w:w="2689" w:type="dxa"/>
          </w:tcPr>
          <w:p w:rsidR="000F3E13" w:rsidRDefault="000F3E13" w:rsidP="009E24B8">
            <w:pPr>
              <w:jc w:val="both"/>
            </w:pPr>
            <w:r>
              <w:t>DESCRIÇÃO</w:t>
            </w:r>
          </w:p>
        </w:tc>
        <w:tc>
          <w:tcPr>
            <w:tcW w:w="5805" w:type="dxa"/>
          </w:tcPr>
          <w:p w:rsidR="000F3E13" w:rsidRDefault="000F3E13" w:rsidP="009E24B8">
            <w:pPr>
              <w:jc w:val="both"/>
            </w:pPr>
            <w:r>
              <w:t xml:space="preserve">Os </w:t>
            </w:r>
            <w:proofErr w:type="gramStart"/>
            <w:r>
              <w:t>delegados e delegadas da 4ª</w:t>
            </w:r>
            <w:proofErr w:type="gramEnd"/>
            <w:r>
              <w:t>. CNSTT</w:t>
            </w:r>
            <w:proofErr w:type="gramStart"/>
            <w:r>
              <w:t>, reivindicam</w:t>
            </w:r>
            <w:proofErr w:type="gramEnd"/>
            <w:r>
              <w:t xml:space="preserve"> a reativação urgente ou o fortalecimento dos Conselhos Estaduais de Previdência Social e a criação de Conselhos Municipais ou Regionais da Previdência Social, observando: a composição pelo governo, aposentados e pensionistas, empregadores e trabalhadores ativos; a escolha democrática de suas representações, garantindo nos instrumentos legais de regulamentação o caráter deliberativo, com a finalidade de promover a participação social efetiva no Controle Social da Política de Previdência Social – Regime Geral da Previdência Social – RGPS e a operacionalização pelo INSS&gt;</w:t>
            </w:r>
          </w:p>
        </w:tc>
      </w:tr>
      <w:tr w:rsidR="000F3E13" w:rsidTr="009E24B8">
        <w:tc>
          <w:tcPr>
            <w:tcW w:w="2689" w:type="dxa"/>
          </w:tcPr>
          <w:p w:rsidR="000F3E13" w:rsidRDefault="000F3E13" w:rsidP="009E24B8">
            <w:pPr>
              <w:jc w:val="both"/>
            </w:pPr>
            <w:r>
              <w:t>NÚMERO DE ASSINATURAS</w:t>
            </w:r>
          </w:p>
        </w:tc>
        <w:tc>
          <w:tcPr>
            <w:tcW w:w="5805" w:type="dxa"/>
          </w:tcPr>
          <w:p w:rsidR="000F3E13" w:rsidRDefault="000F3E13" w:rsidP="009E24B8">
            <w:pPr>
              <w:jc w:val="both"/>
            </w:pPr>
            <w:r>
              <w:t>101</w:t>
            </w:r>
          </w:p>
        </w:tc>
      </w:tr>
    </w:tbl>
    <w:p w:rsidR="000F3E13" w:rsidRDefault="000F3E13" w:rsidP="00807733">
      <w:pPr>
        <w:jc w:val="both"/>
      </w:pPr>
    </w:p>
    <w:p w:rsidR="00D223C3" w:rsidRDefault="00D223C3">
      <w:r>
        <w:br w:type="page"/>
      </w:r>
    </w:p>
    <w:p w:rsidR="000F3E13" w:rsidRDefault="000F3E13" w:rsidP="00807733">
      <w:pPr>
        <w:jc w:val="both"/>
      </w:pPr>
    </w:p>
    <w:tbl>
      <w:tblPr>
        <w:tblStyle w:val="Tabelacomgrade"/>
        <w:tblW w:w="0" w:type="auto"/>
        <w:tblLook w:val="04A0" w:firstRow="1" w:lastRow="0" w:firstColumn="1" w:lastColumn="0" w:noHBand="0" w:noVBand="1"/>
      </w:tblPr>
      <w:tblGrid>
        <w:gridCol w:w="2689"/>
        <w:gridCol w:w="5805"/>
      </w:tblGrid>
      <w:tr w:rsidR="000F3E13" w:rsidTr="009E24B8">
        <w:tc>
          <w:tcPr>
            <w:tcW w:w="2689" w:type="dxa"/>
          </w:tcPr>
          <w:p w:rsidR="000F3E13" w:rsidRDefault="000F3E13" w:rsidP="009E24B8">
            <w:pPr>
              <w:jc w:val="both"/>
            </w:pPr>
            <w:r>
              <w:t>PROPONENTE</w:t>
            </w:r>
          </w:p>
        </w:tc>
        <w:tc>
          <w:tcPr>
            <w:tcW w:w="5805" w:type="dxa"/>
          </w:tcPr>
          <w:p w:rsidR="000F3E13" w:rsidRDefault="000F3E13" w:rsidP="009E24B8">
            <w:pPr>
              <w:jc w:val="both"/>
            </w:pPr>
            <w:proofErr w:type="spellStart"/>
            <w:r>
              <w:t>Kássia</w:t>
            </w:r>
            <w:proofErr w:type="spellEnd"/>
            <w:r>
              <w:t xml:space="preserve"> F. de Carvalho, Jorge Gimenez – Fórum Social Mundial da Saúde e Seguridade Social e </w:t>
            </w:r>
            <w:proofErr w:type="spellStart"/>
            <w:r>
              <w:t>Junéia</w:t>
            </w:r>
            <w:proofErr w:type="spellEnd"/>
            <w:r>
              <w:t xml:space="preserve"> Batista – Central Única dos Trabalhadores.</w:t>
            </w:r>
          </w:p>
        </w:tc>
      </w:tr>
      <w:tr w:rsidR="000F3E13" w:rsidTr="009E24B8">
        <w:tc>
          <w:tcPr>
            <w:tcW w:w="2689" w:type="dxa"/>
          </w:tcPr>
          <w:p w:rsidR="000F3E13" w:rsidRDefault="000F3E13" w:rsidP="009E24B8">
            <w:pPr>
              <w:jc w:val="both"/>
            </w:pPr>
            <w:r>
              <w:t>UF – SEGMENTO</w:t>
            </w:r>
          </w:p>
        </w:tc>
        <w:tc>
          <w:tcPr>
            <w:tcW w:w="5805" w:type="dxa"/>
          </w:tcPr>
          <w:p w:rsidR="000F3E13" w:rsidRDefault="000F3E13" w:rsidP="009E24B8">
            <w:pPr>
              <w:jc w:val="both"/>
            </w:pPr>
            <w:r>
              <w:t>São Paulo e Rio Grande do Sul - Usuários</w:t>
            </w:r>
          </w:p>
        </w:tc>
      </w:tr>
      <w:tr w:rsidR="000F3E13" w:rsidTr="009E24B8">
        <w:tc>
          <w:tcPr>
            <w:tcW w:w="2689" w:type="dxa"/>
          </w:tcPr>
          <w:p w:rsidR="000F3E13" w:rsidRDefault="00FE24C5" w:rsidP="009E24B8">
            <w:pPr>
              <w:jc w:val="both"/>
            </w:pPr>
            <w:r>
              <w:t>ÂMBITO</w:t>
            </w:r>
          </w:p>
        </w:tc>
        <w:tc>
          <w:tcPr>
            <w:tcW w:w="5805" w:type="dxa"/>
          </w:tcPr>
          <w:p w:rsidR="000F3E13" w:rsidRDefault="000F3E13" w:rsidP="009E24B8">
            <w:pPr>
              <w:jc w:val="both"/>
            </w:pPr>
            <w:r>
              <w:t>NACIONAL</w:t>
            </w:r>
          </w:p>
        </w:tc>
      </w:tr>
      <w:tr w:rsidR="000F3E13" w:rsidTr="009E24B8">
        <w:tc>
          <w:tcPr>
            <w:tcW w:w="2689" w:type="dxa"/>
          </w:tcPr>
          <w:p w:rsidR="000F3E13" w:rsidRDefault="000F3E13" w:rsidP="009E24B8">
            <w:pPr>
              <w:jc w:val="both"/>
            </w:pPr>
            <w:r>
              <w:t>TIPO DE MOÇÃO</w:t>
            </w:r>
          </w:p>
        </w:tc>
        <w:tc>
          <w:tcPr>
            <w:tcW w:w="5805" w:type="dxa"/>
          </w:tcPr>
          <w:p w:rsidR="000F3E13" w:rsidRDefault="000F3E13" w:rsidP="009E24B8">
            <w:pPr>
              <w:jc w:val="both"/>
            </w:pPr>
            <w:r>
              <w:t>APELO</w:t>
            </w:r>
          </w:p>
        </w:tc>
      </w:tr>
      <w:tr w:rsidR="000F3E13" w:rsidTr="009E24B8">
        <w:tc>
          <w:tcPr>
            <w:tcW w:w="2689" w:type="dxa"/>
          </w:tcPr>
          <w:p w:rsidR="000F3E13" w:rsidRDefault="000F3E13" w:rsidP="009E24B8">
            <w:pPr>
              <w:jc w:val="both"/>
            </w:pPr>
            <w:r>
              <w:t>DESTINATÁRIO</w:t>
            </w:r>
          </w:p>
        </w:tc>
        <w:tc>
          <w:tcPr>
            <w:tcW w:w="5805" w:type="dxa"/>
          </w:tcPr>
          <w:p w:rsidR="000F3E13" w:rsidRDefault="000F3E13" w:rsidP="009E24B8">
            <w:pPr>
              <w:jc w:val="both"/>
            </w:pPr>
            <w:r>
              <w:t>GOVERNO FEDERAL: MINISTÉRIO DA SAÚDE, MINISTÉRIO DO TRABALHO, MINISTÉRIO DO DESENVOLVIMENTO SOCIAL E COMBATE À FOME, MINISTÉRIO DA PREVIDÊNCIA SOCIAL E SECRETARIA GERAL DA PRESIDENCIA DA REPÚBLICA</w:t>
            </w:r>
          </w:p>
        </w:tc>
      </w:tr>
      <w:tr w:rsidR="000F3E13" w:rsidTr="009E24B8">
        <w:tc>
          <w:tcPr>
            <w:tcW w:w="2689" w:type="dxa"/>
          </w:tcPr>
          <w:p w:rsidR="000F3E13" w:rsidRDefault="000F3E13" w:rsidP="009E24B8">
            <w:pPr>
              <w:jc w:val="both"/>
            </w:pPr>
            <w:r>
              <w:t>DESCRIÇÃO</w:t>
            </w:r>
          </w:p>
        </w:tc>
        <w:tc>
          <w:tcPr>
            <w:tcW w:w="5805" w:type="dxa"/>
          </w:tcPr>
          <w:p w:rsidR="000F3E13" w:rsidRDefault="000F3E13" w:rsidP="009E24B8">
            <w:pPr>
              <w:jc w:val="both"/>
            </w:pPr>
            <w:r>
              <w:t>Moção pela criação do Conselho Nacional de Seguridade Social e realização da 1ª Conferência Nacional de Seguridade Social e 2ª Conferência Mundial sobre o desenvolvimento de sistemas universais de Seguridade Social (2ª CMDSUSS).</w:t>
            </w:r>
          </w:p>
          <w:p w:rsidR="000F3E13" w:rsidRDefault="000F3E13" w:rsidP="009E24B8">
            <w:pPr>
              <w:jc w:val="both"/>
            </w:pPr>
            <w:r>
              <w:t xml:space="preserve">Nós, os delegados e as delegadas da 4ª Conferência Nacional de Saúde do Trabalhador e da Trabalhadora, diante do desafio de articular  e defender o âmbito da Seguridade Social definida na Constituição Federal de 1988, e que inclui a proteção da saúde e do trabalho, a Previdência e a Assistência Social, e reconhecendo a necessidade de aprofundar esse tema no Brasil, especialmente considerando o cenário de preservar o quase pleno emprego, a valorização do salário, a redução da desigualdade e a superação da miséria e o significado do conjunto desses avanços como parte de uma seguridade social orientada pelos direitos humanos, apelamos ao Governo Federal, em favor da Criação do Conselho Nacional de Seguridade Social e da realização da 1ª Conferência Nacional de Seguridade </w:t>
            </w:r>
            <w:proofErr w:type="gramStart"/>
            <w:r>
              <w:t>Social até 2016, conforme decisão adotada em 2009, quando da realização do seminário nacional de seguridade social prévio à 1ª Conferência Mundial sobre o Desenvolvimento de Sistemas Universais de Seguridade Social realizada em 2010, bem como apelamos pela realização da 2ª Conferência Mundial pelo Desenvolvimento de Sistemas Universais de Seguridade Social</w:t>
            </w:r>
            <w:proofErr w:type="gramEnd"/>
            <w:r>
              <w:t>, conforme indicado em 2010, na continuidade da luta pelos direitos sociais em escala global.</w:t>
            </w:r>
          </w:p>
        </w:tc>
      </w:tr>
      <w:tr w:rsidR="000F3E13" w:rsidTr="009E24B8">
        <w:tc>
          <w:tcPr>
            <w:tcW w:w="2689" w:type="dxa"/>
          </w:tcPr>
          <w:p w:rsidR="000F3E13" w:rsidRDefault="000F3E13" w:rsidP="009E24B8">
            <w:pPr>
              <w:jc w:val="both"/>
            </w:pPr>
            <w:r>
              <w:t>NÚMERO DE ASSINATURAS</w:t>
            </w:r>
          </w:p>
        </w:tc>
        <w:tc>
          <w:tcPr>
            <w:tcW w:w="5805" w:type="dxa"/>
          </w:tcPr>
          <w:p w:rsidR="000F3E13" w:rsidRDefault="000F3E13" w:rsidP="009E24B8">
            <w:pPr>
              <w:jc w:val="both"/>
            </w:pPr>
            <w:r>
              <w:t>138</w:t>
            </w:r>
          </w:p>
        </w:tc>
      </w:tr>
    </w:tbl>
    <w:p w:rsidR="00D223C3" w:rsidRDefault="00D223C3" w:rsidP="00807733">
      <w:pPr>
        <w:jc w:val="both"/>
      </w:pPr>
    </w:p>
    <w:p w:rsidR="00D223C3" w:rsidRDefault="00D223C3">
      <w:r>
        <w:br w:type="page"/>
      </w:r>
    </w:p>
    <w:p w:rsidR="000F3E13" w:rsidRDefault="000F3E13" w:rsidP="00807733">
      <w:pPr>
        <w:jc w:val="both"/>
      </w:pPr>
    </w:p>
    <w:p w:rsidR="000F3E13" w:rsidRDefault="000F3E13" w:rsidP="00807733">
      <w:pPr>
        <w:jc w:val="both"/>
      </w:pPr>
    </w:p>
    <w:tbl>
      <w:tblPr>
        <w:tblStyle w:val="Tabelacomgrade"/>
        <w:tblW w:w="0" w:type="auto"/>
        <w:tblLook w:val="04A0" w:firstRow="1" w:lastRow="0" w:firstColumn="1" w:lastColumn="0" w:noHBand="0" w:noVBand="1"/>
      </w:tblPr>
      <w:tblGrid>
        <w:gridCol w:w="2689"/>
        <w:gridCol w:w="5805"/>
      </w:tblGrid>
      <w:tr w:rsidR="000F3E13" w:rsidTr="009E24B8">
        <w:tc>
          <w:tcPr>
            <w:tcW w:w="2689" w:type="dxa"/>
          </w:tcPr>
          <w:p w:rsidR="000F3E13" w:rsidRDefault="000F3E13" w:rsidP="009E24B8">
            <w:pPr>
              <w:jc w:val="both"/>
            </w:pPr>
            <w:r>
              <w:t>PROPONENTE</w:t>
            </w:r>
          </w:p>
        </w:tc>
        <w:tc>
          <w:tcPr>
            <w:tcW w:w="5805" w:type="dxa"/>
          </w:tcPr>
          <w:p w:rsidR="000F3E13" w:rsidRDefault="000F3E13" w:rsidP="009E24B8">
            <w:pPr>
              <w:jc w:val="both"/>
            </w:pPr>
            <w:proofErr w:type="spellStart"/>
            <w:r>
              <w:t>Hirley</w:t>
            </w:r>
            <w:proofErr w:type="spellEnd"/>
            <w:r>
              <w:t xml:space="preserve"> Ruth Neves Sena</w:t>
            </w:r>
          </w:p>
          <w:p w:rsidR="000F3E13" w:rsidRDefault="000F3E13" w:rsidP="009E24B8">
            <w:pPr>
              <w:jc w:val="both"/>
            </w:pPr>
            <w:r>
              <w:t>(Apoio do Conselho Federal de Serviço Federal – CFESS)</w:t>
            </w:r>
          </w:p>
        </w:tc>
      </w:tr>
      <w:tr w:rsidR="000F3E13" w:rsidTr="009E24B8">
        <w:tc>
          <w:tcPr>
            <w:tcW w:w="2689" w:type="dxa"/>
          </w:tcPr>
          <w:p w:rsidR="000F3E13" w:rsidRDefault="000F3E13" w:rsidP="009E24B8">
            <w:pPr>
              <w:jc w:val="both"/>
            </w:pPr>
            <w:r>
              <w:t>UF – SEGMENTO</w:t>
            </w:r>
          </w:p>
        </w:tc>
        <w:tc>
          <w:tcPr>
            <w:tcW w:w="5805" w:type="dxa"/>
          </w:tcPr>
          <w:p w:rsidR="000F3E13" w:rsidRDefault="000F3E13" w:rsidP="009E24B8">
            <w:pPr>
              <w:jc w:val="both"/>
            </w:pPr>
            <w:r>
              <w:t>Trabalhador</w:t>
            </w:r>
          </w:p>
        </w:tc>
      </w:tr>
      <w:tr w:rsidR="000F3E13" w:rsidTr="009E24B8">
        <w:tc>
          <w:tcPr>
            <w:tcW w:w="2689" w:type="dxa"/>
          </w:tcPr>
          <w:p w:rsidR="000F3E13" w:rsidRDefault="000F3E13" w:rsidP="009E24B8">
            <w:pPr>
              <w:jc w:val="both"/>
            </w:pPr>
            <w:r>
              <w:t>Âmbito da Moção</w:t>
            </w:r>
          </w:p>
        </w:tc>
        <w:tc>
          <w:tcPr>
            <w:tcW w:w="5805" w:type="dxa"/>
          </w:tcPr>
          <w:p w:rsidR="000F3E13" w:rsidRDefault="000F3E13" w:rsidP="009E24B8">
            <w:pPr>
              <w:jc w:val="both"/>
            </w:pPr>
            <w:r>
              <w:t>Nacional</w:t>
            </w:r>
          </w:p>
        </w:tc>
      </w:tr>
      <w:tr w:rsidR="000F3E13" w:rsidTr="009E24B8">
        <w:tc>
          <w:tcPr>
            <w:tcW w:w="2689" w:type="dxa"/>
          </w:tcPr>
          <w:p w:rsidR="000F3E13" w:rsidRDefault="000F3E13" w:rsidP="009E24B8">
            <w:pPr>
              <w:jc w:val="both"/>
            </w:pPr>
            <w:r>
              <w:t>Tipo de Moção</w:t>
            </w:r>
          </w:p>
        </w:tc>
        <w:tc>
          <w:tcPr>
            <w:tcW w:w="5805" w:type="dxa"/>
          </w:tcPr>
          <w:p w:rsidR="000F3E13" w:rsidRDefault="000F3E13" w:rsidP="009E24B8">
            <w:pPr>
              <w:jc w:val="both"/>
            </w:pPr>
            <w:r>
              <w:t>Reivindicação</w:t>
            </w:r>
          </w:p>
        </w:tc>
      </w:tr>
      <w:tr w:rsidR="000F3E13" w:rsidTr="009E24B8">
        <w:tc>
          <w:tcPr>
            <w:tcW w:w="2689" w:type="dxa"/>
          </w:tcPr>
          <w:p w:rsidR="000F3E13" w:rsidRDefault="000F3E13" w:rsidP="009E24B8">
            <w:pPr>
              <w:jc w:val="both"/>
            </w:pPr>
            <w:r>
              <w:t>DESTINATÁRIO</w:t>
            </w:r>
          </w:p>
        </w:tc>
        <w:tc>
          <w:tcPr>
            <w:tcW w:w="5805" w:type="dxa"/>
          </w:tcPr>
          <w:p w:rsidR="000F3E13" w:rsidRDefault="000F3E13" w:rsidP="009E24B8">
            <w:pPr>
              <w:jc w:val="both"/>
            </w:pPr>
            <w:r>
              <w:t>Presidenta da República, Ministro da Previdência Social, Presidente do INSS, Conselho Nacional de Previdência Social</w:t>
            </w:r>
          </w:p>
        </w:tc>
      </w:tr>
      <w:tr w:rsidR="000F3E13" w:rsidTr="009E24B8">
        <w:tc>
          <w:tcPr>
            <w:tcW w:w="2689" w:type="dxa"/>
          </w:tcPr>
          <w:p w:rsidR="000F3E13" w:rsidRDefault="000F3E13" w:rsidP="009E24B8">
            <w:pPr>
              <w:jc w:val="both"/>
            </w:pPr>
            <w:r>
              <w:t>DESCRIÇÃO</w:t>
            </w:r>
          </w:p>
        </w:tc>
        <w:tc>
          <w:tcPr>
            <w:tcW w:w="5805" w:type="dxa"/>
          </w:tcPr>
          <w:p w:rsidR="000F3E13" w:rsidRDefault="000F3E13" w:rsidP="009E24B8">
            <w:pPr>
              <w:jc w:val="both"/>
            </w:pPr>
            <w:r>
              <w:t>Os Delegados e Delegadas da 4ª Conferência Nacional de Saúde do Trabalhador e Trabalhadora</w:t>
            </w:r>
            <w:proofErr w:type="gramStart"/>
            <w:r>
              <w:t>, reivindicam</w:t>
            </w:r>
            <w:proofErr w:type="gramEnd"/>
            <w:r>
              <w:t xml:space="preserve"> a realização da 1ª Conferência Nacional de Previdência Social no ano de 2015, antecipada pela Etapa Regional e Etapa Estadual, para o debate da Política de Previdência Social, mais especificamente do Regime Geral de Previdência Social – RGPS, administrado pelo INSS. Este debate deverá se dar entre Governo e todos os segmentos da sociedade civil, considerando a urgência da reafirmação da Previdência Social, pública, com regime de repartição de renda, com a participação social efetiva na definição de Diretrizes e Estratégias de Gestão e Operacionalização desta Política.</w:t>
            </w:r>
          </w:p>
        </w:tc>
      </w:tr>
      <w:tr w:rsidR="000F3E13" w:rsidTr="009E24B8">
        <w:tc>
          <w:tcPr>
            <w:tcW w:w="2689" w:type="dxa"/>
          </w:tcPr>
          <w:p w:rsidR="000F3E13" w:rsidRDefault="000F3E13" w:rsidP="009E24B8">
            <w:pPr>
              <w:jc w:val="both"/>
            </w:pPr>
            <w:r>
              <w:t>NÚMERO DE ASSINATURAS</w:t>
            </w:r>
          </w:p>
        </w:tc>
        <w:tc>
          <w:tcPr>
            <w:tcW w:w="5805" w:type="dxa"/>
          </w:tcPr>
          <w:p w:rsidR="000F3E13" w:rsidRDefault="000F3E13" w:rsidP="009E24B8">
            <w:pPr>
              <w:jc w:val="both"/>
            </w:pPr>
            <w:r>
              <w:t>102</w:t>
            </w:r>
          </w:p>
        </w:tc>
      </w:tr>
    </w:tbl>
    <w:p w:rsidR="000F3E13" w:rsidRDefault="000F3E13" w:rsidP="00807733">
      <w:pPr>
        <w:jc w:val="both"/>
      </w:pPr>
    </w:p>
    <w:p w:rsidR="000F3E13" w:rsidRDefault="000F3E13">
      <w:r>
        <w:br w:type="page"/>
      </w:r>
    </w:p>
    <w:p w:rsidR="000F3E13" w:rsidRPr="000F3E13" w:rsidRDefault="000F3E13" w:rsidP="00807733">
      <w:pPr>
        <w:jc w:val="both"/>
        <w:rPr>
          <w:b/>
          <w:sz w:val="28"/>
        </w:rPr>
      </w:pPr>
      <w:r w:rsidRPr="000F3E13">
        <w:rPr>
          <w:b/>
          <w:sz w:val="28"/>
        </w:rPr>
        <w:lastRenderedPageBreak/>
        <w:t>9</w:t>
      </w:r>
      <w:r w:rsidR="00D223C3">
        <w:rPr>
          <w:b/>
          <w:sz w:val="28"/>
        </w:rPr>
        <w:t>.</w:t>
      </w:r>
      <w:r w:rsidRPr="000F3E13">
        <w:rPr>
          <w:b/>
          <w:sz w:val="28"/>
        </w:rPr>
        <w:t xml:space="preserve"> IMPLANTAÇÃO E FINANCIAMENTO DA PNSTT</w:t>
      </w:r>
    </w:p>
    <w:p w:rsidR="000F3E13" w:rsidRDefault="000F3E13" w:rsidP="00807733">
      <w:pPr>
        <w:jc w:val="both"/>
      </w:pPr>
    </w:p>
    <w:tbl>
      <w:tblPr>
        <w:tblStyle w:val="Tabelacomgrade"/>
        <w:tblW w:w="0" w:type="auto"/>
        <w:tblLook w:val="04A0" w:firstRow="1" w:lastRow="0" w:firstColumn="1" w:lastColumn="0" w:noHBand="0" w:noVBand="1"/>
      </w:tblPr>
      <w:tblGrid>
        <w:gridCol w:w="2689"/>
        <w:gridCol w:w="5805"/>
      </w:tblGrid>
      <w:tr w:rsidR="007C4615" w:rsidTr="009E24B8">
        <w:tc>
          <w:tcPr>
            <w:tcW w:w="2689" w:type="dxa"/>
          </w:tcPr>
          <w:p w:rsidR="007C4615" w:rsidRDefault="007C4615" w:rsidP="009E24B8">
            <w:pPr>
              <w:jc w:val="both"/>
            </w:pPr>
            <w:r>
              <w:t>PROPONENTE</w:t>
            </w:r>
          </w:p>
        </w:tc>
        <w:tc>
          <w:tcPr>
            <w:tcW w:w="5805" w:type="dxa"/>
          </w:tcPr>
          <w:p w:rsidR="007C4615" w:rsidRDefault="007C4615" w:rsidP="009E24B8">
            <w:pPr>
              <w:jc w:val="both"/>
            </w:pPr>
            <w:proofErr w:type="gramStart"/>
            <w:r>
              <w:t>ALDEMIR CELSO ANDRADE ARGOLO</w:t>
            </w:r>
            <w:proofErr w:type="gramEnd"/>
          </w:p>
        </w:tc>
      </w:tr>
      <w:tr w:rsidR="007C4615" w:rsidTr="009E24B8">
        <w:tc>
          <w:tcPr>
            <w:tcW w:w="2689" w:type="dxa"/>
          </w:tcPr>
          <w:p w:rsidR="007C4615" w:rsidRDefault="007C4615" w:rsidP="009E24B8">
            <w:pPr>
              <w:jc w:val="both"/>
            </w:pPr>
            <w:r>
              <w:t>UF – SEGMENTO</w:t>
            </w:r>
          </w:p>
        </w:tc>
        <w:tc>
          <w:tcPr>
            <w:tcW w:w="5805" w:type="dxa"/>
          </w:tcPr>
          <w:p w:rsidR="007C4615" w:rsidRDefault="007C4615" w:rsidP="009E24B8">
            <w:pPr>
              <w:jc w:val="both"/>
            </w:pPr>
            <w:r>
              <w:t>BAHIA - Usuário</w:t>
            </w:r>
          </w:p>
        </w:tc>
      </w:tr>
      <w:tr w:rsidR="007C4615" w:rsidTr="009E24B8">
        <w:tc>
          <w:tcPr>
            <w:tcW w:w="2689" w:type="dxa"/>
          </w:tcPr>
          <w:p w:rsidR="007C4615" w:rsidRDefault="00FE24C5" w:rsidP="009E24B8">
            <w:pPr>
              <w:jc w:val="both"/>
            </w:pPr>
            <w:r>
              <w:t>ÂMBITO</w:t>
            </w:r>
          </w:p>
        </w:tc>
        <w:tc>
          <w:tcPr>
            <w:tcW w:w="5805" w:type="dxa"/>
          </w:tcPr>
          <w:p w:rsidR="007C4615" w:rsidRDefault="007C4615" w:rsidP="009E24B8">
            <w:pPr>
              <w:jc w:val="both"/>
            </w:pPr>
            <w:r>
              <w:t>NACIONAL</w:t>
            </w:r>
          </w:p>
        </w:tc>
      </w:tr>
      <w:tr w:rsidR="007C4615" w:rsidTr="009E24B8">
        <w:tc>
          <w:tcPr>
            <w:tcW w:w="2689" w:type="dxa"/>
          </w:tcPr>
          <w:p w:rsidR="007C4615" w:rsidRDefault="007C4615" w:rsidP="009E24B8">
            <w:pPr>
              <w:jc w:val="both"/>
            </w:pPr>
            <w:r>
              <w:t>TIPO DE MOÇÃO</w:t>
            </w:r>
          </w:p>
        </w:tc>
        <w:tc>
          <w:tcPr>
            <w:tcW w:w="5805" w:type="dxa"/>
          </w:tcPr>
          <w:p w:rsidR="007C4615" w:rsidRDefault="007C4615" w:rsidP="009E24B8">
            <w:pPr>
              <w:jc w:val="both"/>
            </w:pPr>
            <w:r>
              <w:t xml:space="preserve">APELO </w:t>
            </w:r>
          </w:p>
        </w:tc>
      </w:tr>
      <w:tr w:rsidR="007C4615" w:rsidTr="009E24B8">
        <w:tc>
          <w:tcPr>
            <w:tcW w:w="2689" w:type="dxa"/>
          </w:tcPr>
          <w:p w:rsidR="007C4615" w:rsidRDefault="007C4615" w:rsidP="009E24B8">
            <w:pPr>
              <w:jc w:val="both"/>
            </w:pPr>
            <w:r>
              <w:t>DESTINATÁRIO</w:t>
            </w:r>
          </w:p>
        </w:tc>
        <w:tc>
          <w:tcPr>
            <w:tcW w:w="5805" w:type="dxa"/>
          </w:tcPr>
          <w:p w:rsidR="007C4615" w:rsidRDefault="007C4615" w:rsidP="009E24B8">
            <w:pPr>
              <w:jc w:val="both"/>
            </w:pPr>
            <w:r>
              <w:t>CONGRESSO NACIONAL</w:t>
            </w:r>
          </w:p>
        </w:tc>
      </w:tr>
      <w:tr w:rsidR="007C4615" w:rsidTr="009E24B8">
        <w:tc>
          <w:tcPr>
            <w:tcW w:w="2689" w:type="dxa"/>
          </w:tcPr>
          <w:p w:rsidR="007C4615" w:rsidRDefault="007C4615" w:rsidP="009E24B8">
            <w:pPr>
              <w:jc w:val="both"/>
            </w:pPr>
            <w:r>
              <w:t>DESCRIÇÃO</w:t>
            </w:r>
          </w:p>
        </w:tc>
        <w:tc>
          <w:tcPr>
            <w:tcW w:w="5805" w:type="dxa"/>
          </w:tcPr>
          <w:p w:rsidR="007C4615" w:rsidRDefault="007C4615" w:rsidP="009E24B8">
            <w:pPr>
              <w:jc w:val="both"/>
            </w:pPr>
            <w:r>
              <w:t xml:space="preserve">Moção Apelo – Criação Sanções ( Punição) </w:t>
            </w:r>
          </w:p>
          <w:p w:rsidR="007C4615" w:rsidRDefault="007C4615" w:rsidP="009E24B8">
            <w:pPr>
              <w:jc w:val="both"/>
            </w:pPr>
            <w:r>
              <w:t xml:space="preserve">Nós </w:t>
            </w:r>
            <w:proofErr w:type="gramStart"/>
            <w:r>
              <w:t>delegados e delegadas da 4ª Conferência Nacional de Saúde do Trabalhador</w:t>
            </w:r>
            <w:proofErr w:type="gramEnd"/>
            <w:r>
              <w:t xml:space="preserve"> e da Trabalhadora, realizada nos dias 15, 16, 17 e 18 de dezembro de 2014, em Brasília, vimos apelar aos parlamentares para que criem uma Lei que estabeleça sanções aos entes públicos e privados que não implementarem a PNSTT, deixando de cumprir as metas estabelecidas pelo MS e MTE , deixando de desenvolver as ações de prevenção a doenças e acidentes de trabalho. Aos agentes públicos ficará impedido de receber recursos federais e estaduais e o ente privado ficará impedido de pactuar com o ente público de participar de licitações e operar com os bancos públicos, criando uma lista negra de municípios e empresas.</w:t>
            </w:r>
          </w:p>
        </w:tc>
      </w:tr>
      <w:tr w:rsidR="007C4615" w:rsidTr="009E24B8">
        <w:tc>
          <w:tcPr>
            <w:tcW w:w="2689" w:type="dxa"/>
          </w:tcPr>
          <w:p w:rsidR="007C4615" w:rsidRDefault="007C4615" w:rsidP="009E24B8">
            <w:pPr>
              <w:jc w:val="both"/>
            </w:pPr>
            <w:r>
              <w:t>NÚMERO DE ASSINATURAS</w:t>
            </w:r>
          </w:p>
        </w:tc>
        <w:tc>
          <w:tcPr>
            <w:tcW w:w="5805" w:type="dxa"/>
          </w:tcPr>
          <w:p w:rsidR="007C4615" w:rsidRDefault="007C4615" w:rsidP="009E24B8">
            <w:pPr>
              <w:jc w:val="both"/>
            </w:pPr>
            <w:r>
              <w:t>140</w:t>
            </w:r>
          </w:p>
        </w:tc>
      </w:tr>
    </w:tbl>
    <w:p w:rsidR="000F3E13" w:rsidRDefault="000F3E13" w:rsidP="00807733">
      <w:pPr>
        <w:jc w:val="both"/>
      </w:pPr>
    </w:p>
    <w:p w:rsidR="007C4615" w:rsidRDefault="007C4615" w:rsidP="00807733">
      <w:pPr>
        <w:jc w:val="both"/>
      </w:pPr>
    </w:p>
    <w:p w:rsidR="00F84C8E" w:rsidRDefault="00F84C8E" w:rsidP="00807733">
      <w:pPr>
        <w:jc w:val="both"/>
      </w:pPr>
    </w:p>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t>PROPONENTE</w:t>
            </w:r>
          </w:p>
        </w:tc>
        <w:tc>
          <w:tcPr>
            <w:tcW w:w="5805" w:type="dxa"/>
          </w:tcPr>
          <w:p w:rsidR="00807733" w:rsidRDefault="00807733" w:rsidP="00643328">
            <w:pPr>
              <w:jc w:val="both"/>
            </w:pPr>
            <w:r>
              <w:t>Maria da Penha Delegada RJ</w:t>
            </w:r>
            <w:r w:rsidR="00643328">
              <w:t xml:space="preserve">, </w:t>
            </w:r>
            <w:r>
              <w:t>Maria da Glória F. dos Santos Delegada RJ</w:t>
            </w:r>
            <w:r w:rsidR="00643328">
              <w:t xml:space="preserve">, </w:t>
            </w:r>
            <w:r>
              <w:t>Marcos Vinicius dos Santos Delegado RJ</w:t>
            </w:r>
            <w:r w:rsidR="00643328">
              <w:t xml:space="preserve">, </w:t>
            </w:r>
            <w:r>
              <w:t xml:space="preserve">Aldemir Celso A. Argolo Delegado </w:t>
            </w:r>
            <w:proofErr w:type="gramStart"/>
            <w:r>
              <w:t>BA</w:t>
            </w:r>
            <w:proofErr w:type="gramEnd"/>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Rio de Janeiro Usuário</w:t>
            </w:r>
          </w:p>
          <w:p w:rsidR="00807733" w:rsidRDefault="00807733" w:rsidP="00807733">
            <w:pPr>
              <w:jc w:val="both"/>
            </w:pPr>
            <w:r>
              <w:t>Bahia Usuário</w:t>
            </w:r>
          </w:p>
        </w:tc>
      </w:tr>
      <w:tr w:rsidR="00807733" w:rsidTr="00807733">
        <w:tc>
          <w:tcPr>
            <w:tcW w:w="2689" w:type="dxa"/>
          </w:tcPr>
          <w:p w:rsidR="00807733" w:rsidRDefault="00807733" w:rsidP="00807733">
            <w:pPr>
              <w:jc w:val="both"/>
            </w:pPr>
            <w:r>
              <w:t>Âmbito da Moção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Tipo de Moção</w:t>
            </w:r>
          </w:p>
        </w:tc>
        <w:tc>
          <w:tcPr>
            <w:tcW w:w="5805" w:type="dxa"/>
          </w:tcPr>
          <w:p w:rsidR="00807733" w:rsidRDefault="00807733" w:rsidP="00807733">
            <w:pPr>
              <w:jc w:val="both"/>
            </w:pPr>
            <w:r>
              <w:t>Repúdio.</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Ministério da Saúde</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 xml:space="preserve">Nós </w:t>
            </w:r>
            <w:proofErr w:type="gramStart"/>
            <w:r>
              <w:t>Delegados e Delegadas da 4ª Conferência Nacional de Saúde do Trabalhador e Trabalhadora, realizada nos dias 15</w:t>
            </w:r>
            <w:proofErr w:type="gramEnd"/>
            <w:r>
              <w:t xml:space="preserve"> a 18 de dezembro em Brasília, vimos (REPUDIAR) manifestar nosso repúdio a Portaria nº 1367 de 03 de julho de 2014, que estabelece o remanejamento dos recursos do Fundo de Ações Estratégia e Compensação (FAEC) para o Teto Financeiro Anual de Média e Alta Complexidade Ambulatorial e Hospitalar dos Estados, Distrito Federal e Municípios, destinados ao custeio dos Centros de Referência e Saúde do Trabalhador (CEREST), solicitando a desvinculação dos recursos para custeio dos Centros de Referência em Saúde do Trabalhador e Trabalhadora (CEREST) do teto financeiro da média e alta complexidade.</w:t>
            </w:r>
          </w:p>
        </w:tc>
      </w:tr>
      <w:tr w:rsidR="00807733" w:rsidTr="00643328">
        <w:tc>
          <w:tcPr>
            <w:tcW w:w="2689" w:type="dxa"/>
            <w:tcBorders>
              <w:bottom w:val="single" w:sz="4" w:space="0" w:color="auto"/>
            </w:tcBorders>
          </w:tcPr>
          <w:p w:rsidR="00807733" w:rsidRDefault="00807733" w:rsidP="00807733">
            <w:pPr>
              <w:jc w:val="both"/>
            </w:pPr>
            <w:r>
              <w:t>NÚMERO DE ASSINATURAS</w:t>
            </w:r>
          </w:p>
        </w:tc>
        <w:tc>
          <w:tcPr>
            <w:tcW w:w="5805" w:type="dxa"/>
            <w:tcBorders>
              <w:bottom w:val="single" w:sz="4" w:space="0" w:color="auto"/>
            </w:tcBorders>
          </w:tcPr>
          <w:p w:rsidR="00807733" w:rsidRDefault="00807733" w:rsidP="00807733">
            <w:pPr>
              <w:jc w:val="both"/>
            </w:pPr>
            <w:r>
              <w:t>148</w:t>
            </w:r>
          </w:p>
        </w:tc>
      </w:tr>
      <w:tr w:rsidR="00643328" w:rsidTr="00643328">
        <w:tc>
          <w:tcPr>
            <w:tcW w:w="2689" w:type="dxa"/>
            <w:tcBorders>
              <w:top w:val="single" w:sz="4" w:space="0" w:color="auto"/>
              <w:left w:val="nil"/>
              <w:bottom w:val="nil"/>
              <w:right w:val="nil"/>
            </w:tcBorders>
          </w:tcPr>
          <w:p w:rsidR="00643328" w:rsidRDefault="00643328" w:rsidP="00807733">
            <w:pPr>
              <w:jc w:val="both"/>
            </w:pPr>
          </w:p>
        </w:tc>
        <w:tc>
          <w:tcPr>
            <w:tcW w:w="5805" w:type="dxa"/>
            <w:tcBorders>
              <w:top w:val="single" w:sz="4" w:space="0" w:color="auto"/>
              <w:left w:val="nil"/>
              <w:bottom w:val="nil"/>
              <w:right w:val="nil"/>
            </w:tcBorders>
          </w:tcPr>
          <w:p w:rsidR="00643328" w:rsidRDefault="00643328" w:rsidP="00807733">
            <w:pPr>
              <w:jc w:val="both"/>
            </w:pPr>
          </w:p>
        </w:tc>
      </w:tr>
      <w:tr w:rsidR="00643328" w:rsidTr="00643328">
        <w:tc>
          <w:tcPr>
            <w:tcW w:w="2689" w:type="dxa"/>
            <w:tcBorders>
              <w:top w:val="nil"/>
              <w:left w:val="nil"/>
              <w:bottom w:val="nil"/>
              <w:right w:val="nil"/>
            </w:tcBorders>
          </w:tcPr>
          <w:p w:rsidR="00643328" w:rsidRDefault="00643328" w:rsidP="00807733">
            <w:pPr>
              <w:jc w:val="both"/>
            </w:pPr>
          </w:p>
        </w:tc>
        <w:tc>
          <w:tcPr>
            <w:tcW w:w="5805" w:type="dxa"/>
            <w:tcBorders>
              <w:top w:val="nil"/>
              <w:left w:val="nil"/>
              <w:bottom w:val="nil"/>
              <w:right w:val="nil"/>
            </w:tcBorders>
          </w:tcPr>
          <w:p w:rsidR="00643328" w:rsidRDefault="00643328" w:rsidP="00807733">
            <w:pPr>
              <w:jc w:val="both"/>
            </w:pPr>
          </w:p>
        </w:tc>
      </w:tr>
      <w:tr w:rsidR="00643328" w:rsidTr="00643328">
        <w:tc>
          <w:tcPr>
            <w:tcW w:w="2689" w:type="dxa"/>
            <w:tcBorders>
              <w:top w:val="nil"/>
              <w:left w:val="nil"/>
              <w:bottom w:val="single" w:sz="4" w:space="0" w:color="auto"/>
              <w:right w:val="nil"/>
            </w:tcBorders>
          </w:tcPr>
          <w:p w:rsidR="00643328" w:rsidRDefault="00643328" w:rsidP="00807733">
            <w:pPr>
              <w:jc w:val="both"/>
            </w:pPr>
          </w:p>
        </w:tc>
        <w:tc>
          <w:tcPr>
            <w:tcW w:w="5805" w:type="dxa"/>
            <w:tcBorders>
              <w:top w:val="nil"/>
              <w:left w:val="nil"/>
              <w:bottom w:val="single" w:sz="4" w:space="0" w:color="auto"/>
              <w:right w:val="nil"/>
            </w:tcBorders>
          </w:tcPr>
          <w:p w:rsidR="00643328" w:rsidRDefault="00643328" w:rsidP="00807733">
            <w:pPr>
              <w:jc w:val="both"/>
            </w:pPr>
          </w:p>
        </w:tc>
      </w:tr>
      <w:tr w:rsidR="007C4615" w:rsidTr="00643328">
        <w:tc>
          <w:tcPr>
            <w:tcW w:w="2689" w:type="dxa"/>
            <w:tcBorders>
              <w:top w:val="single" w:sz="4" w:space="0" w:color="auto"/>
            </w:tcBorders>
          </w:tcPr>
          <w:p w:rsidR="007C4615" w:rsidRDefault="007C4615" w:rsidP="009E24B8">
            <w:pPr>
              <w:jc w:val="both"/>
            </w:pPr>
            <w:r>
              <w:t>PROPONENTE</w:t>
            </w:r>
          </w:p>
        </w:tc>
        <w:tc>
          <w:tcPr>
            <w:tcW w:w="5805" w:type="dxa"/>
            <w:tcBorders>
              <w:top w:val="single" w:sz="4" w:space="0" w:color="auto"/>
            </w:tcBorders>
          </w:tcPr>
          <w:p w:rsidR="007C4615" w:rsidRDefault="007C4615" w:rsidP="009E24B8">
            <w:pPr>
              <w:jc w:val="both"/>
            </w:pPr>
            <w:r>
              <w:t>Sheila Duarte Pereira</w:t>
            </w:r>
          </w:p>
        </w:tc>
      </w:tr>
      <w:tr w:rsidR="007C4615" w:rsidTr="007C4615">
        <w:tc>
          <w:tcPr>
            <w:tcW w:w="2689" w:type="dxa"/>
          </w:tcPr>
          <w:p w:rsidR="007C4615" w:rsidRDefault="007C4615" w:rsidP="009E24B8">
            <w:pPr>
              <w:jc w:val="both"/>
            </w:pPr>
            <w:r>
              <w:t>UF – SEGMENTO</w:t>
            </w:r>
          </w:p>
        </w:tc>
        <w:tc>
          <w:tcPr>
            <w:tcW w:w="5805" w:type="dxa"/>
          </w:tcPr>
          <w:p w:rsidR="007C4615" w:rsidRDefault="007C4615" w:rsidP="009E24B8">
            <w:pPr>
              <w:jc w:val="both"/>
            </w:pPr>
            <w:r>
              <w:t>São Paulo - Gestor</w:t>
            </w:r>
          </w:p>
        </w:tc>
      </w:tr>
      <w:tr w:rsidR="007C4615" w:rsidTr="007C4615">
        <w:tc>
          <w:tcPr>
            <w:tcW w:w="2689" w:type="dxa"/>
          </w:tcPr>
          <w:p w:rsidR="007C4615" w:rsidRDefault="007C4615" w:rsidP="009E24B8">
            <w:pPr>
              <w:jc w:val="both"/>
            </w:pPr>
            <w:r>
              <w:t>Âmbito da Moção</w:t>
            </w:r>
          </w:p>
        </w:tc>
        <w:tc>
          <w:tcPr>
            <w:tcW w:w="5805" w:type="dxa"/>
          </w:tcPr>
          <w:p w:rsidR="007C4615" w:rsidRDefault="007C4615" w:rsidP="009E24B8">
            <w:pPr>
              <w:jc w:val="both"/>
            </w:pPr>
            <w:r>
              <w:t>Nacional</w:t>
            </w:r>
          </w:p>
        </w:tc>
      </w:tr>
      <w:tr w:rsidR="007C4615" w:rsidTr="007C4615">
        <w:tc>
          <w:tcPr>
            <w:tcW w:w="2689" w:type="dxa"/>
          </w:tcPr>
          <w:p w:rsidR="007C4615" w:rsidRDefault="007C4615" w:rsidP="009E24B8">
            <w:pPr>
              <w:jc w:val="both"/>
            </w:pPr>
            <w:r>
              <w:t>Tipo de Moção</w:t>
            </w:r>
          </w:p>
        </w:tc>
        <w:tc>
          <w:tcPr>
            <w:tcW w:w="5805" w:type="dxa"/>
          </w:tcPr>
          <w:p w:rsidR="007C4615" w:rsidRDefault="007C4615" w:rsidP="009E24B8">
            <w:pPr>
              <w:jc w:val="both"/>
            </w:pPr>
            <w:r>
              <w:t>Apelo</w:t>
            </w:r>
          </w:p>
        </w:tc>
      </w:tr>
      <w:tr w:rsidR="007C4615" w:rsidTr="007C4615">
        <w:tc>
          <w:tcPr>
            <w:tcW w:w="2689" w:type="dxa"/>
          </w:tcPr>
          <w:p w:rsidR="007C4615" w:rsidRDefault="007C4615" w:rsidP="009E24B8">
            <w:pPr>
              <w:jc w:val="both"/>
            </w:pPr>
            <w:r>
              <w:t>DESTINATÁRIO</w:t>
            </w:r>
          </w:p>
        </w:tc>
        <w:tc>
          <w:tcPr>
            <w:tcW w:w="5805" w:type="dxa"/>
          </w:tcPr>
          <w:p w:rsidR="007C4615" w:rsidRDefault="007C4615" w:rsidP="009E24B8">
            <w:pPr>
              <w:jc w:val="both"/>
            </w:pPr>
            <w:r>
              <w:t>Ministério da Saúde</w:t>
            </w:r>
          </w:p>
        </w:tc>
      </w:tr>
      <w:tr w:rsidR="007C4615" w:rsidTr="007C4615">
        <w:tc>
          <w:tcPr>
            <w:tcW w:w="2689" w:type="dxa"/>
          </w:tcPr>
          <w:p w:rsidR="007C4615" w:rsidRDefault="007C4615" w:rsidP="009E24B8">
            <w:pPr>
              <w:jc w:val="both"/>
            </w:pPr>
            <w:r>
              <w:t>DESCRIÇÃO</w:t>
            </w:r>
          </w:p>
        </w:tc>
        <w:tc>
          <w:tcPr>
            <w:tcW w:w="5805" w:type="dxa"/>
          </w:tcPr>
          <w:p w:rsidR="007C4615" w:rsidRDefault="007C4615" w:rsidP="009E24B8">
            <w:pPr>
              <w:jc w:val="both"/>
            </w:pPr>
            <w:r>
              <w:t xml:space="preserve">Os Delegados e Delegadas da 4ª Conferência Nacional de Saúde do Trabalhador e Trabalhadora </w:t>
            </w:r>
            <w:proofErr w:type="gramStart"/>
            <w:r>
              <w:t>propõe</w:t>
            </w:r>
            <w:proofErr w:type="gramEnd"/>
            <w:r>
              <w:t xml:space="preserve">: </w:t>
            </w:r>
          </w:p>
          <w:p w:rsidR="007C4615" w:rsidRDefault="007C4615" w:rsidP="009E24B8">
            <w:pPr>
              <w:pStyle w:val="PargrafodaLista"/>
              <w:numPr>
                <w:ilvl w:val="0"/>
                <w:numId w:val="1"/>
              </w:numPr>
              <w:jc w:val="both"/>
            </w:pPr>
            <w:r>
              <w:t>Que seja restabelecido o repasse mensal de recursos da RENAST, para Estados e Municípios, em conta específica e com discriminação de valor repassado;</w:t>
            </w:r>
          </w:p>
          <w:p w:rsidR="007C4615" w:rsidRDefault="007C4615" w:rsidP="009E24B8">
            <w:pPr>
              <w:pStyle w:val="PargrafodaLista"/>
              <w:numPr>
                <w:ilvl w:val="0"/>
                <w:numId w:val="1"/>
              </w:numPr>
              <w:jc w:val="both"/>
            </w:pPr>
            <w:r>
              <w:t xml:space="preserve">Os recursos da RENAST são fundamentais para investimento na Atenção à Saúde dos/as trabalhador/a – Serviços Clínicos Assistenciais, inclusive o CEREST, e de Vigilância em Saúde. </w:t>
            </w:r>
          </w:p>
        </w:tc>
      </w:tr>
      <w:tr w:rsidR="007C4615" w:rsidTr="007C4615">
        <w:tc>
          <w:tcPr>
            <w:tcW w:w="2689" w:type="dxa"/>
          </w:tcPr>
          <w:p w:rsidR="007C4615" w:rsidRDefault="007C4615" w:rsidP="009E24B8">
            <w:pPr>
              <w:jc w:val="both"/>
            </w:pPr>
            <w:r>
              <w:t>NÚMERO DE ASSINATURAS</w:t>
            </w:r>
          </w:p>
        </w:tc>
        <w:tc>
          <w:tcPr>
            <w:tcW w:w="5805" w:type="dxa"/>
          </w:tcPr>
          <w:p w:rsidR="007C4615" w:rsidRDefault="007C4615" w:rsidP="009E24B8">
            <w:pPr>
              <w:jc w:val="both"/>
            </w:pPr>
            <w:r>
              <w:t>168</w:t>
            </w:r>
          </w:p>
        </w:tc>
      </w:tr>
    </w:tbl>
    <w:p w:rsidR="007C4615" w:rsidRDefault="007C4615" w:rsidP="007C4615">
      <w:pPr>
        <w:jc w:val="both"/>
        <w:rPr>
          <w:b/>
        </w:rPr>
      </w:pPr>
    </w:p>
    <w:p w:rsidR="007C4615" w:rsidRDefault="007C4615" w:rsidP="007C4615">
      <w:pPr>
        <w:jc w:val="both"/>
        <w:rPr>
          <w:b/>
        </w:rPr>
      </w:pPr>
    </w:p>
    <w:tbl>
      <w:tblPr>
        <w:tblStyle w:val="Tabelacomgrade"/>
        <w:tblW w:w="0" w:type="auto"/>
        <w:tblLook w:val="04A0" w:firstRow="1" w:lastRow="0" w:firstColumn="1" w:lastColumn="0" w:noHBand="0" w:noVBand="1"/>
      </w:tblPr>
      <w:tblGrid>
        <w:gridCol w:w="2689"/>
        <w:gridCol w:w="5805"/>
      </w:tblGrid>
      <w:tr w:rsidR="003C43DC" w:rsidTr="003C43DC">
        <w:tc>
          <w:tcPr>
            <w:tcW w:w="2689" w:type="dxa"/>
            <w:tcBorders>
              <w:top w:val="nil"/>
              <w:left w:val="nil"/>
              <w:bottom w:val="nil"/>
              <w:right w:val="nil"/>
            </w:tcBorders>
          </w:tcPr>
          <w:p w:rsidR="003C43DC" w:rsidRDefault="007C4615" w:rsidP="003C43DC">
            <w:pPr>
              <w:jc w:val="both"/>
            </w:pPr>
            <w:r>
              <w:rPr>
                <w:b/>
              </w:rPr>
              <w:br w:type="page"/>
            </w:r>
          </w:p>
        </w:tc>
        <w:tc>
          <w:tcPr>
            <w:tcW w:w="5805" w:type="dxa"/>
            <w:tcBorders>
              <w:top w:val="nil"/>
              <w:left w:val="nil"/>
              <w:bottom w:val="nil"/>
              <w:right w:val="nil"/>
            </w:tcBorders>
          </w:tcPr>
          <w:p w:rsidR="003C43DC" w:rsidRDefault="003C43DC" w:rsidP="003C43DC">
            <w:pPr>
              <w:jc w:val="both"/>
            </w:pPr>
          </w:p>
        </w:tc>
      </w:tr>
      <w:tr w:rsidR="003C43DC" w:rsidTr="003C43DC">
        <w:tc>
          <w:tcPr>
            <w:tcW w:w="2689" w:type="dxa"/>
            <w:tcBorders>
              <w:top w:val="nil"/>
              <w:left w:val="nil"/>
              <w:bottom w:val="single" w:sz="4" w:space="0" w:color="auto"/>
              <w:right w:val="nil"/>
            </w:tcBorders>
          </w:tcPr>
          <w:p w:rsidR="003C43DC" w:rsidRDefault="003C43DC" w:rsidP="003C43DC">
            <w:pPr>
              <w:jc w:val="both"/>
            </w:pPr>
          </w:p>
        </w:tc>
        <w:tc>
          <w:tcPr>
            <w:tcW w:w="5805" w:type="dxa"/>
            <w:tcBorders>
              <w:top w:val="nil"/>
              <w:left w:val="nil"/>
              <w:bottom w:val="single" w:sz="4" w:space="0" w:color="auto"/>
              <w:right w:val="nil"/>
            </w:tcBorders>
          </w:tcPr>
          <w:p w:rsidR="003C43DC" w:rsidRDefault="003C43DC" w:rsidP="003C43DC">
            <w:pPr>
              <w:jc w:val="both"/>
            </w:pPr>
          </w:p>
        </w:tc>
      </w:tr>
      <w:tr w:rsidR="003C43DC" w:rsidTr="003C43DC">
        <w:tc>
          <w:tcPr>
            <w:tcW w:w="2689" w:type="dxa"/>
            <w:tcBorders>
              <w:top w:val="single" w:sz="4" w:space="0" w:color="auto"/>
            </w:tcBorders>
          </w:tcPr>
          <w:p w:rsidR="003C43DC" w:rsidRDefault="003C43DC" w:rsidP="003C43DC">
            <w:pPr>
              <w:jc w:val="both"/>
            </w:pPr>
            <w:r>
              <w:t>PROPONENTE</w:t>
            </w:r>
          </w:p>
        </w:tc>
        <w:tc>
          <w:tcPr>
            <w:tcW w:w="5805" w:type="dxa"/>
            <w:tcBorders>
              <w:top w:val="single" w:sz="4" w:space="0" w:color="auto"/>
            </w:tcBorders>
          </w:tcPr>
          <w:p w:rsidR="003C43DC" w:rsidRDefault="003C43DC" w:rsidP="003C43DC">
            <w:pPr>
              <w:jc w:val="both"/>
            </w:pPr>
            <w:r>
              <w:t>Arnaldo Gonçalves</w:t>
            </w:r>
          </w:p>
        </w:tc>
      </w:tr>
      <w:tr w:rsidR="003C43DC" w:rsidTr="003C43DC">
        <w:tc>
          <w:tcPr>
            <w:tcW w:w="2689" w:type="dxa"/>
          </w:tcPr>
          <w:p w:rsidR="003C43DC" w:rsidRDefault="003C43DC" w:rsidP="003C43DC">
            <w:pPr>
              <w:jc w:val="both"/>
            </w:pPr>
            <w:r>
              <w:t>UF – SEGMENTO</w:t>
            </w:r>
          </w:p>
        </w:tc>
        <w:tc>
          <w:tcPr>
            <w:tcW w:w="5805" w:type="dxa"/>
          </w:tcPr>
          <w:p w:rsidR="003C43DC" w:rsidRDefault="003C43DC" w:rsidP="003C43DC">
            <w:pPr>
              <w:jc w:val="both"/>
            </w:pPr>
            <w:r>
              <w:t>Usuário – Força Sindical</w:t>
            </w:r>
          </w:p>
        </w:tc>
      </w:tr>
      <w:tr w:rsidR="003C43DC" w:rsidTr="003C43DC">
        <w:tc>
          <w:tcPr>
            <w:tcW w:w="2689" w:type="dxa"/>
          </w:tcPr>
          <w:p w:rsidR="003C43DC" w:rsidRDefault="003C43DC" w:rsidP="003C43DC">
            <w:pPr>
              <w:jc w:val="both"/>
            </w:pPr>
            <w:r>
              <w:t>Âmbito da Moção</w:t>
            </w:r>
          </w:p>
        </w:tc>
        <w:tc>
          <w:tcPr>
            <w:tcW w:w="5805" w:type="dxa"/>
          </w:tcPr>
          <w:p w:rsidR="003C43DC" w:rsidRDefault="003C43DC" w:rsidP="003C43DC">
            <w:pPr>
              <w:jc w:val="both"/>
            </w:pPr>
            <w:r>
              <w:t>Nacional</w:t>
            </w:r>
          </w:p>
        </w:tc>
      </w:tr>
      <w:tr w:rsidR="003C43DC" w:rsidTr="003C43DC">
        <w:tc>
          <w:tcPr>
            <w:tcW w:w="2689" w:type="dxa"/>
          </w:tcPr>
          <w:p w:rsidR="003C43DC" w:rsidRDefault="003C43DC" w:rsidP="003C43DC">
            <w:pPr>
              <w:jc w:val="both"/>
            </w:pPr>
            <w:r>
              <w:t>Tipo de Moção</w:t>
            </w:r>
          </w:p>
        </w:tc>
        <w:tc>
          <w:tcPr>
            <w:tcW w:w="5805" w:type="dxa"/>
          </w:tcPr>
          <w:p w:rsidR="003C43DC" w:rsidRDefault="003C43DC" w:rsidP="003C43DC">
            <w:pPr>
              <w:jc w:val="both"/>
            </w:pPr>
            <w:r>
              <w:t>Repudio</w:t>
            </w:r>
          </w:p>
        </w:tc>
      </w:tr>
      <w:tr w:rsidR="003C43DC" w:rsidTr="003C43DC">
        <w:tc>
          <w:tcPr>
            <w:tcW w:w="2689" w:type="dxa"/>
          </w:tcPr>
          <w:p w:rsidR="003C43DC" w:rsidRDefault="003C43DC" w:rsidP="003C43DC">
            <w:pPr>
              <w:jc w:val="both"/>
            </w:pPr>
            <w:r>
              <w:t>DESTINATÁRIO</w:t>
            </w:r>
          </w:p>
        </w:tc>
        <w:tc>
          <w:tcPr>
            <w:tcW w:w="5805" w:type="dxa"/>
          </w:tcPr>
          <w:p w:rsidR="003C43DC" w:rsidRDefault="003C43DC" w:rsidP="003C43DC">
            <w:pPr>
              <w:jc w:val="both"/>
            </w:pPr>
            <w:r>
              <w:t>CGSAT e Municípios Sede CEREST</w:t>
            </w:r>
          </w:p>
        </w:tc>
      </w:tr>
      <w:tr w:rsidR="003C43DC" w:rsidTr="003C43DC">
        <w:tc>
          <w:tcPr>
            <w:tcW w:w="2689" w:type="dxa"/>
          </w:tcPr>
          <w:p w:rsidR="003C43DC" w:rsidRDefault="003C43DC" w:rsidP="003C43DC">
            <w:pPr>
              <w:jc w:val="both"/>
            </w:pPr>
            <w:r>
              <w:t>DESCRIÇÃO</w:t>
            </w:r>
          </w:p>
        </w:tc>
        <w:tc>
          <w:tcPr>
            <w:tcW w:w="5805" w:type="dxa"/>
          </w:tcPr>
          <w:p w:rsidR="003C43DC" w:rsidRDefault="003C43DC" w:rsidP="003C43DC">
            <w:pPr>
              <w:jc w:val="both"/>
            </w:pPr>
            <w:r>
              <w:t xml:space="preserve">O plenário da 4ª CNSTT repudia os municípios sede de CEREST que ao longo do tempo vêm desestruturando e desrespeitando o quadro mínimo de recursos humanos obrigatório para o desenvolvimento das ações do CEREST, conforme rege a Portaria </w:t>
            </w:r>
            <w:r w:rsidR="009B01DD">
              <w:t>MS/GM nº 1.679/02, que trata da “Composição das equipes dos CEREST, determinando o quadro mínimo de recursos humanos”.</w:t>
            </w:r>
          </w:p>
        </w:tc>
      </w:tr>
      <w:tr w:rsidR="003C43DC" w:rsidTr="003C43DC">
        <w:tc>
          <w:tcPr>
            <w:tcW w:w="2689" w:type="dxa"/>
          </w:tcPr>
          <w:p w:rsidR="003C43DC" w:rsidRDefault="003C43DC" w:rsidP="003C43DC">
            <w:pPr>
              <w:jc w:val="both"/>
            </w:pPr>
            <w:r>
              <w:t>NÚMERO DE ASSINATURAS</w:t>
            </w:r>
          </w:p>
        </w:tc>
        <w:tc>
          <w:tcPr>
            <w:tcW w:w="5805" w:type="dxa"/>
          </w:tcPr>
          <w:p w:rsidR="003C43DC" w:rsidRDefault="003C43DC" w:rsidP="003C43DC">
            <w:pPr>
              <w:jc w:val="both"/>
            </w:pPr>
            <w:r>
              <w:t>1</w:t>
            </w:r>
            <w:r w:rsidR="0039712D">
              <w:t>41</w:t>
            </w:r>
          </w:p>
        </w:tc>
      </w:tr>
    </w:tbl>
    <w:p w:rsidR="003C43DC" w:rsidRDefault="003C43DC" w:rsidP="003C43DC">
      <w:pPr>
        <w:jc w:val="both"/>
        <w:rPr>
          <w:b/>
        </w:rPr>
      </w:pPr>
    </w:p>
    <w:p w:rsidR="0039712D" w:rsidRDefault="0039712D" w:rsidP="003C43DC">
      <w:pPr>
        <w:jc w:val="both"/>
        <w:rPr>
          <w:b/>
        </w:rPr>
      </w:pPr>
    </w:p>
    <w:p w:rsidR="0039712D" w:rsidRDefault="0039712D" w:rsidP="003C43DC">
      <w:pPr>
        <w:jc w:val="both"/>
        <w:rPr>
          <w:b/>
        </w:rPr>
      </w:pPr>
    </w:p>
    <w:p w:rsidR="0039712D" w:rsidRDefault="0039712D" w:rsidP="003C43DC">
      <w:pPr>
        <w:jc w:val="both"/>
        <w:rPr>
          <w:b/>
        </w:rPr>
      </w:pPr>
    </w:p>
    <w:p w:rsidR="0039712D" w:rsidRDefault="0039712D" w:rsidP="003C43DC">
      <w:pPr>
        <w:jc w:val="both"/>
        <w:rPr>
          <w:b/>
        </w:rPr>
      </w:pPr>
    </w:p>
    <w:p w:rsidR="0039712D" w:rsidRDefault="0039712D" w:rsidP="003C43DC">
      <w:pPr>
        <w:jc w:val="both"/>
        <w:rPr>
          <w:b/>
        </w:rPr>
      </w:pPr>
    </w:p>
    <w:p w:rsidR="0039712D" w:rsidRDefault="0039712D" w:rsidP="003C43DC">
      <w:pPr>
        <w:jc w:val="both"/>
        <w:rPr>
          <w:b/>
        </w:rPr>
      </w:pPr>
    </w:p>
    <w:p w:rsidR="0039712D" w:rsidRDefault="0039712D" w:rsidP="003C43DC">
      <w:pPr>
        <w:jc w:val="both"/>
        <w:rPr>
          <w:b/>
        </w:rPr>
      </w:pPr>
    </w:p>
    <w:p w:rsidR="007C4615" w:rsidRDefault="007C4615">
      <w:pPr>
        <w:rPr>
          <w:b/>
        </w:rPr>
      </w:pPr>
    </w:p>
    <w:p w:rsidR="007C4615" w:rsidRPr="007C4615" w:rsidRDefault="007C4615" w:rsidP="007C4615">
      <w:pPr>
        <w:jc w:val="both"/>
        <w:rPr>
          <w:b/>
          <w:sz w:val="28"/>
        </w:rPr>
      </w:pPr>
      <w:r w:rsidRPr="007C4615">
        <w:rPr>
          <w:b/>
          <w:sz w:val="28"/>
        </w:rPr>
        <w:lastRenderedPageBreak/>
        <w:t>10</w:t>
      </w:r>
      <w:r w:rsidR="00D223C3">
        <w:rPr>
          <w:b/>
          <w:sz w:val="28"/>
        </w:rPr>
        <w:t>.</w:t>
      </w:r>
      <w:r w:rsidRPr="007C4615">
        <w:rPr>
          <w:b/>
          <w:sz w:val="28"/>
        </w:rPr>
        <w:t xml:space="preserve"> 4ª CNSTT</w:t>
      </w:r>
    </w:p>
    <w:p w:rsidR="007C4615" w:rsidRDefault="007C4615" w:rsidP="007C4615">
      <w:pPr>
        <w:jc w:val="both"/>
        <w:rPr>
          <w:b/>
        </w:rPr>
      </w:pPr>
    </w:p>
    <w:tbl>
      <w:tblPr>
        <w:tblStyle w:val="Tabelacomgrade"/>
        <w:tblW w:w="0" w:type="auto"/>
        <w:tblLook w:val="04A0" w:firstRow="1" w:lastRow="0" w:firstColumn="1" w:lastColumn="0" w:noHBand="0" w:noVBand="1"/>
      </w:tblPr>
      <w:tblGrid>
        <w:gridCol w:w="2689"/>
        <w:gridCol w:w="5805"/>
      </w:tblGrid>
      <w:tr w:rsidR="007C4615" w:rsidTr="009E24B8">
        <w:tc>
          <w:tcPr>
            <w:tcW w:w="2689" w:type="dxa"/>
          </w:tcPr>
          <w:p w:rsidR="007C4615" w:rsidRDefault="007C4615" w:rsidP="009E24B8">
            <w:pPr>
              <w:jc w:val="both"/>
            </w:pPr>
            <w:r>
              <w:t>PROPONENTE</w:t>
            </w:r>
          </w:p>
        </w:tc>
        <w:tc>
          <w:tcPr>
            <w:tcW w:w="5805" w:type="dxa"/>
          </w:tcPr>
          <w:p w:rsidR="007C4615" w:rsidRDefault="007C4615" w:rsidP="009E24B8">
            <w:pPr>
              <w:jc w:val="both"/>
            </w:pPr>
            <w:r>
              <w:t xml:space="preserve">Maria Estela da Conceição </w:t>
            </w:r>
          </w:p>
        </w:tc>
      </w:tr>
      <w:tr w:rsidR="007C4615" w:rsidTr="009E24B8">
        <w:tc>
          <w:tcPr>
            <w:tcW w:w="2689" w:type="dxa"/>
          </w:tcPr>
          <w:p w:rsidR="007C4615" w:rsidRDefault="007C4615" w:rsidP="009E24B8">
            <w:pPr>
              <w:jc w:val="both"/>
            </w:pPr>
            <w:r>
              <w:t>UF – SEGMENTO</w:t>
            </w:r>
          </w:p>
        </w:tc>
        <w:tc>
          <w:tcPr>
            <w:tcW w:w="5805" w:type="dxa"/>
          </w:tcPr>
          <w:p w:rsidR="007C4615" w:rsidRDefault="007C4615" w:rsidP="009E24B8">
            <w:pPr>
              <w:jc w:val="both"/>
            </w:pPr>
            <w:r>
              <w:t xml:space="preserve">SC - Usuário </w:t>
            </w:r>
          </w:p>
        </w:tc>
      </w:tr>
      <w:tr w:rsidR="007C4615" w:rsidTr="009E24B8">
        <w:tc>
          <w:tcPr>
            <w:tcW w:w="2689" w:type="dxa"/>
          </w:tcPr>
          <w:p w:rsidR="007C4615" w:rsidRDefault="007C4615" w:rsidP="009E24B8">
            <w:pPr>
              <w:jc w:val="both"/>
            </w:pPr>
            <w:r>
              <w:t>Âmbito da Moção</w:t>
            </w:r>
          </w:p>
        </w:tc>
        <w:tc>
          <w:tcPr>
            <w:tcW w:w="5805" w:type="dxa"/>
          </w:tcPr>
          <w:p w:rsidR="007C4615" w:rsidRDefault="007C4615" w:rsidP="009E24B8">
            <w:pPr>
              <w:jc w:val="both"/>
            </w:pPr>
            <w:r>
              <w:t>Nacional</w:t>
            </w:r>
          </w:p>
        </w:tc>
      </w:tr>
      <w:tr w:rsidR="007C4615" w:rsidTr="009E24B8">
        <w:tc>
          <w:tcPr>
            <w:tcW w:w="2689" w:type="dxa"/>
          </w:tcPr>
          <w:p w:rsidR="007C4615" w:rsidRDefault="007C4615" w:rsidP="009E24B8">
            <w:pPr>
              <w:jc w:val="both"/>
            </w:pPr>
            <w:r>
              <w:t>Tipo de Moção</w:t>
            </w:r>
          </w:p>
        </w:tc>
        <w:tc>
          <w:tcPr>
            <w:tcW w:w="5805" w:type="dxa"/>
          </w:tcPr>
          <w:p w:rsidR="007C4615" w:rsidRDefault="007C4615" w:rsidP="009E24B8">
            <w:pPr>
              <w:jc w:val="both"/>
            </w:pPr>
            <w:r>
              <w:t>Apelo</w:t>
            </w:r>
          </w:p>
        </w:tc>
      </w:tr>
      <w:tr w:rsidR="007C4615" w:rsidTr="009E24B8">
        <w:tc>
          <w:tcPr>
            <w:tcW w:w="2689" w:type="dxa"/>
          </w:tcPr>
          <w:p w:rsidR="007C4615" w:rsidRDefault="007C4615" w:rsidP="009E24B8">
            <w:pPr>
              <w:jc w:val="both"/>
            </w:pPr>
            <w:r>
              <w:t>DESTINATÁRIO</w:t>
            </w:r>
          </w:p>
        </w:tc>
        <w:tc>
          <w:tcPr>
            <w:tcW w:w="5805" w:type="dxa"/>
          </w:tcPr>
          <w:p w:rsidR="007C4615" w:rsidRDefault="007C4615" w:rsidP="009E24B8">
            <w:pPr>
              <w:jc w:val="both"/>
            </w:pPr>
            <w:r>
              <w:t>Ministério da Saúde</w:t>
            </w:r>
          </w:p>
          <w:p w:rsidR="007C4615" w:rsidRDefault="007C4615" w:rsidP="009E24B8">
            <w:pPr>
              <w:jc w:val="both"/>
            </w:pPr>
            <w:r>
              <w:t>RENAST</w:t>
            </w:r>
          </w:p>
        </w:tc>
      </w:tr>
      <w:tr w:rsidR="007C4615" w:rsidTr="009E24B8">
        <w:tc>
          <w:tcPr>
            <w:tcW w:w="2689" w:type="dxa"/>
          </w:tcPr>
          <w:p w:rsidR="007C4615" w:rsidRDefault="007C4615" w:rsidP="009E24B8">
            <w:pPr>
              <w:jc w:val="both"/>
            </w:pPr>
            <w:r>
              <w:t>DESCRIÇÃO</w:t>
            </w:r>
          </w:p>
        </w:tc>
        <w:tc>
          <w:tcPr>
            <w:tcW w:w="5805" w:type="dxa"/>
          </w:tcPr>
          <w:p w:rsidR="007C4615" w:rsidRDefault="007C4615" w:rsidP="009E24B8">
            <w:pPr>
              <w:jc w:val="both"/>
            </w:pPr>
            <w:r>
              <w:t xml:space="preserve">Nós delegados da 4ª Conferência de Saúde do Trabalhador exigimos a prestação de contas </w:t>
            </w:r>
            <w:proofErr w:type="gramStart"/>
            <w:r>
              <w:t>à</w:t>
            </w:r>
            <w:proofErr w:type="gramEnd"/>
            <w:r>
              <w:t xml:space="preserve"> presente conferência</w:t>
            </w:r>
          </w:p>
        </w:tc>
      </w:tr>
      <w:tr w:rsidR="007C4615" w:rsidTr="009E24B8">
        <w:tc>
          <w:tcPr>
            <w:tcW w:w="2689" w:type="dxa"/>
          </w:tcPr>
          <w:p w:rsidR="007C4615" w:rsidRDefault="007C4615" w:rsidP="009E24B8">
            <w:pPr>
              <w:jc w:val="both"/>
            </w:pPr>
            <w:r>
              <w:t>NÚMERO DE ASSINATURAS</w:t>
            </w:r>
          </w:p>
        </w:tc>
        <w:tc>
          <w:tcPr>
            <w:tcW w:w="5805" w:type="dxa"/>
          </w:tcPr>
          <w:p w:rsidR="007C4615" w:rsidRDefault="007C4615" w:rsidP="009E24B8">
            <w:pPr>
              <w:jc w:val="both"/>
            </w:pPr>
            <w:r>
              <w:t>100</w:t>
            </w:r>
          </w:p>
        </w:tc>
      </w:tr>
    </w:tbl>
    <w:p w:rsidR="007C4615" w:rsidRDefault="007C4615" w:rsidP="007C4615">
      <w:pPr>
        <w:jc w:val="both"/>
        <w:rPr>
          <w:b/>
        </w:rPr>
      </w:pPr>
    </w:p>
    <w:p w:rsidR="007C4615" w:rsidRDefault="007C4615" w:rsidP="007C4615">
      <w:pPr>
        <w:jc w:val="both"/>
        <w:rPr>
          <w:b/>
        </w:rPr>
      </w:pPr>
    </w:p>
    <w:tbl>
      <w:tblPr>
        <w:tblStyle w:val="Tabelacomgrade"/>
        <w:tblW w:w="0" w:type="auto"/>
        <w:tblLook w:val="04A0" w:firstRow="1" w:lastRow="0" w:firstColumn="1" w:lastColumn="0" w:noHBand="0" w:noVBand="1"/>
      </w:tblPr>
      <w:tblGrid>
        <w:gridCol w:w="2689"/>
        <w:gridCol w:w="5805"/>
      </w:tblGrid>
      <w:tr w:rsidR="007C4615" w:rsidTr="009E24B8">
        <w:tc>
          <w:tcPr>
            <w:tcW w:w="2689" w:type="dxa"/>
          </w:tcPr>
          <w:p w:rsidR="007C4615" w:rsidRDefault="007C4615" w:rsidP="009E24B8">
            <w:pPr>
              <w:jc w:val="both"/>
            </w:pPr>
            <w:r>
              <w:t>PROPONENTE</w:t>
            </w:r>
          </w:p>
        </w:tc>
        <w:tc>
          <w:tcPr>
            <w:tcW w:w="5805" w:type="dxa"/>
          </w:tcPr>
          <w:p w:rsidR="007C4615" w:rsidRDefault="007C4615" w:rsidP="009E24B8">
            <w:pPr>
              <w:jc w:val="both"/>
            </w:pPr>
            <w:r>
              <w:t>ANTÔNIO FIRMINO, IDELFONSO SILVA, JOSE NAZARENO, LÉIA NUNES</w:t>
            </w:r>
          </w:p>
        </w:tc>
      </w:tr>
      <w:tr w:rsidR="007C4615" w:rsidTr="009E24B8">
        <w:tc>
          <w:tcPr>
            <w:tcW w:w="2689" w:type="dxa"/>
          </w:tcPr>
          <w:p w:rsidR="007C4615" w:rsidRDefault="007C4615" w:rsidP="009E24B8">
            <w:pPr>
              <w:jc w:val="both"/>
            </w:pPr>
            <w:r>
              <w:t>UF – SEGMENTO</w:t>
            </w:r>
          </w:p>
        </w:tc>
        <w:tc>
          <w:tcPr>
            <w:tcW w:w="5805" w:type="dxa"/>
          </w:tcPr>
          <w:p w:rsidR="007C4615" w:rsidRDefault="007C4615" w:rsidP="009E24B8">
            <w:pPr>
              <w:jc w:val="both"/>
            </w:pPr>
            <w:r>
              <w:t>AMAPÁ – USUÁRIO, TRABALHADOR E GESTOR</w:t>
            </w:r>
          </w:p>
        </w:tc>
      </w:tr>
      <w:tr w:rsidR="007C4615" w:rsidTr="009E24B8">
        <w:tc>
          <w:tcPr>
            <w:tcW w:w="2689" w:type="dxa"/>
          </w:tcPr>
          <w:p w:rsidR="007C4615" w:rsidRDefault="007C4615" w:rsidP="009E24B8">
            <w:pPr>
              <w:jc w:val="both"/>
            </w:pPr>
            <w:r>
              <w:t>ÂMBITO DA MOÇÃO</w:t>
            </w:r>
          </w:p>
        </w:tc>
        <w:tc>
          <w:tcPr>
            <w:tcW w:w="5805" w:type="dxa"/>
          </w:tcPr>
          <w:p w:rsidR="007C4615" w:rsidRDefault="007C4615" w:rsidP="009E24B8">
            <w:pPr>
              <w:jc w:val="both"/>
            </w:pPr>
            <w:r>
              <w:t>NACIONAL</w:t>
            </w:r>
          </w:p>
        </w:tc>
      </w:tr>
      <w:tr w:rsidR="007C4615" w:rsidTr="009E24B8">
        <w:tc>
          <w:tcPr>
            <w:tcW w:w="2689" w:type="dxa"/>
          </w:tcPr>
          <w:p w:rsidR="007C4615" w:rsidRDefault="007C4615" w:rsidP="009E24B8">
            <w:pPr>
              <w:jc w:val="both"/>
            </w:pPr>
            <w:r>
              <w:t>TIPO DE MOÇÃO</w:t>
            </w:r>
          </w:p>
        </w:tc>
        <w:tc>
          <w:tcPr>
            <w:tcW w:w="5805" w:type="dxa"/>
          </w:tcPr>
          <w:p w:rsidR="007C4615" w:rsidRDefault="007C4615" w:rsidP="009E24B8">
            <w:pPr>
              <w:jc w:val="both"/>
            </w:pPr>
            <w:r>
              <w:t>REPÚDIO</w:t>
            </w:r>
          </w:p>
        </w:tc>
      </w:tr>
      <w:tr w:rsidR="007C4615" w:rsidTr="009E24B8">
        <w:tc>
          <w:tcPr>
            <w:tcW w:w="2689" w:type="dxa"/>
          </w:tcPr>
          <w:p w:rsidR="007C4615" w:rsidRDefault="007C4615" w:rsidP="009E24B8">
            <w:pPr>
              <w:jc w:val="both"/>
            </w:pPr>
            <w:r>
              <w:t>DESTINATÁRIO</w:t>
            </w:r>
          </w:p>
        </w:tc>
        <w:tc>
          <w:tcPr>
            <w:tcW w:w="5805" w:type="dxa"/>
          </w:tcPr>
          <w:p w:rsidR="007C4615" w:rsidRDefault="007C4615" w:rsidP="009E24B8">
            <w:pPr>
              <w:jc w:val="both"/>
            </w:pPr>
            <w:r>
              <w:t>SECRETARIA DE ESTADO DE SAÚDE DO AMAPÁ E O CONSELHO ESTADUAL DE SAÚDE DO AMAPÁ</w:t>
            </w:r>
          </w:p>
        </w:tc>
      </w:tr>
      <w:tr w:rsidR="007C4615" w:rsidTr="009E24B8">
        <w:tc>
          <w:tcPr>
            <w:tcW w:w="2689" w:type="dxa"/>
          </w:tcPr>
          <w:p w:rsidR="007C4615" w:rsidRDefault="007C4615" w:rsidP="009E24B8">
            <w:pPr>
              <w:jc w:val="both"/>
            </w:pPr>
            <w:r>
              <w:t>DESCRIÇÃO</w:t>
            </w:r>
          </w:p>
        </w:tc>
        <w:tc>
          <w:tcPr>
            <w:tcW w:w="5805" w:type="dxa"/>
          </w:tcPr>
          <w:p w:rsidR="007C4615" w:rsidRDefault="007C4615" w:rsidP="009E24B8">
            <w:pPr>
              <w:jc w:val="both"/>
            </w:pPr>
            <w:r>
              <w:t>Nós, delegados do Estado do Amapá, vimos repudiar a falta de respeito e compromisso para com esta delegação no sentido de viabilização das passagens.</w:t>
            </w:r>
          </w:p>
          <w:p w:rsidR="007C4615" w:rsidRDefault="007C4615" w:rsidP="009E24B8">
            <w:pPr>
              <w:jc w:val="both"/>
            </w:pPr>
            <w:r>
              <w:t>Tal desrespeito se deu por parte da Secretaria do Estado da Saúde e do Conselho Estadual de Saúde, não dando suporte/ acompanhamento aos delegados.</w:t>
            </w:r>
          </w:p>
          <w:p w:rsidR="007C4615" w:rsidRDefault="007C4615" w:rsidP="009E24B8">
            <w:pPr>
              <w:jc w:val="both"/>
            </w:pPr>
            <w:r>
              <w:t>É vergonhosa a situação em que se encontra a saúde do estado do Amapá, se estendendo ao Controle Social.</w:t>
            </w:r>
          </w:p>
          <w:p w:rsidR="007C4615" w:rsidRDefault="007C4615" w:rsidP="009E24B8">
            <w:pPr>
              <w:jc w:val="both"/>
            </w:pPr>
            <w:r>
              <w:t>Secretaria de Estado e Conselho Estadual agiram de costas aos pedidos que foram norteados pelos delegados.</w:t>
            </w:r>
          </w:p>
          <w:p w:rsidR="007C4615" w:rsidRDefault="007C4615" w:rsidP="009E24B8">
            <w:pPr>
              <w:jc w:val="both"/>
            </w:pPr>
            <w:r>
              <w:t>As quatro passagens liberadas foram frutos da insistência dos delegados que fizeram verdadeira peregrinação dentro da secretaria de Estado.</w:t>
            </w:r>
          </w:p>
          <w:p w:rsidR="007C4615" w:rsidRDefault="007C4615" w:rsidP="009E24B8">
            <w:pPr>
              <w:jc w:val="both"/>
            </w:pPr>
            <w:r>
              <w:t>Diante do exposto, solicitamos apoio para a aprovação da referida Moção.</w:t>
            </w:r>
          </w:p>
          <w:p w:rsidR="007C4615" w:rsidRDefault="007C4615" w:rsidP="009E24B8">
            <w:pPr>
              <w:jc w:val="both"/>
            </w:pPr>
            <w:r>
              <w:t>Respeito ao Controle Social.</w:t>
            </w:r>
          </w:p>
        </w:tc>
      </w:tr>
      <w:tr w:rsidR="007C4615" w:rsidTr="009E24B8">
        <w:tc>
          <w:tcPr>
            <w:tcW w:w="2689" w:type="dxa"/>
          </w:tcPr>
          <w:p w:rsidR="007C4615" w:rsidRDefault="007C4615" w:rsidP="009E24B8">
            <w:pPr>
              <w:jc w:val="both"/>
            </w:pPr>
            <w:r>
              <w:t>NÚMERO DE ASSINATURAS</w:t>
            </w:r>
          </w:p>
        </w:tc>
        <w:tc>
          <w:tcPr>
            <w:tcW w:w="5805" w:type="dxa"/>
          </w:tcPr>
          <w:p w:rsidR="007C4615" w:rsidRDefault="007C4615" w:rsidP="009E24B8">
            <w:pPr>
              <w:jc w:val="both"/>
            </w:pPr>
            <w:r>
              <w:t>132</w:t>
            </w:r>
          </w:p>
        </w:tc>
      </w:tr>
    </w:tbl>
    <w:p w:rsidR="007C4615" w:rsidRDefault="007C4615" w:rsidP="007C4615">
      <w:pPr>
        <w:jc w:val="both"/>
        <w:rPr>
          <w:b/>
        </w:rPr>
      </w:pPr>
    </w:p>
    <w:p w:rsidR="007C4615" w:rsidRDefault="007C4615" w:rsidP="007C4615">
      <w:pPr>
        <w:jc w:val="both"/>
        <w:rPr>
          <w:b/>
        </w:rPr>
      </w:pPr>
    </w:p>
    <w:p w:rsidR="007C4615" w:rsidRDefault="007C4615" w:rsidP="007C4615">
      <w:pPr>
        <w:jc w:val="both"/>
        <w:rPr>
          <w:b/>
        </w:rPr>
      </w:pPr>
    </w:p>
    <w:p w:rsidR="007C4615" w:rsidRDefault="007C4615" w:rsidP="007C4615">
      <w:pPr>
        <w:jc w:val="both"/>
        <w:rPr>
          <w:b/>
        </w:rPr>
      </w:pPr>
    </w:p>
    <w:p w:rsidR="007C4615" w:rsidRDefault="007C4615" w:rsidP="007C4615">
      <w:pPr>
        <w:jc w:val="both"/>
        <w:rPr>
          <w:b/>
        </w:rPr>
      </w:pPr>
    </w:p>
    <w:p w:rsidR="007C4615" w:rsidRDefault="007C4615" w:rsidP="007C4615">
      <w:pPr>
        <w:jc w:val="both"/>
        <w:rPr>
          <w:b/>
        </w:rPr>
      </w:pPr>
    </w:p>
    <w:p w:rsidR="007C4615" w:rsidRDefault="007C4615" w:rsidP="007C461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05"/>
      </w:tblGrid>
      <w:tr w:rsidR="007C4615" w:rsidRPr="00DB56E9" w:rsidTr="009E24B8">
        <w:tc>
          <w:tcPr>
            <w:tcW w:w="2689" w:type="dxa"/>
            <w:shd w:val="clear" w:color="auto" w:fill="auto"/>
          </w:tcPr>
          <w:p w:rsidR="007C4615" w:rsidRPr="00C53BED" w:rsidRDefault="007C4615" w:rsidP="009E24B8">
            <w:pPr>
              <w:spacing w:after="0" w:line="240" w:lineRule="auto"/>
              <w:jc w:val="both"/>
            </w:pPr>
            <w:r w:rsidRPr="00C53BED">
              <w:lastRenderedPageBreak/>
              <w:t>PROPONENTE</w:t>
            </w:r>
          </w:p>
        </w:tc>
        <w:tc>
          <w:tcPr>
            <w:tcW w:w="5805" w:type="dxa"/>
            <w:shd w:val="clear" w:color="auto" w:fill="auto"/>
          </w:tcPr>
          <w:p w:rsidR="007C4615" w:rsidRPr="00C53BED" w:rsidRDefault="007C4615" w:rsidP="009E24B8">
            <w:pPr>
              <w:spacing w:after="0" w:line="240" w:lineRule="auto"/>
              <w:jc w:val="both"/>
            </w:pPr>
            <w:proofErr w:type="spellStart"/>
            <w:r w:rsidRPr="00C53BED">
              <w:t>Aliceane</w:t>
            </w:r>
            <w:proofErr w:type="spellEnd"/>
            <w:r w:rsidRPr="00C53BED">
              <w:t xml:space="preserve"> </w:t>
            </w:r>
            <w:proofErr w:type="spellStart"/>
            <w:r w:rsidRPr="00C53BED">
              <w:t>Resendes</w:t>
            </w:r>
            <w:proofErr w:type="spellEnd"/>
            <w:r w:rsidRPr="00C53BED">
              <w:t xml:space="preserve"> – Maria Irecê Faro – </w:t>
            </w:r>
            <w:proofErr w:type="spellStart"/>
            <w:r w:rsidRPr="00C53BED">
              <w:t>Linlian</w:t>
            </w:r>
            <w:proofErr w:type="spellEnd"/>
            <w:r w:rsidRPr="00C53BED">
              <w:t xml:space="preserve"> Costa</w:t>
            </w:r>
          </w:p>
        </w:tc>
      </w:tr>
      <w:tr w:rsidR="007C4615" w:rsidRPr="00DB56E9" w:rsidTr="009E24B8">
        <w:tc>
          <w:tcPr>
            <w:tcW w:w="2689" w:type="dxa"/>
            <w:shd w:val="clear" w:color="auto" w:fill="auto"/>
          </w:tcPr>
          <w:p w:rsidR="007C4615" w:rsidRPr="00C53BED" w:rsidRDefault="007C4615" w:rsidP="009E24B8">
            <w:pPr>
              <w:spacing w:after="0" w:line="240" w:lineRule="auto"/>
              <w:jc w:val="both"/>
            </w:pPr>
            <w:r w:rsidRPr="00C53BED">
              <w:t>UF – SEGMENTO</w:t>
            </w:r>
          </w:p>
        </w:tc>
        <w:tc>
          <w:tcPr>
            <w:tcW w:w="5805" w:type="dxa"/>
            <w:shd w:val="clear" w:color="auto" w:fill="auto"/>
          </w:tcPr>
          <w:p w:rsidR="007C4615" w:rsidRPr="00C53BED" w:rsidRDefault="007C4615" w:rsidP="009E24B8">
            <w:pPr>
              <w:spacing w:after="0" w:line="240" w:lineRule="auto"/>
              <w:jc w:val="both"/>
            </w:pPr>
            <w:r w:rsidRPr="00C53BED">
              <w:t>PA - Usuários</w:t>
            </w:r>
          </w:p>
        </w:tc>
      </w:tr>
      <w:tr w:rsidR="007C4615" w:rsidRPr="00DB56E9" w:rsidTr="009E24B8">
        <w:tc>
          <w:tcPr>
            <w:tcW w:w="2689" w:type="dxa"/>
            <w:shd w:val="clear" w:color="auto" w:fill="auto"/>
          </w:tcPr>
          <w:p w:rsidR="007C4615" w:rsidRPr="00C53BED" w:rsidRDefault="007C4615" w:rsidP="009E24B8">
            <w:pPr>
              <w:spacing w:after="0" w:line="240" w:lineRule="auto"/>
              <w:jc w:val="both"/>
            </w:pPr>
            <w:r w:rsidRPr="00C53BED">
              <w:t>ÂMBITO</w:t>
            </w:r>
          </w:p>
        </w:tc>
        <w:tc>
          <w:tcPr>
            <w:tcW w:w="5805" w:type="dxa"/>
            <w:shd w:val="clear" w:color="auto" w:fill="auto"/>
          </w:tcPr>
          <w:p w:rsidR="007C4615" w:rsidRPr="00C53BED" w:rsidRDefault="007C4615" w:rsidP="009E24B8">
            <w:pPr>
              <w:spacing w:after="0" w:line="240" w:lineRule="auto"/>
              <w:jc w:val="both"/>
            </w:pPr>
            <w:r w:rsidRPr="00C53BED">
              <w:t>Nacional</w:t>
            </w:r>
          </w:p>
        </w:tc>
      </w:tr>
      <w:tr w:rsidR="007C4615" w:rsidRPr="00DB56E9" w:rsidTr="009E24B8">
        <w:tc>
          <w:tcPr>
            <w:tcW w:w="2689" w:type="dxa"/>
            <w:shd w:val="clear" w:color="auto" w:fill="auto"/>
          </w:tcPr>
          <w:p w:rsidR="007C4615" w:rsidRPr="00C53BED" w:rsidRDefault="007C4615" w:rsidP="009E24B8">
            <w:pPr>
              <w:spacing w:after="0" w:line="240" w:lineRule="auto"/>
              <w:jc w:val="both"/>
            </w:pPr>
            <w:r w:rsidRPr="00C53BED">
              <w:t>TIPO DE MOÇÃO</w:t>
            </w:r>
          </w:p>
        </w:tc>
        <w:tc>
          <w:tcPr>
            <w:tcW w:w="5805" w:type="dxa"/>
            <w:shd w:val="clear" w:color="auto" w:fill="auto"/>
          </w:tcPr>
          <w:p w:rsidR="007C4615" w:rsidRPr="00C53BED" w:rsidRDefault="007C4615" w:rsidP="009E24B8">
            <w:pPr>
              <w:spacing w:after="0" w:line="240" w:lineRule="auto"/>
              <w:jc w:val="both"/>
            </w:pPr>
            <w:r w:rsidRPr="00C53BED">
              <w:t>Repúdio</w:t>
            </w:r>
          </w:p>
        </w:tc>
      </w:tr>
      <w:tr w:rsidR="007C4615" w:rsidRPr="00DB56E9" w:rsidTr="009E24B8">
        <w:tc>
          <w:tcPr>
            <w:tcW w:w="2689" w:type="dxa"/>
            <w:shd w:val="clear" w:color="auto" w:fill="auto"/>
          </w:tcPr>
          <w:p w:rsidR="007C4615" w:rsidRPr="00C53BED" w:rsidRDefault="007C4615" w:rsidP="009E24B8">
            <w:pPr>
              <w:spacing w:after="0" w:line="240" w:lineRule="auto"/>
              <w:jc w:val="both"/>
            </w:pPr>
            <w:r w:rsidRPr="00C53BED">
              <w:t>DESTINATÁRIO</w:t>
            </w:r>
          </w:p>
        </w:tc>
        <w:tc>
          <w:tcPr>
            <w:tcW w:w="5805" w:type="dxa"/>
            <w:shd w:val="clear" w:color="auto" w:fill="auto"/>
          </w:tcPr>
          <w:p w:rsidR="007C4615" w:rsidRPr="00C53BED" w:rsidRDefault="007C4615" w:rsidP="009E24B8">
            <w:pPr>
              <w:spacing w:after="0" w:line="240" w:lineRule="auto"/>
              <w:jc w:val="both"/>
            </w:pPr>
            <w:r w:rsidRPr="00C53BED">
              <w:t>Secretarias Municipais de Saúde – Melgaço, Santa Isabel, Xinguara</w:t>
            </w:r>
          </w:p>
        </w:tc>
      </w:tr>
      <w:tr w:rsidR="007C4615" w:rsidRPr="00DB56E9" w:rsidTr="009E24B8">
        <w:tc>
          <w:tcPr>
            <w:tcW w:w="2689" w:type="dxa"/>
            <w:shd w:val="clear" w:color="auto" w:fill="auto"/>
          </w:tcPr>
          <w:p w:rsidR="007C4615" w:rsidRPr="00C53BED" w:rsidRDefault="007C4615" w:rsidP="009E24B8">
            <w:pPr>
              <w:spacing w:after="0" w:line="240" w:lineRule="auto"/>
              <w:jc w:val="both"/>
            </w:pPr>
            <w:r w:rsidRPr="00C53BED">
              <w:t>DESCRIÇÃO</w:t>
            </w:r>
          </w:p>
        </w:tc>
        <w:tc>
          <w:tcPr>
            <w:tcW w:w="5805" w:type="dxa"/>
            <w:shd w:val="clear" w:color="auto" w:fill="auto"/>
          </w:tcPr>
          <w:p w:rsidR="007C4615" w:rsidRPr="00C53BED" w:rsidRDefault="007C4615" w:rsidP="009E24B8">
            <w:pPr>
              <w:spacing w:after="0" w:line="240" w:lineRule="auto"/>
              <w:jc w:val="both"/>
            </w:pPr>
            <w:r w:rsidRPr="00C53BED">
              <w:t>Nós, delegadas e delegados, representantes dos municípios de Melgaço, Santa Isabel, Xinguara, dentre outros, do estado do Pará, repudiamos o não fornecimento de diárias pelas secretarias municipais de saúde, para custeio de alimentação, transporte e hospedagem para uso no estado.</w:t>
            </w:r>
          </w:p>
          <w:p w:rsidR="007C4615" w:rsidRPr="00C53BED" w:rsidRDefault="007C4615" w:rsidP="009E24B8">
            <w:pPr>
              <w:spacing w:after="0" w:line="240" w:lineRule="auto"/>
              <w:jc w:val="both"/>
            </w:pPr>
            <w:r w:rsidRPr="00C53BED">
              <w:t xml:space="preserve">Estamos representando os municípios na etapa nacional da 4ª CNSTT, no estado, não dispomos de outra forma para custear a sobrevivência neste período. </w:t>
            </w:r>
            <w:proofErr w:type="gramStart"/>
            <w:r w:rsidRPr="00C53BED">
              <w:t>Isto posto</w:t>
            </w:r>
            <w:proofErr w:type="gramEnd"/>
            <w:r w:rsidRPr="00C53BED">
              <w:t>, vimos solicitar o apoio a este pleito.</w:t>
            </w:r>
          </w:p>
        </w:tc>
      </w:tr>
      <w:tr w:rsidR="007C4615" w:rsidRPr="00DB56E9" w:rsidTr="009E24B8">
        <w:tc>
          <w:tcPr>
            <w:tcW w:w="2689" w:type="dxa"/>
            <w:shd w:val="clear" w:color="auto" w:fill="auto"/>
          </w:tcPr>
          <w:p w:rsidR="007C4615" w:rsidRPr="00C53BED" w:rsidRDefault="007C4615" w:rsidP="009E24B8">
            <w:pPr>
              <w:spacing w:after="0" w:line="240" w:lineRule="auto"/>
              <w:jc w:val="both"/>
            </w:pPr>
            <w:r w:rsidRPr="00C53BED">
              <w:t>NÚMERO DE ASSINATURAS</w:t>
            </w:r>
          </w:p>
        </w:tc>
        <w:tc>
          <w:tcPr>
            <w:tcW w:w="5805" w:type="dxa"/>
            <w:shd w:val="clear" w:color="auto" w:fill="auto"/>
          </w:tcPr>
          <w:p w:rsidR="007C4615" w:rsidRPr="00C53BED" w:rsidRDefault="007C4615" w:rsidP="009E24B8">
            <w:pPr>
              <w:spacing w:after="0" w:line="240" w:lineRule="auto"/>
              <w:jc w:val="both"/>
            </w:pPr>
            <w:r w:rsidRPr="00C53BED">
              <w:t>132</w:t>
            </w:r>
          </w:p>
        </w:tc>
      </w:tr>
    </w:tbl>
    <w:p w:rsidR="007C4615" w:rsidRDefault="007C4615" w:rsidP="007C4615">
      <w:pPr>
        <w:jc w:val="both"/>
        <w:rPr>
          <w:b/>
        </w:rPr>
      </w:pPr>
    </w:p>
    <w:p w:rsidR="007C4615" w:rsidRDefault="007C4615" w:rsidP="007C4615">
      <w:pPr>
        <w:jc w:val="both"/>
        <w:rPr>
          <w:b/>
        </w:rPr>
      </w:pPr>
    </w:p>
    <w:tbl>
      <w:tblPr>
        <w:tblStyle w:val="Tabelacomgrade"/>
        <w:tblW w:w="0" w:type="auto"/>
        <w:tblLook w:val="04A0" w:firstRow="1" w:lastRow="0" w:firstColumn="1" w:lastColumn="0" w:noHBand="0" w:noVBand="1"/>
      </w:tblPr>
      <w:tblGrid>
        <w:gridCol w:w="2689"/>
        <w:gridCol w:w="5805"/>
      </w:tblGrid>
      <w:tr w:rsidR="007C4615" w:rsidTr="009E24B8">
        <w:tc>
          <w:tcPr>
            <w:tcW w:w="2689" w:type="dxa"/>
          </w:tcPr>
          <w:p w:rsidR="007C4615" w:rsidRDefault="007C4615" w:rsidP="009E24B8">
            <w:pPr>
              <w:jc w:val="both"/>
            </w:pPr>
            <w:r>
              <w:t>PROPONENTE</w:t>
            </w:r>
          </w:p>
        </w:tc>
        <w:tc>
          <w:tcPr>
            <w:tcW w:w="5805" w:type="dxa"/>
          </w:tcPr>
          <w:p w:rsidR="007C4615" w:rsidRDefault="007C4615" w:rsidP="009E24B8">
            <w:pPr>
              <w:jc w:val="both"/>
            </w:pPr>
            <w:r>
              <w:t>Gilmar da Silva Costa</w:t>
            </w:r>
          </w:p>
        </w:tc>
      </w:tr>
      <w:tr w:rsidR="007C4615" w:rsidTr="009E24B8">
        <w:tc>
          <w:tcPr>
            <w:tcW w:w="2689" w:type="dxa"/>
          </w:tcPr>
          <w:p w:rsidR="007C4615" w:rsidRDefault="007C4615" w:rsidP="009E24B8">
            <w:pPr>
              <w:jc w:val="both"/>
            </w:pPr>
            <w:r>
              <w:t>UF – SEGMENTO</w:t>
            </w:r>
          </w:p>
        </w:tc>
        <w:tc>
          <w:tcPr>
            <w:tcW w:w="5805" w:type="dxa"/>
          </w:tcPr>
          <w:p w:rsidR="007C4615" w:rsidRDefault="007C4615" w:rsidP="009E24B8">
            <w:pPr>
              <w:jc w:val="both"/>
            </w:pPr>
            <w:r>
              <w:t>PI - Usuário</w:t>
            </w:r>
          </w:p>
        </w:tc>
      </w:tr>
      <w:tr w:rsidR="007C4615" w:rsidTr="009E24B8">
        <w:tc>
          <w:tcPr>
            <w:tcW w:w="2689" w:type="dxa"/>
          </w:tcPr>
          <w:p w:rsidR="007C4615" w:rsidRDefault="007C4615" w:rsidP="009E24B8">
            <w:pPr>
              <w:jc w:val="both"/>
            </w:pPr>
            <w:r>
              <w:t>ÂMBITO</w:t>
            </w:r>
          </w:p>
        </w:tc>
        <w:tc>
          <w:tcPr>
            <w:tcW w:w="5805" w:type="dxa"/>
          </w:tcPr>
          <w:p w:rsidR="007C4615" w:rsidRDefault="007C4615" w:rsidP="009E24B8">
            <w:pPr>
              <w:jc w:val="both"/>
            </w:pPr>
            <w:r>
              <w:t>Nacional</w:t>
            </w:r>
          </w:p>
        </w:tc>
      </w:tr>
      <w:tr w:rsidR="007C4615" w:rsidTr="009E24B8">
        <w:tc>
          <w:tcPr>
            <w:tcW w:w="2689" w:type="dxa"/>
          </w:tcPr>
          <w:p w:rsidR="007C4615" w:rsidRDefault="007C4615" w:rsidP="009E24B8">
            <w:pPr>
              <w:jc w:val="both"/>
            </w:pPr>
            <w:r>
              <w:t>TIPO DE MOÇÃO</w:t>
            </w:r>
          </w:p>
        </w:tc>
        <w:tc>
          <w:tcPr>
            <w:tcW w:w="5805" w:type="dxa"/>
          </w:tcPr>
          <w:p w:rsidR="007C4615" w:rsidRDefault="007C4615" w:rsidP="009E24B8">
            <w:pPr>
              <w:jc w:val="both"/>
            </w:pPr>
            <w:r>
              <w:t>Repúdio</w:t>
            </w:r>
          </w:p>
        </w:tc>
      </w:tr>
      <w:tr w:rsidR="007C4615" w:rsidTr="009E24B8">
        <w:tc>
          <w:tcPr>
            <w:tcW w:w="2689" w:type="dxa"/>
          </w:tcPr>
          <w:p w:rsidR="007C4615" w:rsidRDefault="007C4615" w:rsidP="009E24B8">
            <w:pPr>
              <w:jc w:val="both"/>
            </w:pPr>
            <w:r>
              <w:t>DESTINATÁRIO</w:t>
            </w:r>
          </w:p>
        </w:tc>
        <w:tc>
          <w:tcPr>
            <w:tcW w:w="5805" w:type="dxa"/>
          </w:tcPr>
          <w:p w:rsidR="007C4615" w:rsidRDefault="007C4615" w:rsidP="009E24B8">
            <w:pPr>
              <w:jc w:val="both"/>
            </w:pPr>
            <w:r>
              <w:t>Governador do Estado do Piauí</w:t>
            </w:r>
            <w:proofErr w:type="gramStart"/>
            <w:r>
              <w:t>, Secretario</w:t>
            </w:r>
            <w:proofErr w:type="gramEnd"/>
            <w:r>
              <w:t xml:space="preserve"> Estadual de Saúde do Piauí, Conselho de Saúde do Estado do Piauí</w:t>
            </w:r>
          </w:p>
        </w:tc>
      </w:tr>
      <w:tr w:rsidR="007C4615" w:rsidTr="009E24B8">
        <w:tc>
          <w:tcPr>
            <w:tcW w:w="2689" w:type="dxa"/>
          </w:tcPr>
          <w:p w:rsidR="007C4615" w:rsidRDefault="007C4615" w:rsidP="009E24B8">
            <w:pPr>
              <w:jc w:val="both"/>
            </w:pPr>
            <w:r>
              <w:t>DESCRIÇÃO</w:t>
            </w:r>
          </w:p>
        </w:tc>
        <w:tc>
          <w:tcPr>
            <w:tcW w:w="5805" w:type="dxa"/>
          </w:tcPr>
          <w:p w:rsidR="007C4615" w:rsidRDefault="007C4615" w:rsidP="009E24B8">
            <w:pPr>
              <w:jc w:val="both"/>
            </w:pPr>
            <w:r>
              <w:t>A delegação do Estado do Piauí vem a público repudiar veementemente o governo do Piauí e a Secretaria Estadual de Saúde (SESAPI), por não viabilizar o transporte para os respectivos delegados eleitos em plenária na Conferencia Estadual de Saúde, realizada em junho deste ano, para poderem participar da 4ª. CNSTT, realizada no período de 15 a 18 de dezembro de 2014.</w:t>
            </w:r>
          </w:p>
        </w:tc>
      </w:tr>
      <w:tr w:rsidR="007C4615" w:rsidTr="009E24B8">
        <w:tc>
          <w:tcPr>
            <w:tcW w:w="2689" w:type="dxa"/>
          </w:tcPr>
          <w:p w:rsidR="007C4615" w:rsidRDefault="007C4615" w:rsidP="009E24B8">
            <w:pPr>
              <w:jc w:val="both"/>
            </w:pPr>
            <w:r>
              <w:t>NÚMERO DE ASSINATURAS</w:t>
            </w:r>
          </w:p>
        </w:tc>
        <w:tc>
          <w:tcPr>
            <w:tcW w:w="5805" w:type="dxa"/>
          </w:tcPr>
          <w:p w:rsidR="007C4615" w:rsidRDefault="007C4615" w:rsidP="009E24B8">
            <w:pPr>
              <w:jc w:val="both"/>
            </w:pPr>
            <w:r>
              <w:t>281</w:t>
            </w:r>
          </w:p>
        </w:tc>
      </w:tr>
    </w:tbl>
    <w:p w:rsidR="007C4615" w:rsidRDefault="007C4615" w:rsidP="007C4615">
      <w:pPr>
        <w:jc w:val="both"/>
        <w:rPr>
          <w:b/>
        </w:rPr>
      </w:pPr>
    </w:p>
    <w:p w:rsidR="007C4615" w:rsidRDefault="007C4615">
      <w:pPr>
        <w:rPr>
          <w:b/>
        </w:rPr>
      </w:pPr>
      <w:r>
        <w:rPr>
          <w:b/>
        </w:rPr>
        <w:br w:type="page"/>
      </w:r>
    </w:p>
    <w:p w:rsidR="007C4615" w:rsidRPr="007C4615" w:rsidRDefault="007C4615" w:rsidP="007C4615">
      <w:pPr>
        <w:jc w:val="both"/>
        <w:rPr>
          <w:b/>
          <w:sz w:val="28"/>
        </w:rPr>
      </w:pPr>
      <w:r w:rsidRPr="007C4615">
        <w:rPr>
          <w:b/>
          <w:sz w:val="28"/>
        </w:rPr>
        <w:lastRenderedPageBreak/>
        <w:t>11</w:t>
      </w:r>
      <w:r w:rsidR="00D223C3">
        <w:rPr>
          <w:b/>
          <w:sz w:val="28"/>
        </w:rPr>
        <w:t>.</w:t>
      </w:r>
      <w:r w:rsidRPr="007C4615">
        <w:rPr>
          <w:b/>
          <w:sz w:val="28"/>
        </w:rPr>
        <w:t xml:space="preserve"> OUTROS</w:t>
      </w:r>
    </w:p>
    <w:p w:rsidR="00807733" w:rsidRPr="007C4615" w:rsidRDefault="00807733" w:rsidP="007C4615">
      <w:pPr>
        <w:jc w:val="both"/>
        <w:rPr>
          <w:b/>
        </w:rPr>
      </w:pPr>
    </w:p>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t>PROPONENTE</w:t>
            </w:r>
          </w:p>
        </w:tc>
        <w:tc>
          <w:tcPr>
            <w:tcW w:w="5805" w:type="dxa"/>
          </w:tcPr>
          <w:p w:rsidR="00807733" w:rsidRDefault="00807733" w:rsidP="00807733">
            <w:pPr>
              <w:jc w:val="both"/>
            </w:pPr>
            <w:r>
              <w:t>Maria De Fátima Menezes</w:t>
            </w:r>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Pernambuco/Usuário</w:t>
            </w:r>
          </w:p>
          <w:p w:rsidR="00807733" w:rsidRDefault="00807733" w:rsidP="00807733">
            <w:pPr>
              <w:jc w:val="both"/>
            </w:pPr>
          </w:p>
        </w:tc>
      </w:tr>
      <w:tr w:rsidR="00807733" w:rsidTr="00807733">
        <w:tc>
          <w:tcPr>
            <w:tcW w:w="2689" w:type="dxa"/>
          </w:tcPr>
          <w:p w:rsidR="00807733" w:rsidRDefault="00807733" w:rsidP="00807733">
            <w:pPr>
              <w:jc w:val="both"/>
            </w:pPr>
            <w:r>
              <w:t>Âmbito da Moção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Tipo de Moção</w:t>
            </w:r>
          </w:p>
        </w:tc>
        <w:tc>
          <w:tcPr>
            <w:tcW w:w="5805" w:type="dxa"/>
          </w:tcPr>
          <w:p w:rsidR="00807733" w:rsidRDefault="00807733" w:rsidP="00807733">
            <w:pPr>
              <w:jc w:val="both"/>
            </w:pPr>
            <w:r>
              <w:t>Outro</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Conselho Nacional da Saúde</w:t>
            </w:r>
          </w:p>
          <w:p w:rsidR="00807733" w:rsidRDefault="00807733" w:rsidP="00807733">
            <w:pPr>
              <w:jc w:val="both"/>
            </w:pPr>
            <w:r>
              <w:t>Conselhos Estaduais</w:t>
            </w:r>
          </w:p>
          <w:p w:rsidR="00807733" w:rsidRDefault="00807733" w:rsidP="00807733">
            <w:pPr>
              <w:jc w:val="both"/>
            </w:pPr>
            <w:r>
              <w:t xml:space="preserve">Conselhos Municipais </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Trata-se de reivindicação do Direito a acompanhante para pessoa com deficiência e deficiência adquirida no exercício do controle social – Conselheiros de Saúde. Acontece que alguns Estados e Municípios dificultam esse direito, inclusive o Conselho Nacional de Saúde.</w:t>
            </w:r>
          </w:p>
        </w:tc>
      </w:tr>
      <w:tr w:rsidR="00807733" w:rsidTr="00807733">
        <w:tc>
          <w:tcPr>
            <w:tcW w:w="2689" w:type="dxa"/>
          </w:tcPr>
          <w:p w:rsidR="00807733" w:rsidRDefault="00807733" w:rsidP="00807733">
            <w:pPr>
              <w:jc w:val="both"/>
            </w:pPr>
            <w:r>
              <w:t>NÚMERO DE ASSINATURAS</w:t>
            </w:r>
          </w:p>
        </w:tc>
        <w:tc>
          <w:tcPr>
            <w:tcW w:w="5805" w:type="dxa"/>
          </w:tcPr>
          <w:p w:rsidR="00807733" w:rsidRDefault="00807733" w:rsidP="00807733">
            <w:pPr>
              <w:jc w:val="both"/>
            </w:pPr>
            <w:r>
              <w:t>170</w:t>
            </w:r>
          </w:p>
        </w:tc>
      </w:tr>
    </w:tbl>
    <w:p w:rsidR="00807733" w:rsidRDefault="00807733" w:rsidP="00807733">
      <w:pPr>
        <w:pStyle w:val="PargrafodaLista"/>
        <w:jc w:val="both"/>
        <w:rPr>
          <w:b/>
        </w:rPr>
      </w:pPr>
    </w:p>
    <w:p w:rsidR="00807733" w:rsidRDefault="00807733" w:rsidP="00807733">
      <w:pPr>
        <w:rPr>
          <w:b/>
        </w:rPr>
      </w:pPr>
    </w:p>
    <w:p w:rsidR="00807733" w:rsidRDefault="00807733" w:rsidP="00807733">
      <w:pPr>
        <w:pStyle w:val="PargrafodaLista"/>
        <w:jc w:val="both"/>
        <w:rPr>
          <w:b/>
        </w:rPr>
      </w:pPr>
    </w:p>
    <w:p w:rsidR="00807733" w:rsidRDefault="00807733" w:rsidP="00807733">
      <w:pPr>
        <w:pStyle w:val="PargrafodaLista"/>
        <w:jc w:val="both"/>
        <w:rPr>
          <w:b/>
        </w:rPr>
      </w:pPr>
    </w:p>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t>PROPONENTE</w:t>
            </w:r>
          </w:p>
        </w:tc>
        <w:tc>
          <w:tcPr>
            <w:tcW w:w="5805" w:type="dxa"/>
          </w:tcPr>
          <w:p w:rsidR="00807733" w:rsidRDefault="00807733" w:rsidP="00807733">
            <w:pPr>
              <w:jc w:val="both"/>
            </w:pPr>
            <w:r>
              <w:t xml:space="preserve">Valéria Coelho de </w:t>
            </w:r>
            <w:proofErr w:type="spellStart"/>
            <w:r>
              <w:t>Omena</w:t>
            </w:r>
            <w:proofErr w:type="spellEnd"/>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Alagoas - Usuário</w:t>
            </w:r>
          </w:p>
        </w:tc>
      </w:tr>
      <w:tr w:rsidR="00807733" w:rsidTr="00807733">
        <w:tc>
          <w:tcPr>
            <w:tcW w:w="2689" w:type="dxa"/>
          </w:tcPr>
          <w:p w:rsidR="00807733" w:rsidRDefault="00807733" w:rsidP="00807733">
            <w:pPr>
              <w:jc w:val="both"/>
            </w:pPr>
            <w:r>
              <w:t>Âmbito da Moção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Tipo de Moção</w:t>
            </w:r>
          </w:p>
        </w:tc>
        <w:tc>
          <w:tcPr>
            <w:tcW w:w="5805" w:type="dxa"/>
          </w:tcPr>
          <w:p w:rsidR="00807733" w:rsidRDefault="00807733" w:rsidP="00807733">
            <w:pPr>
              <w:jc w:val="both"/>
            </w:pPr>
            <w:r>
              <w:t>Repúdio.</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CONAD, CONAS, CONANDA, CNS, MS, MPF, Presidência da República</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 xml:space="preserve">Moção de repúdio contra a regulamentação das Comunidades Terapêuticas por entender que isso além de ser mais uma forma de privatização na Saúde Mental, representa um retrocesso na luta </w:t>
            </w:r>
            <w:proofErr w:type="gramStart"/>
            <w:r>
              <w:t>anti-manicomial</w:t>
            </w:r>
            <w:proofErr w:type="gramEnd"/>
            <w:r>
              <w:t xml:space="preserve">   e na Política de Álcool e Drogas.</w:t>
            </w:r>
          </w:p>
        </w:tc>
      </w:tr>
      <w:tr w:rsidR="00807733" w:rsidTr="00807733">
        <w:tc>
          <w:tcPr>
            <w:tcW w:w="2689" w:type="dxa"/>
          </w:tcPr>
          <w:p w:rsidR="00807733" w:rsidRDefault="00807733" w:rsidP="00807733">
            <w:pPr>
              <w:jc w:val="both"/>
            </w:pPr>
            <w:r>
              <w:t>NÚMERO DE ASSINATURAS</w:t>
            </w:r>
          </w:p>
        </w:tc>
        <w:tc>
          <w:tcPr>
            <w:tcW w:w="5805" w:type="dxa"/>
          </w:tcPr>
          <w:p w:rsidR="00807733" w:rsidRDefault="00807733" w:rsidP="00807733">
            <w:pPr>
              <w:jc w:val="both"/>
            </w:pPr>
            <w:r>
              <w:t>197</w:t>
            </w:r>
          </w:p>
        </w:tc>
      </w:tr>
    </w:tbl>
    <w:p w:rsidR="00807733" w:rsidRDefault="00807733" w:rsidP="00807733">
      <w:pPr>
        <w:pStyle w:val="PargrafodaLista"/>
        <w:jc w:val="both"/>
        <w:rPr>
          <w:b/>
        </w:rPr>
      </w:pPr>
    </w:p>
    <w:p w:rsidR="00807733" w:rsidRDefault="00807733" w:rsidP="00807733">
      <w:pPr>
        <w:rPr>
          <w:b/>
        </w:rPr>
      </w:pPr>
      <w:r>
        <w:rPr>
          <w:b/>
        </w:rPr>
        <w:br w:type="page"/>
      </w:r>
    </w:p>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lastRenderedPageBreak/>
              <w:t>PROPONENTE</w:t>
            </w:r>
          </w:p>
        </w:tc>
        <w:tc>
          <w:tcPr>
            <w:tcW w:w="5805" w:type="dxa"/>
          </w:tcPr>
          <w:p w:rsidR="00807733" w:rsidRDefault="00807733" w:rsidP="00807733">
            <w:pPr>
              <w:jc w:val="both"/>
            </w:pPr>
            <w:r>
              <w:t>Cristiano Pinto dos Santos – Instituto Pese Bem</w:t>
            </w:r>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Rio de Janeiro - Usuários</w:t>
            </w:r>
          </w:p>
        </w:tc>
      </w:tr>
      <w:tr w:rsidR="00807733" w:rsidTr="00807733">
        <w:tc>
          <w:tcPr>
            <w:tcW w:w="2689" w:type="dxa"/>
          </w:tcPr>
          <w:p w:rsidR="00807733" w:rsidRDefault="00B93E8E" w:rsidP="00807733">
            <w:pPr>
              <w:jc w:val="both"/>
            </w:pPr>
            <w:r>
              <w:t>ÂMBITO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TIPO DE MOÇÃO</w:t>
            </w:r>
          </w:p>
        </w:tc>
        <w:tc>
          <w:tcPr>
            <w:tcW w:w="5805" w:type="dxa"/>
          </w:tcPr>
          <w:p w:rsidR="00807733" w:rsidRDefault="00807733" w:rsidP="00807733">
            <w:pPr>
              <w:jc w:val="both"/>
            </w:pPr>
            <w:r>
              <w:t>APELO, APOIO E SOLIDARIEDADE</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GOVERNO FEDERAL: MINISTÉRIO DA SAÚDE</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“Plano Nacional de enfrentamento da doença crônica obesidade na saúde do trabalhador e da trabalhadora”</w:t>
            </w:r>
          </w:p>
          <w:p w:rsidR="00807733" w:rsidRDefault="00807733" w:rsidP="00807733">
            <w:pPr>
              <w:pStyle w:val="PargrafodaLista"/>
              <w:numPr>
                <w:ilvl w:val="0"/>
                <w:numId w:val="2"/>
              </w:numPr>
              <w:jc w:val="both"/>
            </w:pPr>
            <w:r>
              <w:t>Inclusão da doença OBESIDADE do auxílio do INSS, aos portadores em tratamento clínico e cirúrgico;</w:t>
            </w:r>
          </w:p>
          <w:p w:rsidR="00807733" w:rsidRDefault="00807733" w:rsidP="00807733">
            <w:pPr>
              <w:pStyle w:val="PargrafodaLista"/>
              <w:numPr>
                <w:ilvl w:val="0"/>
                <w:numId w:val="2"/>
              </w:numPr>
              <w:jc w:val="both"/>
            </w:pPr>
            <w:r>
              <w:t>Inclusão dos Trabalhadores portadores de OBESIDADE no Programa Núcleo de Apoio a Saúde da Família – NASF, obtendo ajuda e tratamento nutricional/psicológico/atividade física.</w:t>
            </w:r>
          </w:p>
          <w:p w:rsidR="00807733" w:rsidRDefault="00807733" w:rsidP="00807733">
            <w:pPr>
              <w:pStyle w:val="PargrafodaLista"/>
              <w:numPr>
                <w:ilvl w:val="0"/>
                <w:numId w:val="2"/>
              </w:numPr>
              <w:jc w:val="both"/>
            </w:pPr>
            <w:r>
              <w:t>Condições adequadas de trabalho, compatíveis com a qualidade do serviço que se pretende ofertar, com instalações físicas, equipamentos, treinamento, materiais adequados para atendimento do portador de obesidade, nos hospitais, postos de saúde, UPAS, SAMU – para um resgate seguro/eficiente e em tempo hábil do portador de obesidade.</w:t>
            </w:r>
          </w:p>
          <w:p w:rsidR="00807733" w:rsidRDefault="00807733" w:rsidP="00807733">
            <w:pPr>
              <w:pStyle w:val="PargrafodaLista"/>
              <w:numPr>
                <w:ilvl w:val="0"/>
                <w:numId w:val="2"/>
              </w:numPr>
              <w:jc w:val="both"/>
            </w:pPr>
            <w:r>
              <w:t>Que o IMC – Índice de Massa Corporal não seja princípio de desqualificação de portadores de obesidade grau III de inclusão no Serviço Público, de profissionais hoje vítimas de preconceito após aprovados em concursos públicos.</w:t>
            </w:r>
          </w:p>
          <w:p w:rsidR="00807733" w:rsidRDefault="00807733" w:rsidP="00807733">
            <w:pPr>
              <w:pStyle w:val="PargrafodaLista"/>
              <w:numPr>
                <w:ilvl w:val="0"/>
                <w:numId w:val="2"/>
              </w:numPr>
              <w:jc w:val="both"/>
            </w:pPr>
            <w:r>
              <w:t>Que o profissional NUTRICIONISTA possa assim como os médicos atestar abono de falta de trabalho (de portadores de obesidade) em tratamento de emagrecimento em dia de consulta, cujo deslocamento até a unidade de atendimento muitas vezes é penoso e duradouro.</w:t>
            </w:r>
          </w:p>
          <w:p w:rsidR="00807733" w:rsidRDefault="00807733" w:rsidP="00807733">
            <w:pPr>
              <w:pStyle w:val="PargrafodaLista"/>
              <w:numPr>
                <w:ilvl w:val="0"/>
                <w:numId w:val="2"/>
              </w:numPr>
              <w:jc w:val="both"/>
            </w:pPr>
            <w:r>
              <w:t>Que o Programa Academias de Saúde seja estimulado e vigiado nos Municípios para o tratamento dos trabalhadores e trabalhadoras portadores de obesidade, com atividade física para diminuição de indicadores.</w:t>
            </w:r>
          </w:p>
        </w:tc>
      </w:tr>
      <w:tr w:rsidR="00807733" w:rsidTr="00807733">
        <w:tc>
          <w:tcPr>
            <w:tcW w:w="2689" w:type="dxa"/>
          </w:tcPr>
          <w:p w:rsidR="00807733" w:rsidRDefault="00807733" w:rsidP="00807733">
            <w:pPr>
              <w:jc w:val="both"/>
            </w:pPr>
            <w:r>
              <w:t>NÚMERO DE ASSINATURAS</w:t>
            </w:r>
          </w:p>
        </w:tc>
        <w:tc>
          <w:tcPr>
            <w:tcW w:w="5805" w:type="dxa"/>
          </w:tcPr>
          <w:p w:rsidR="00807733" w:rsidRDefault="00807733" w:rsidP="00807733">
            <w:pPr>
              <w:jc w:val="both"/>
            </w:pPr>
            <w:r>
              <w:t>116</w:t>
            </w:r>
          </w:p>
        </w:tc>
      </w:tr>
    </w:tbl>
    <w:p w:rsidR="00807733" w:rsidRDefault="00807733" w:rsidP="00807733">
      <w:pPr>
        <w:jc w:val="both"/>
      </w:pPr>
    </w:p>
    <w:p w:rsidR="00807733" w:rsidRDefault="00807733" w:rsidP="00807733"/>
    <w:p w:rsidR="00807733" w:rsidRDefault="00807733" w:rsidP="00807733">
      <w:r>
        <w:br w:type="page"/>
      </w:r>
    </w:p>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lastRenderedPageBreak/>
              <w:t>PROPONENTE</w:t>
            </w:r>
          </w:p>
        </w:tc>
        <w:tc>
          <w:tcPr>
            <w:tcW w:w="5805" w:type="dxa"/>
          </w:tcPr>
          <w:p w:rsidR="00807733" w:rsidRDefault="00807733" w:rsidP="00807733">
            <w:pPr>
              <w:jc w:val="both"/>
            </w:pPr>
            <w:proofErr w:type="gramStart"/>
            <w:r>
              <w:t>ALDEMIR CELSO ANDRADE ARGOLO</w:t>
            </w:r>
            <w:proofErr w:type="gramEnd"/>
            <w:r>
              <w:t>, FERNANDO DANTAS</w:t>
            </w:r>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BAHIA - Usuário</w:t>
            </w:r>
          </w:p>
        </w:tc>
      </w:tr>
      <w:tr w:rsidR="00807733" w:rsidTr="00807733">
        <w:tc>
          <w:tcPr>
            <w:tcW w:w="2689" w:type="dxa"/>
          </w:tcPr>
          <w:p w:rsidR="00807733" w:rsidRDefault="00B93E8E" w:rsidP="00807733">
            <w:pPr>
              <w:jc w:val="both"/>
            </w:pPr>
            <w:r>
              <w:t>ÂMBITO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TIPO DE MOÇÃO</w:t>
            </w:r>
          </w:p>
        </w:tc>
        <w:tc>
          <w:tcPr>
            <w:tcW w:w="5805" w:type="dxa"/>
          </w:tcPr>
          <w:p w:rsidR="00807733" w:rsidRDefault="00807733" w:rsidP="00807733">
            <w:pPr>
              <w:jc w:val="both"/>
            </w:pPr>
            <w:r>
              <w:t xml:space="preserve">OUTRO </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CONGRESSO NACIONAL – PRESIDÊNCIA DA REPÚBLICA</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Moção de Reprovação à PL 4330</w:t>
            </w:r>
          </w:p>
          <w:p w:rsidR="00807733" w:rsidRDefault="00807733" w:rsidP="00807733">
            <w:pPr>
              <w:jc w:val="both"/>
            </w:pPr>
            <w:r>
              <w:t xml:space="preserve">Nós delegados da 4ª Conferência Nacional de Saúde do Trabalhador e da Trabalhadora, realizada nos dias </w:t>
            </w:r>
            <w:proofErr w:type="gramStart"/>
            <w:r>
              <w:t>15,</w:t>
            </w:r>
            <w:proofErr w:type="gramEnd"/>
            <w:r>
              <w:t xml:space="preserve">16,17 e 18 de dezembro de 2014, em Brasília, vimos manifestar a nossa REPROVAÇÃO à PL 4330, que visa regulamentar a terceirização, os serviços terceirizados, </w:t>
            </w:r>
            <w:proofErr w:type="spellStart"/>
            <w:r>
              <w:t>precarizando</w:t>
            </w:r>
            <w:proofErr w:type="spellEnd"/>
            <w:r>
              <w:t xml:space="preserve"> as relações do capital e trabalho ainda mais. Entendemos que esta PL é uma agressão à Classe Trabalhadora. Estamos alerta para reagir a esse ofensivo projeto.</w:t>
            </w:r>
          </w:p>
        </w:tc>
      </w:tr>
      <w:tr w:rsidR="00807733" w:rsidTr="00807733">
        <w:tc>
          <w:tcPr>
            <w:tcW w:w="2689" w:type="dxa"/>
          </w:tcPr>
          <w:p w:rsidR="00807733" w:rsidRDefault="00807733" w:rsidP="00807733">
            <w:pPr>
              <w:jc w:val="both"/>
            </w:pPr>
            <w:r>
              <w:t>NÚMERO DE ASSINATURAS</w:t>
            </w:r>
          </w:p>
        </w:tc>
        <w:tc>
          <w:tcPr>
            <w:tcW w:w="5805" w:type="dxa"/>
          </w:tcPr>
          <w:p w:rsidR="00807733" w:rsidRDefault="00807733" w:rsidP="00807733">
            <w:pPr>
              <w:jc w:val="both"/>
            </w:pPr>
            <w:r>
              <w:t>117</w:t>
            </w:r>
          </w:p>
        </w:tc>
      </w:tr>
    </w:tbl>
    <w:p w:rsidR="00807733" w:rsidRDefault="00807733" w:rsidP="00807733">
      <w:pPr>
        <w:jc w:val="both"/>
      </w:pPr>
    </w:p>
    <w:p w:rsidR="00807733" w:rsidRDefault="00807733" w:rsidP="00807733"/>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t>PROPONENTE</w:t>
            </w:r>
          </w:p>
        </w:tc>
        <w:tc>
          <w:tcPr>
            <w:tcW w:w="5805" w:type="dxa"/>
          </w:tcPr>
          <w:p w:rsidR="00807733" w:rsidRDefault="00807733" w:rsidP="00807733">
            <w:pPr>
              <w:jc w:val="both"/>
            </w:pPr>
            <w:proofErr w:type="spellStart"/>
            <w:r>
              <w:t>Cleoneide</w:t>
            </w:r>
            <w:proofErr w:type="spellEnd"/>
            <w:r>
              <w:t xml:space="preserve"> Paula Oliveira Pinheiro e Ana Cristina de Oliveira Brasil</w:t>
            </w:r>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CE – Usuários; CE – trabalhadores da saúde</w:t>
            </w:r>
          </w:p>
        </w:tc>
      </w:tr>
      <w:tr w:rsidR="00807733" w:rsidTr="00807733">
        <w:tc>
          <w:tcPr>
            <w:tcW w:w="2689" w:type="dxa"/>
          </w:tcPr>
          <w:p w:rsidR="00807733" w:rsidRDefault="00807733" w:rsidP="00807733">
            <w:pPr>
              <w:jc w:val="both"/>
            </w:pPr>
            <w:r>
              <w:t>ÂMBITO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TIPO DE MOÇÃO</w:t>
            </w:r>
          </w:p>
        </w:tc>
        <w:tc>
          <w:tcPr>
            <w:tcW w:w="5805" w:type="dxa"/>
          </w:tcPr>
          <w:p w:rsidR="00807733" w:rsidRPr="00DE3FFD" w:rsidRDefault="00807733" w:rsidP="00807733">
            <w:pPr>
              <w:jc w:val="both"/>
              <w:rPr>
                <w:u w:val="single"/>
              </w:rPr>
            </w:pPr>
            <w:r>
              <w:rPr>
                <w:u w:val="single"/>
              </w:rPr>
              <w:t>Apoio</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 xml:space="preserve">Ministério da Saúde, Ministério do Trabalho e Emprego e Ministério da </w:t>
            </w:r>
            <w:r w:rsidR="00FE24C5">
              <w:t>Previdência</w:t>
            </w:r>
            <w:r>
              <w:t xml:space="preserve"> Social</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 xml:space="preserve">Apoio aos trabalhadores com doença celíaca e outras necessidades alimentares para a realização do direito à alimentação adequada. Considerando que estas pessoas querem realizar o direito constitucional à alimentação segura e adequada é preciso que em todo esforço público e privados dos ambientes de trabalho seja garantida a oferta de alimentos para que estes trabalhadores(as) possam desenvolver suas atividades e participem plena e dignamente da vida em sociedade. Deste modo, nós </w:t>
            </w:r>
            <w:proofErr w:type="gramStart"/>
            <w:r>
              <w:t>delegados e delegadas da 4ª</w:t>
            </w:r>
            <w:proofErr w:type="gramEnd"/>
            <w:r>
              <w:t xml:space="preserve">. CNSTT </w:t>
            </w:r>
            <w:proofErr w:type="gramStart"/>
            <w:r>
              <w:t>vimos</w:t>
            </w:r>
            <w:proofErr w:type="gramEnd"/>
            <w:r>
              <w:t xml:space="preserve">, por meio deste, solicitar apoio para garantia da segurança alimentar, particularmente no que se refere aos trabalhadores com necessidades alimentares especiais como celíacos, diabéticos, hipertensos, intolerantes à lactose, dentre outros. </w:t>
            </w:r>
          </w:p>
        </w:tc>
      </w:tr>
      <w:tr w:rsidR="00807733" w:rsidTr="00807733">
        <w:tc>
          <w:tcPr>
            <w:tcW w:w="2689" w:type="dxa"/>
          </w:tcPr>
          <w:p w:rsidR="00807733" w:rsidRDefault="00807733" w:rsidP="00807733">
            <w:pPr>
              <w:jc w:val="both"/>
            </w:pPr>
            <w:r>
              <w:t>NÚMERO DE ASSINATURAS</w:t>
            </w:r>
          </w:p>
        </w:tc>
        <w:tc>
          <w:tcPr>
            <w:tcW w:w="5805" w:type="dxa"/>
          </w:tcPr>
          <w:p w:rsidR="00807733" w:rsidRDefault="00807733" w:rsidP="00807733">
            <w:pPr>
              <w:jc w:val="both"/>
            </w:pPr>
            <w:r>
              <w:t>144</w:t>
            </w:r>
          </w:p>
        </w:tc>
      </w:tr>
    </w:tbl>
    <w:p w:rsidR="00807733" w:rsidRDefault="00807733" w:rsidP="00807733">
      <w:pPr>
        <w:pStyle w:val="PargrafodaLista"/>
        <w:jc w:val="both"/>
        <w:rPr>
          <w:b/>
        </w:rPr>
      </w:pPr>
    </w:p>
    <w:p w:rsidR="00807733" w:rsidRPr="00DC7155" w:rsidRDefault="00807733" w:rsidP="00807733">
      <w:pPr>
        <w:pStyle w:val="PargrafodaLista"/>
        <w:jc w:val="both"/>
        <w:rPr>
          <w:b/>
        </w:rPr>
      </w:pPr>
    </w:p>
    <w:p w:rsidR="00807733" w:rsidRDefault="00807733"/>
    <w:p w:rsidR="00807733" w:rsidRDefault="00807733">
      <w:r>
        <w:br w:type="page"/>
      </w:r>
    </w:p>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lastRenderedPageBreak/>
              <w:t>PROPONENTE</w:t>
            </w:r>
          </w:p>
        </w:tc>
        <w:tc>
          <w:tcPr>
            <w:tcW w:w="5805" w:type="dxa"/>
          </w:tcPr>
          <w:p w:rsidR="00807733" w:rsidRDefault="009E24B8" w:rsidP="009E24B8">
            <w:pPr>
              <w:jc w:val="both"/>
            </w:pPr>
            <w:r>
              <w:t xml:space="preserve">MARCELO HAGEBOCK GUIMARÃES; </w:t>
            </w:r>
            <w:r w:rsidR="00807733">
              <w:t>ADRIANA ZANDORA LOPES DE MEDEIROS</w:t>
            </w:r>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PARANÁ – Trabalhadores</w:t>
            </w:r>
          </w:p>
        </w:tc>
      </w:tr>
      <w:tr w:rsidR="00807733" w:rsidTr="00807733">
        <w:tc>
          <w:tcPr>
            <w:tcW w:w="2689" w:type="dxa"/>
          </w:tcPr>
          <w:p w:rsidR="00807733" w:rsidRDefault="00807733" w:rsidP="00807733">
            <w:pPr>
              <w:jc w:val="both"/>
            </w:pPr>
            <w:r>
              <w:t>ÂMBITO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 xml:space="preserve">TIPO DE MOÇÃO </w:t>
            </w:r>
          </w:p>
        </w:tc>
        <w:tc>
          <w:tcPr>
            <w:tcW w:w="5805" w:type="dxa"/>
          </w:tcPr>
          <w:p w:rsidR="00807733" w:rsidRDefault="00807733" w:rsidP="00807733">
            <w:pPr>
              <w:jc w:val="both"/>
            </w:pPr>
            <w:r>
              <w:t>APOIO</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MINISTÉRIO DA SAÚDE</w:t>
            </w:r>
          </w:p>
          <w:p w:rsidR="00807733" w:rsidRDefault="00807733" w:rsidP="00807733">
            <w:pPr>
              <w:jc w:val="both"/>
            </w:pPr>
            <w:r>
              <w:t>MINISTÉRIO DO TRABALHO E EMPREGO</w:t>
            </w:r>
          </w:p>
          <w:p w:rsidR="00807733" w:rsidRDefault="00807733" w:rsidP="00807733">
            <w:pPr>
              <w:jc w:val="both"/>
            </w:pPr>
            <w:r>
              <w:t>MINISTÉRIO DA PREVIDÊNCIA SOCIAL</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 xml:space="preserve">Estimular a implantação da ginástica laboral nas empresas e indústrias, dinamizado por Profissional de Educação Física e/ou Fisioterapeuta, desenvolvendo a promoção da saúde e prevenindo LER/DORT e doenças associadas </w:t>
            </w:r>
            <w:proofErr w:type="gramStart"/>
            <w:r>
              <w:t>a</w:t>
            </w:r>
            <w:proofErr w:type="gramEnd"/>
            <w:r>
              <w:t xml:space="preserve"> saúde mental.</w:t>
            </w:r>
          </w:p>
          <w:p w:rsidR="00807733" w:rsidRDefault="00807733" w:rsidP="00807733">
            <w:pPr>
              <w:jc w:val="both"/>
            </w:pPr>
            <w:r>
              <w:t xml:space="preserve">Sabendo que os trabalhadores e trabalhadoras hoje estão sujeitos a sofrerem de lesão por esforços repetitivos e doenças de ordem de saúde mental, a ginastica laboral vem ao encontro da prevenção de LER/DORT e patologias associadas </w:t>
            </w:r>
            <w:proofErr w:type="gramStart"/>
            <w:r>
              <w:t>a</w:t>
            </w:r>
            <w:proofErr w:type="gramEnd"/>
            <w:r>
              <w:t xml:space="preserve"> saúde mental, melhorando a saúde e a qualidade de vida dos seus beneficiários, reduzindo a necessidade do trabalhador e da trabalhadora procurarem por consultas médicas, tratamentos medicamentosos e afastamento da sua atividade laboral.</w:t>
            </w:r>
          </w:p>
          <w:p w:rsidR="00807733" w:rsidRDefault="00807733" w:rsidP="00807733">
            <w:pPr>
              <w:jc w:val="both"/>
            </w:pPr>
            <w:r>
              <w:t xml:space="preserve">Estudos científicos comprovam que quinze minutos diários de ginastica laboral dinamizado por Profissionais de Educação Física e/ou Fisioterapeuta já é suficiente para proporcionar benefícios </w:t>
            </w:r>
            <w:proofErr w:type="gramStart"/>
            <w:r>
              <w:t>a</w:t>
            </w:r>
            <w:proofErr w:type="gramEnd"/>
            <w:r>
              <w:t xml:space="preserve"> saúde do trabalhador e da trabalhadora, por isso estimular que empresas, indústrias e os serviços públicos desenvolvam programas de ginastica laboral através de campanhas e políticas públicas é fundamental.</w:t>
            </w:r>
          </w:p>
        </w:tc>
      </w:tr>
      <w:tr w:rsidR="00807733" w:rsidTr="00807733">
        <w:tc>
          <w:tcPr>
            <w:tcW w:w="2689" w:type="dxa"/>
          </w:tcPr>
          <w:p w:rsidR="00807733" w:rsidRDefault="00807733" w:rsidP="00807733">
            <w:pPr>
              <w:jc w:val="both"/>
            </w:pPr>
            <w:r>
              <w:t>NÚMERO DE ASSINATURAS</w:t>
            </w:r>
          </w:p>
        </w:tc>
        <w:tc>
          <w:tcPr>
            <w:tcW w:w="5805" w:type="dxa"/>
          </w:tcPr>
          <w:p w:rsidR="00807733" w:rsidRDefault="00807733" w:rsidP="00807733">
            <w:pPr>
              <w:jc w:val="both"/>
            </w:pPr>
            <w:r>
              <w:t>107</w:t>
            </w:r>
          </w:p>
        </w:tc>
      </w:tr>
    </w:tbl>
    <w:p w:rsidR="00807733" w:rsidRDefault="00807733" w:rsidP="00807733"/>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t>PROPONENTE</w:t>
            </w:r>
          </w:p>
        </w:tc>
        <w:tc>
          <w:tcPr>
            <w:tcW w:w="5805" w:type="dxa"/>
          </w:tcPr>
          <w:p w:rsidR="00807733" w:rsidRDefault="00807733" w:rsidP="00807733">
            <w:pPr>
              <w:jc w:val="both"/>
            </w:pPr>
            <w:r>
              <w:t>JOANA BATISTA OLIVEIRA LOPES – FEDERAÇÃO NACIONAL DOS ODONTOLOGISTAS (FNO)</w:t>
            </w:r>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PARAÍBA – Trabalhador</w:t>
            </w:r>
          </w:p>
        </w:tc>
      </w:tr>
      <w:tr w:rsidR="00807733" w:rsidTr="00807733">
        <w:tc>
          <w:tcPr>
            <w:tcW w:w="2689" w:type="dxa"/>
          </w:tcPr>
          <w:p w:rsidR="00807733" w:rsidRDefault="00807733" w:rsidP="00807733">
            <w:pPr>
              <w:jc w:val="both"/>
            </w:pPr>
            <w:r>
              <w:t>ÂMBITO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 xml:space="preserve">TIPO DE MOÇÃO </w:t>
            </w:r>
          </w:p>
        </w:tc>
        <w:tc>
          <w:tcPr>
            <w:tcW w:w="5805" w:type="dxa"/>
          </w:tcPr>
          <w:p w:rsidR="00807733" w:rsidRDefault="00807733" w:rsidP="00807733">
            <w:pPr>
              <w:jc w:val="both"/>
            </w:pPr>
            <w:r>
              <w:t>APOIO</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PODER EXECUTIVO</w:t>
            </w:r>
          </w:p>
          <w:p w:rsidR="00807733" w:rsidRDefault="00807733" w:rsidP="00807733">
            <w:pPr>
              <w:jc w:val="both"/>
            </w:pPr>
            <w:r>
              <w:t>MINISTÉRIO DA SAÚDE</w:t>
            </w:r>
          </w:p>
          <w:p w:rsidR="00807733" w:rsidRDefault="00807733" w:rsidP="00807733">
            <w:pPr>
              <w:jc w:val="both"/>
            </w:pPr>
            <w:r>
              <w:t>CONGRESSO NACIONAL</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Inclusão da “Odontologia do Trabalho” nas políticas de saúde do trabalhador e aprovação do PL 422/2007.</w:t>
            </w:r>
          </w:p>
          <w:p w:rsidR="00807733" w:rsidRDefault="00807733" w:rsidP="00807733">
            <w:pPr>
              <w:jc w:val="both"/>
            </w:pPr>
            <w:r>
              <w:t>Justificação – A 4ª CNSTT reunidos nos dias 15 a 18 de dezembro de 2014 apoia a inclusão da “Odontologia do Trabalho” em todas as políticas de saúde do trabalhador do SUS, assim como, requer o apoio de todos os parlamentares do Brasil da Câmara Federal e do Senado Federal para aprovar o PL 422/2007, pois as estatísticas demonstram que quando a saúde bucal do trabalhador deixa de ser avaliada, existe um grande número de afastamentos do trabalho, dando prejuízos para as empresas, para a saúde do trabalhador e para os cofres públicos. A saúde começa na boca.</w:t>
            </w:r>
          </w:p>
        </w:tc>
      </w:tr>
      <w:tr w:rsidR="00807733" w:rsidTr="00807733">
        <w:tc>
          <w:tcPr>
            <w:tcW w:w="2689" w:type="dxa"/>
          </w:tcPr>
          <w:p w:rsidR="00807733" w:rsidRDefault="00807733" w:rsidP="00807733">
            <w:pPr>
              <w:jc w:val="both"/>
            </w:pPr>
            <w:r>
              <w:lastRenderedPageBreak/>
              <w:t>NÚMERO DE ASSINATURAS</w:t>
            </w:r>
          </w:p>
        </w:tc>
        <w:tc>
          <w:tcPr>
            <w:tcW w:w="5805" w:type="dxa"/>
          </w:tcPr>
          <w:p w:rsidR="00807733" w:rsidRDefault="00807733" w:rsidP="00807733">
            <w:pPr>
              <w:jc w:val="both"/>
            </w:pPr>
            <w:r>
              <w:t>117</w:t>
            </w:r>
          </w:p>
        </w:tc>
      </w:tr>
      <w:tr w:rsidR="00807733" w:rsidTr="00807733">
        <w:tc>
          <w:tcPr>
            <w:tcW w:w="2689" w:type="dxa"/>
          </w:tcPr>
          <w:p w:rsidR="00807733" w:rsidRDefault="00807733" w:rsidP="00807733">
            <w:pPr>
              <w:jc w:val="both"/>
            </w:pPr>
            <w:r>
              <w:t>PROPONENTE</w:t>
            </w:r>
          </w:p>
        </w:tc>
        <w:tc>
          <w:tcPr>
            <w:tcW w:w="5805" w:type="dxa"/>
          </w:tcPr>
          <w:p w:rsidR="00807733" w:rsidRDefault="00807733" w:rsidP="009E24B8">
            <w:pPr>
              <w:jc w:val="both"/>
            </w:pPr>
            <w:r>
              <w:t xml:space="preserve">SHIRLEY MARSHAL DIAZ MORALES – FEDERAÇÃO NACIONAL DOS </w:t>
            </w:r>
            <w:proofErr w:type="gramStart"/>
            <w:r>
              <w:t>ENFERMEIROS;</w:t>
            </w:r>
            <w:proofErr w:type="gramEnd"/>
            <w:r>
              <w:t>EURÍDICE FERREIRA DE ALMEIDA – FASUBRA SINDICAL</w:t>
            </w:r>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FENTAS – FÓRUM DAS ENTIDADES NACIONAIS DOS TRABALHADORES DA ÁREA DA SAÚDE</w:t>
            </w:r>
          </w:p>
        </w:tc>
      </w:tr>
      <w:tr w:rsidR="00807733" w:rsidTr="00807733">
        <w:tc>
          <w:tcPr>
            <w:tcW w:w="2689" w:type="dxa"/>
          </w:tcPr>
          <w:p w:rsidR="00807733" w:rsidRDefault="00807733" w:rsidP="00807733">
            <w:pPr>
              <w:jc w:val="both"/>
            </w:pPr>
            <w:r>
              <w:t>ÂMBITO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 xml:space="preserve">TIPO DE MOÇÃO </w:t>
            </w:r>
          </w:p>
        </w:tc>
        <w:tc>
          <w:tcPr>
            <w:tcW w:w="5805" w:type="dxa"/>
          </w:tcPr>
          <w:p w:rsidR="00807733" w:rsidRDefault="00807733" w:rsidP="00807733">
            <w:pPr>
              <w:jc w:val="both"/>
            </w:pPr>
            <w:r>
              <w:t>REPÚDIO</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CONGRESSO NACIONAL</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 xml:space="preserve">A Federação Nacional dos Enfermeiros (FNE) e o Fórum das Entidades Nacionais dos Trabalhadores da Área da Saúde (FENTAS) manifesta </w:t>
            </w:r>
            <w:proofErr w:type="gramStart"/>
            <w:r>
              <w:t>à</w:t>
            </w:r>
            <w:proofErr w:type="gramEnd"/>
            <w:r>
              <w:t xml:space="preserve"> esta Conferência, moção de repúdio contra o deputado federal Jair Bolsonaro (PP/RJ) por sua conduta ao expressar à deputada federal Maria do Rosário (PT/RS) que “eu não a estuprava porque você não merece” durante a sessão no plenário da Câmara dos Deputados.</w:t>
            </w:r>
          </w:p>
          <w:p w:rsidR="00807733" w:rsidRDefault="00807733" w:rsidP="00807733">
            <w:pPr>
              <w:jc w:val="both"/>
            </w:pPr>
            <w:r>
              <w:t>O FENTAS e a FNE repudiam qualquer tipo de violência (</w:t>
            </w:r>
            <w:proofErr w:type="gramStart"/>
            <w:r>
              <w:t>física, psicológica</w:t>
            </w:r>
            <w:proofErr w:type="gramEnd"/>
            <w:r>
              <w:t xml:space="preserve"> e/ou sexual). Incitá-la em um espaço físico de poder como a Câmara dos Deputados é de extremo desrespeito não só com a deputada Maria do Rosário, mas com milhões de mulheres brasileiras que convivem, infelizmente, com situações de agressão e são expostas a humilhações e descaso quando tentam registrar tais abusos.</w:t>
            </w:r>
          </w:p>
          <w:p w:rsidR="00807733" w:rsidRDefault="00807733" w:rsidP="00807733">
            <w:pPr>
              <w:jc w:val="both"/>
            </w:pPr>
            <w:r>
              <w:t xml:space="preserve">Os trabalhadores da saúde são compostos, em sua maioria, por mulheres, personagens essas que são as principais vítimas de assédio sexual e moral nos locais de trabalho e nos demais espações de convívio. Não é admissível que representantes políticos desrespeitem </w:t>
            </w:r>
            <w:proofErr w:type="gramStart"/>
            <w:r>
              <w:t>um mulher</w:t>
            </w:r>
            <w:proofErr w:type="gramEnd"/>
            <w:r>
              <w:t xml:space="preserve"> e indiretamente afete tantos outros milhares.</w:t>
            </w:r>
          </w:p>
          <w:p w:rsidR="00807733" w:rsidRDefault="00807733" w:rsidP="00807733">
            <w:pPr>
              <w:jc w:val="both"/>
            </w:pPr>
            <w:r>
              <w:t>Por fim, essa ofensa também atinge toda a sociedade brasileira que luta diariamente para combater esse mal e não se torna vítima, mais um número nas estatísticas policiais. É absurdamente contraditória a atitude do deputado Jair Bolsonaro diante do seu próprio Projeto de Lei que aumenta a pena contra os réus de estupro.</w:t>
            </w:r>
          </w:p>
          <w:p w:rsidR="00807733" w:rsidRDefault="00807733" w:rsidP="00807733">
            <w:pPr>
              <w:jc w:val="both"/>
            </w:pPr>
            <w:r>
              <w:t>Fica aqui registrado o total repúdio ao deputado federal Jair Bolsonaro e seu discurso discriminatório e violento.</w:t>
            </w:r>
          </w:p>
        </w:tc>
      </w:tr>
      <w:tr w:rsidR="00807733" w:rsidTr="00807733">
        <w:tc>
          <w:tcPr>
            <w:tcW w:w="2689" w:type="dxa"/>
          </w:tcPr>
          <w:p w:rsidR="00807733" w:rsidRDefault="00807733" w:rsidP="00807733">
            <w:pPr>
              <w:jc w:val="both"/>
            </w:pPr>
            <w:r>
              <w:t>NÚMERO DE ASSINATURAS</w:t>
            </w:r>
          </w:p>
        </w:tc>
        <w:tc>
          <w:tcPr>
            <w:tcW w:w="5805" w:type="dxa"/>
          </w:tcPr>
          <w:p w:rsidR="00807733" w:rsidRDefault="00807733" w:rsidP="00807733">
            <w:pPr>
              <w:jc w:val="both"/>
            </w:pPr>
            <w:r>
              <w:t>132</w:t>
            </w:r>
          </w:p>
        </w:tc>
      </w:tr>
    </w:tbl>
    <w:p w:rsidR="00807733" w:rsidRDefault="00807733" w:rsidP="00807733">
      <w:pPr>
        <w:jc w:val="both"/>
      </w:pPr>
    </w:p>
    <w:p w:rsidR="00807733" w:rsidRDefault="00807733" w:rsidP="00807733">
      <w:r>
        <w:br w:type="page"/>
      </w:r>
    </w:p>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lastRenderedPageBreak/>
              <w:t>PROPONENTE</w:t>
            </w:r>
          </w:p>
        </w:tc>
        <w:tc>
          <w:tcPr>
            <w:tcW w:w="5805" w:type="dxa"/>
          </w:tcPr>
          <w:p w:rsidR="00807733" w:rsidRDefault="00807733" w:rsidP="009E24B8">
            <w:pPr>
              <w:jc w:val="both"/>
            </w:pPr>
            <w:r>
              <w:t xml:space="preserve">WILEN HEIL E </w:t>
            </w:r>
            <w:proofErr w:type="gramStart"/>
            <w:r>
              <w:t>SILVA;</w:t>
            </w:r>
            <w:proofErr w:type="gramEnd"/>
            <w:r>
              <w:t>EURÍDICE FERREIRA DE ALMEIDA;DENISE DA SILVA;ANA CRISTHINA DE OLIVEIRA BRASIL</w:t>
            </w:r>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DF, PARAÍBA, RIO DE JANEIRO E CEARÁ – Trabalhadores</w:t>
            </w:r>
          </w:p>
        </w:tc>
      </w:tr>
      <w:tr w:rsidR="00807733" w:rsidTr="00807733">
        <w:tc>
          <w:tcPr>
            <w:tcW w:w="2689" w:type="dxa"/>
          </w:tcPr>
          <w:p w:rsidR="00807733" w:rsidRDefault="00807733" w:rsidP="00807733">
            <w:pPr>
              <w:jc w:val="both"/>
            </w:pPr>
            <w:r>
              <w:t>ÂMBITO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 xml:space="preserve">TIPO DE MOÇÃO </w:t>
            </w:r>
          </w:p>
        </w:tc>
        <w:tc>
          <w:tcPr>
            <w:tcW w:w="5805" w:type="dxa"/>
          </w:tcPr>
          <w:p w:rsidR="00807733" w:rsidRDefault="00807733" w:rsidP="00807733">
            <w:pPr>
              <w:jc w:val="both"/>
            </w:pPr>
            <w:r>
              <w:t>REPÚDIO</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SENADO FEDERAL – CONGRESSO NACIONAL</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Moção de Repúdio ao Projeto de Lei do Senado – PLS nº 350/2014 – que resgata o ATO MÉDICO.</w:t>
            </w:r>
          </w:p>
          <w:p w:rsidR="00807733" w:rsidRDefault="00807733" w:rsidP="00807733">
            <w:pPr>
              <w:jc w:val="both"/>
            </w:pPr>
            <w:r>
              <w:t>A Presidenta Dilma, em 2014, aprovou Lei Federal que regulamenta o Ato Médico, vetando todo o conteúdo que colocava em risco a autonomia e atuação dos demais trabalhadores e trabalhadoras da saúde. Agora a senadora Lúcia Vânia encaminhou o PLS 350/2014, que propõe devolver para o texto da Lei, tudo o que havia sido corretamente vetado pela Presidenta.</w:t>
            </w:r>
          </w:p>
          <w:p w:rsidR="00807733" w:rsidRDefault="00807733" w:rsidP="00807733">
            <w:pPr>
              <w:jc w:val="both"/>
            </w:pPr>
            <w:r>
              <w:t>Considerando os prejuízos que a aprovação deste projeto pode causar aos usuários do SUS, pois afeta a integralidade da assistência à saúde, manifestamos: repúdio ao PLS 350/2014, solicitando ao Senado Federal que arquive o mesmo.</w:t>
            </w:r>
          </w:p>
        </w:tc>
      </w:tr>
      <w:tr w:rsidR="00807733" w:rsidTr="00807733">
        <w:tc>
          <w:tcPr>
            <w:tcW w:w="2689" w:type="dxa"/>
          </w:tcPr>
          <w:p w:rsidR="00807733" w:rsidRDefault="00807733" w:rsidP="00807733">
            <w:pPr>
              <w:jc w:val="both"/>
            </w:pPr>
            <w:r>
              <w:t>NÚMERO DE ASSINATURAS</w:t>
            </w:r>
          </w:p>
        </w:tc>
        <w:tc>
          <w:tcPr>
            <w:tcW w:w="5805" w:type="dxa"/>
          </w:tcPr>
          <w:p w:rsidR="00807733" w:rsidRDefault="00807733" w:rsidP="00807733">
            <w:pPr>
              <w:jc w:val="both"/>
            </w:pPr>
            <w:r>
              <w:t>140</w:t>
            </w:r>
          </w:p>
        </w:tc>
      </w:tr>
    </w:tbl>
    <w:p w:rsidR="00807733" w:rsidRDefault="00807733" w:rsidP="00807733">
      <w:pPr>
        <w:jc w:val="both"/>
      </w:pPr>
    </w:p>
    <w:p w:rsidR="00807733" w:rsidRDefault="00807733" w:rsidP="00807733"/>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t>PROPONENTE</w:t>
            </w:r>
          </w:p>
        </w:tc>
        <w:tc>
          <w:tcPr>
            <w:tcW w:w="5805" w:type="dxa"/>
          </w:tcPr>
          <w:p w:rsidR="00807733" w:rsidRDefault="00807733" w:rsidP="00807733">
            <w:pPr>
              <w:jc w:val="both"/>
            </w:pPr>
            <w:r>
              <w:t>MARIA VALÉRIA C. CORREIA</w:t>
            </w:r>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ALAGOAS – Trabalhador</w:t>
            </w:r>
          </w:p>
        </w:tc>
      </w:tr>
      <w:tr w:rsidR="00807733" w:rsidTr="00807733">
        <w:tc>
          <w:tcPr>
            <w:tcW w:w="2689" w:type="dxa"/>
          </w:tcPr>
          <w:p w:rsidR="00807733" w:rsidRDefault="00807733" w:rsidP="00807733">
            <w:pPr>
              <w:jc w:val="both"/>
            </w:pPr>
            <w:r>
              <w:t>ÂMBITO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 xml:space="preserve">TIPO DE MOÇÃO </w:t>
            </w:r>
          </w:p>
        </w:tc>
        <w:tc>
          <w:tcPr>
            <w:tcW w:w="5805" w:type="dxa"/>
          </w:tcPr>
          <w:p w:rsidR="00807733" w:rsidRDefault="00807733" w:rsidP="00807733">
            <w:pPr>
              <w:jc w:val="both"/>
            </w:pPr>
            <w:r>
              <w:t>REPÚDIO</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CONSELHO NACIONAL DE SAÚDE;</w:t>
            </w:r>
          </w:p>
          <w:p w:rsidR="00807733" w:rsidRDefault="00807733" w:rsidP="00807733">
            <w:pPr>
              <w:jc w:val="both"/>
            </w:pPr>
            <w:r>
              <w:t>MINISTÉRIO DA SAÚDE;</w:t>
            </w:r>
          </w:p>
          <w:p w:rsidR="00807733" w:rsidRDefault="00807733" w:rsidP="00807733">
            <w:pPr>
              <w:jc w:val="both"/>
            </w:pPr>
            <w:r>
              <w:t>MINISTÉRIO DA EDUCAÇÃO;</w:t>
            </w:r>
          </w:p>
          <w:p w:rsidR="00807733" w:rsidRDefault="00807733" w:rsidP="00807733">
            <w:pPr>
              <w:jc w:val="both"/>
            </w:pPr>
            <w:r>
              <w:t>MINISTÉRIO PÚBLICO DO TRABALHO;</w:t>
            </w:r>
          </w:p>
          <w:p w:rsidR="00807733" w:rsidRDefault="00807733" w:rsidP="00807733">
            <w:pPr>
              <w:jc w:val="both"/>
            </w:pPr>
            <w:r>
              <w:t>MINISTÉRIO PÚBLICO FEDERAL;</w:t>
            </w:r>
          </w:p>
          <w:p w:rsidR="00807733" w:rsidRDefault="00807733" w:rsidP="00807733">
            <w:pPr>
              <w:jc w:val="both"/>
            </w:pPr>
            <w:r>
              <w:t>SUPREMO TRIBUNAL FEDERAL</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Repúdio a todos os novos modelos de gestão que privatizam as políticas sociais</w:t>
            </w:r>
            <w:proofErr w:type="gramStart"/>
            <w:r>
              <w:t>, aprofundam</w:t>
            </w:r>
            <w:proofErr w:type="gramEnd"/>
            <w:r>
              <w:t xml:space="preserve"> a precarização do trabalho, limitam o controle social e prejudica os usuários, e pela revogação das leis inconstitucionais (federais, estaduais e municipais) que criam as organizações da sociedade civil de interesse público (</w:t>
            </w:r>
            <w:proofErr w:type="spellStart"/>
            <w:r>
              <w:t>OSCIP’s</w:t>
            </w:r>
            <w:proofErr w:type="spellEnd"/>
            <w:r>
              <w:t>), organizações sociais (</w:t>
            </w:r>
            <w:proofErr w:type="spellStart"/>
            <w:r>
              <w:t>OS’s</w:t>
            </w:r>
            <w:proofErr w:type="spellEnd"/>
            <w:r>
              <w:t>), as fundações estatais de direito privado (</w:t>
            </w:r>
            <w:proofErr w:type="spellStart"/>
            <w:r>
              <w:t>FEDP’s</w:t>
            </w:r>
            <w:proofErr w:type="spellEnd"/>
            <w:r>
              <w:t xml:space="preserve">), Empresa Brasileira de Serviços Hospitalares (EBSERH), Instituto Nacional de Saúde Indígena (INSI) e aquelas que permitem e/ou </w:t>
            </w:r>
            <w:r w:rsidR="00FE24C5">
              <w:t>preveem</w:t>
            </w:r>
            <w:r>
              <w:t xml:space="preserve"> as parcerias público-privadas.</w:t>
            </w:r>
          </w:p>
        </w:tc>
      </w:tr>
      <w:tr w:rsidR="00807733" w:rsidTr="00807733">
        <w:tc>
          <w:tcPr>
            <w:tcW w:w="2689" w:type="dxa"/>
          </w:tcPr>
          <w:p w:rsidR="00807733" w:rsidRDefault="00807733" w:rsidP="00807733">
            <w:pPr>
              <w:jc w:val="both"/>
            </w:pPr>
            <w:r>
              <w:t>NÚMERO DE ASSINATURAS</w:t>
            </w:r>
          </w:p>
        </w:tc>
        <w:tc>
          <w:tcPr>
            <w:tcW w:w="5805" w:type="dxa"/>
          </w:tcPr>
          <w:p w:rsidR="00807733" w:rsidRDefault="00807733" w:rsidP="00807733">
            <w:pPr>
              <w:jc w:val="both"/>
            </w:pPr>
            <w:r>
              <w:t>352</w:t>
            </w:r>
          </w:p>
        </w:tc>
      </w:tr>
    </w:tbl>
    <w:p w:rsidR="00807733" w:rsidRDefault="00807733" w:rsidP="00807733">
      <w:pPr>
        <w:jc w:val="both"/>
      </w:pPr>
    </w:p>
    <w:p w:rsidR="00807733" w:rsidRDefault="00807733" w:rsidP="00807733">
      <w:r>
        <w:br w:type="page"/>
      </w:r>
    </w:p>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lastRenderedPageBreak/>
              <w:t>PROPONENTE</w:t>
            </w:r>
          </w:p>
        </w:tc>
        <w:tc>
          <w:tcPr>
            <w:tcW w:w="5805" w:type="dxa"/>
          </w:tcPr>
          <w:p w:rsidR="00807733" w:rsidRDefault="00807733" w:rsidP="00807733">
            <w:pPr>
              <w:jc w:val="both"/>
            </w:pPr>
            <w:r>
              <w:t>EDSON LIMA FERREIRA - Movimentos Sociais do Campo, Floresta e Aguas, que compõem o Grupo Terra</w:t>
            </w:r>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USUÁRIOS</w:t>
            </w:r>
          </w:p>
        </w:tc>
      </w:tr>
      <w:tr w:rsidR="00807733" w:rsidTr="00807733">
        <w:tc>
          <w:tcPr>
            <w:tcW w:w="2689" w:type="dxa"/>
          </w:tcPr>
          <w:p w:rsidR="00807733" w:rsidRDefault="00807733" w:rsidP="00807733">
            <w:pPr>
              <w:jc w:val="both"/>
            </w:pPr>
            <w:r>
              <w:t>ÂMBITO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 xml:space="preserve">TIPO DE MOÇÃO </w:t>
            </w:r>
          </w:p>
        </w:tc>
        <w:tc>
          <w:tcPr>
            <w:tcW w:w="5805" w:type="dxa"/>
          </w:tcPr>
          <w:p w:rsidR="00807733" w:rsidRDefault="00807733" w:rsidP="00807733">
            <w:pPr>
              <w:jc w:val="both"/>
            </w:pPr>
            <w:r>
              <w:t>APOIO</w:t>
            </w:r>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CONSELHO NACIONAL DE SAÚDE;</w:t>
            </w:r>
          </w:p>
          <w:p w:rsidR="00807733" w:rsidRDefault="00807733" w:rsidP="00807733">
            <w:pPr>
              <w:jc w:val="both"/>
            </w:pPr>
            <w:r>
              <w:t>CONSELHOS ESTADUAIS E MUNICIPAIS</w:t>
            </w:r>
          </w:p>
        </w:tc>
      </w:tr>
      <w:tr w:rsidR="00807733" w:rsidTr="00807733">
        <w:tc>
          <w:tcPr>
            <w:tcW w:w="2689" w:type="dxa"/>
          </w:tcPr>
          <w:p w:rsidR="00807733" w:rsidRDefault="00807733" w:rsidP="00807733">
            <w:pPr>
              <w:jc w:val="both"/>
            </w:pPr>
            <w:r>
              <w:t>DESCRIÇÃO</w:t>
            </w:r>
          </w:p>
        </w:tc>
        <w:tc>
          <w:tcPr>
            <w:tcW w:w="5805" w:type="dxa"/>
          </w:tcPr>
          <w:p w:rsidR="00807733" w:rsidRDefault="00807733" w:rsidP="00807733">
            <w:pPr>
              <w:jc w:val="both"/>
            </w:pPr>
            <w:r>
              <w:t xml:space="preserve">Nós, populações do campo, floresta e águas, tendo em vista: </w:t>
            </w:r>
          </w:p>
          <w:p w:rsidR="00807733" w:rsidRDefault="00807733" w:rsidP="00807733">
            <w:pPr>
              <w:jc w:val="both"/>
            </w:pPr>
            <w:r>
              <w:t>- que somos 100% usuárias e usuários do SUS;</w:t>
            </w:r>
          </w:p>
          <w:p w:rsidR="00807733" w:rsidRDefault="00807733" w:rsidP="00807733">
            <w:pPr>
              <w:jc w:val="both"/>
            </w:pPr>
            <w:r>
              <w:t xml:space="preserve">- que sofremos a </w:t>
            </w:r>
            <w:proofErr w:type="spellStart"/>
            <w:r>
              <w:t>vulnerabilização</w:t>
            </w:r>
            <w:proofErr w:type="spellEnd"/>
            <w:r>
              <w:t xml:space="preserve"> determinada pelo modelo de desenvolvimento econômico que incide diretamente sobre nossas vidas, levando ao aumento de doenças;</w:t>
            </w:r>
          </w:p>
          <w:p w:rsidR="00807733" w:rsidRDefault="00807733" w:rsidP="00807733">
            <w:pPr>
              <w:jc w:val="both"/>
            </w:pPr>
            <w:r>
              <w:t xml:space="preserve">- as dificuldades geográficas que são </w:t>
            </w:r>
            <w:proofErr w:type="spellStart"/>
            <w:r>
              <w:t>impecílios</w:t>
            </w:r>
            <w:proofErr w:type="spellEnd"/>
            <w:r>
              <w:t xml:space="preserve"> para acessarmos os serviços de saúde e espaços de participação;</w:t>
            </w:r>
          </w:p>
          <w:p w:rsidR="00807733" w:rsidRDefault="00807733" w:rsidP="00807733">
            <w:pPr>
              <w:jc w:val="both"/>
            </w:pPr>
            <w:r>
              <w:t xml:space="preserve">- a invisibilidade de </w:t>
            </w:r>
            <w:proofErr w:type="gramStart"/>
            <w:r>
              <w:t>nossas existência</w:t>
            </w:r>
            <w:proofErr w:type="gramEnd"/>
            <w:r>
              <w:t xml:space="preserve"> na elaboração das políticas públicas, ocasionando que nossas necessidades não sejam atendidas.</w:t>
            </w:r>
          </w:p>
          <w:p w:rsidR="00807733" w:rsidRDefault="00807733" w:rsidP="00807733">
            <w:pPr>
              <w:jc w:val="both"/>
            </w:pPr>
            <w:r>
              <w:t>- a nossa dinâmica de vida, vinculada ao território, que é determinada pela relação com as forças da natureza;</w:t>
            </w:r>
          </w:p>
          <w:p w:rsidR="00807733" w:rsidRDefault="00807733" w:rsidP="00807733">
            <w:pPr>
              <w:jc w:val="both"/>
            </w:pPr>
            <w:r>
              <w:t>- que a qualidade dos alimentos que chega às mesas de todas e todos dependem das condições que temos para viver e produzir;</w:t>
            </w:r>
          </w:p>
          <w:p w:rsidR="00807733" w:rsidRDefault="00807733" w:rsidP="00807733">
            <w:pPr>
              <w:jc w:val="both"/>
            </w:pPr>
            <w:r>
              <w:t>- que o modelo de desenvolvimento restringe e retira nossas populações de seus territórios, negando nossas culturas e identidades, levando ao sofrimento mental.</w:t>
            </w:r>
          </w:p>
          <w:p w:rsidR="00807733" w:rsidRDefault="00807733" w:rsidP="00807733">
            <w:pPr>
              <w:jc w:val="both"/>
            </w:pPr>
            <w:r>
              <w:t>Pedimos apoio para avançarmos na universalidade e equidade no SUS, garantindo expressiva participação de nossas populações em todas as etapas da 15ª Conferência Nacional de Saúde.</w:t>
            </w:r>
          </w:p>
        </w:tc>
      </w:tr>
      <w:tr w:rsidR="00807733" w:rsidTr="00807733">
        <w:tc>
          <w:tcPr>
            <w:tcW w:w="2689" w:type="dxa"/>
          </w:tcPr>
          <w:p w:rsidR="00807733" w:rsidRDefault="00807733" w:rsidP="00807733">
            <w:pPr>
              <w:jc w:val="both"/>
            </w:pPr>
            <w:r>
              <w:t>NÚMERO DE ASSINATURAS</w:t>
            </w:r>
          </w:p>
        </w:tc>
        <w:tc>
          <w:tcPr>
            <w:tcW w:w="5805" w:type="dxa"/>
          </w:tcPr>
          <w:p w:rsidR="00807733" w:rsidRDefault="00807733" w:rsidP="00807733">
            <w:pPr>
              <w:jc w:val="both"/>
            </w:pPr>
            <w:r>
              <w:t>137</w:t>
            </w:r>
          </w:p>
        </w:tc>
      </w:tr>
    </w:tbl>
    <w:p w:rsidR="00807733" w:rsidRDefault="00807733" w:rsidP="00807733">
      <w:pPr>
        <w:jc w:val="both"/>
      </w:pPr>
    </w:p>
    <w:p w:rsidR="00807733" w:rsidRDefault="00807733" w:rsidP="00807733">
      <w:r>
        <w:br w:type="page"/>
      </w:r>
    </w:p>
    <w:tbl>
      <w:tblPr>
        <w:tblStyle w:val="Tabelacomgrade"/>
        <w:tblW w:w="0" w:type="auto"/>
        <w:tblLook w:val="04A0" w:firstRow="1" w:lastRow="0" w:firstColumn="1" w:lastColumn="0" w:noHBand="0" w:noVBand="1"/>
      </w:tblPr>
      <w:tblGrid>
        <w:gridCol w:w="2689"/>
        <w:gridCol w:w="5805"/>
      </w:tblGrid>
      <w:tr w:rsidR="00807733" w:rsidTr="00807733">
        <w:tc>
          <w:tcPr>
            <w:tcW w:w="2689" w:type="dxa"/>
          </w:tcPr>
          <w:p w:rsidR="00807733" w:rsidRDefault="00807733" w:rsidP="00807733">
            <w:pPr>
              <w:jc w:val="both"/>
            </w:pPr>
            <w:r>
              <w:lastRenderedPageBreak/>
              <w:t>PROPONENTE</w:t>
            </w:r>
          </w:p>
        </w:tc>
        <w:tc>
          <w:tcPr>
            <w:tcW w:w="5805" w:type="dxa"/>
          </w:tcPr>
          <w:p w:rsidR="00807733" w:rsidRDefault="00807733" w:rsidP="00807733">
            <w:pPr>
              <w:jc w:val="both"/>
            </w:pPr>
            <w:r>
              <w:t>CELEIDA MARIA DE BARROS FRANÇA SOARES – Associação dos Expostos e Intoxicados por Mercúrio Metálico (AEIMM); Associação dos Contaminados Profissionalmente por Organoclorados (ACPO)</w:t>
            </w:r>
          </w:p>
        </w:tc>
      </w:tr>
      <w:tr w:rsidR="00807733" w:rsidTr="00807733">
        <w:tc>
          <w:tcPr>
            <w:tcW w:w="2689" w:type="dxa"/>
          </w:tcPr>
          <w:p w:rsidR="00807733" w:rsidRDefault="00807733" w:rsidP="00807733">
            <w:pPr>
              <w:jc w:val="both"/>
            </w:pPr>
            <w:r>
              <w:t>UF – SEGMENTO</w:t>
            </w:r>
          </w:p>
        </w:tc>
        <w:tc>
          <w:tcPr>
            <w:tcW w:w="5805" w:type="dxa"/>
          </w:tcPr>
          <w:p w:rsidR="00807733" w:rsidRDefault="00807733" w:rsidP="00807733">
            <w:pPr>
              <w:jc w:val="both"/>
            </w:pPr>
            <w:r>
              <w:t>SÃO PAULO – Usuários</w:t>
            </w:r>
          </w:p>
        </w:tc>
      </w:tr>
      <w:tr w:rsidR="00807733" w:rsidTr="00807733">
        <w:tc>
          <w:tcPr>
            <w:tcW w:w="2689" w:type="dxa"/>
          </w:tcPr>
          <w:p w:rsidR="00807733" w:rsidRDefault="00807733" w:rsidP="00807733">
            <w:pPr>
              <w:jc w:val="both"/>
            </w:pPr>
            <w:r>
              <w:t>ÂMBITO</w:t>
            </w:r>
          </w:p>
        </w:tc>
        <w:tc>
          <w:tcPr>
            <w:tcW w:w="5805" w:type="dxa"/>
          </w:tcPr>
          <w:p w:rsidR="00807733" w:rsidRDefault="00807733" w:rsidP="00807733">
            <w:pPr>
              <w:jc w:val="both"/>
            </w:pPr>
            <w:r>
              <w:t>NACIONAL</w:t>
            </w:r>
          </w:p>
        </w:tc>
      </w:tr>
      <w:tr w:rsidR="00807733" w:rsidTr="00807733">
        <w:tc>
          <w:tcPr>
            <w:tcW w:w="2689" w:type="dxa"/>
          </w:tcPr>
          <w:p w:rsidR="00807733" w:rsidRDefault="00807733" w:rsidP="00807733">
            <w:pPr>
              <w:jc w:val="both"/>
            </w:pPr>
            <w:r>
              <w:t xml:space="preserve">TIPO DE MOÇÃO </w:t>
            </w:r>
          </w:p>
        </w:tc>
        <w:tc>
          <w:tcPr>
            <w:tcW w:w="5805" w:type="dxa"/>
          </w:tcPr>
          <w:p w:rsidR="00807733" w:rsidRDefault="00807733" w:rsidP="00807733">
            <w:pPr>
              <w:jc w:val="both"/>
            </w:pPr>
            <w:proofErr w:type="gramStart"/>
            <w:r>
              <w:t>Outros – Homenagem</w:t>
            </w:r>
            <w:proofErr w:type="gramEnd"/>
          </w:p>
        </w:tc>
      </w:tr>
      <w:tr w:rsidR="00807733" w:rsidTr="00807733">
        <w:tc>
          <w:tcPr>
            <w:tcW w:w="2689" w:type="dxa"/>
          </w:tcPr>
          <w:p w:rsidR="00807733" w:rsidRDefault="00807733" w:rsidP="00807733">
            <w:pPr>
              <w:jc w:val="both"/>
            </w:pPr>
            <w:r>
              <w:t>DESTINATÁRIO</w:t>
            </w:r>
          </w:p>
        </w:tc>
        <w:tc>
          <w:tcPr>
            <w:tcW w:w="5805" w:type="dxa"/>
          </w:tcPr>
          <w:p w:rsidR="00807733" w:rsidRDefault="00807733" w:rsidP="00807733">
            <w:pPr>
              <w:jc w:val="both"/>
            </w:pPr>
            <w:r>
              <w:t xml:space="preserve">Famílias das professoras Marcília de Araújo Medrado Faria e Beatriz Helena Whitaker Ferreira </w:t>
            </w:r>
            <w:proofErr w:type="spellStart"/>
            <w:r>
              <w:t>Lefévre</w:t>
            </w:r>
            <w:proofErr w:type="spellEnd"/>
            <w:r>
              <w:t>;</w:t>
            </w:r>
          </w:p>
          <w:p w:rsidR="00807733" w:rsidRDefault="00807733" w:rsidP="00807733">
            <w:pPr>
              <w:jc w:val="both"/>
            </w:pPr>
            <w:r>
              <w:t>Diretoria do CVS de São Paulo;</w:t>
            </w:r>
          </w:p>
          <w:p w:rsidR="00807733" w:rsidRDefault="00807733" w:rsidP="00807733">
            <w:pPr>
              <w:jc w:val="both"/>
            </w:pPr>
            <w:r>
              <w:t>Secretário de Saúde de São Paulo;</w:t>
            </w:r>
          </w:p>
          <w:p w:rsidR="00807733" w:rsidRDefault="00807733" w:rsidP="00807733">
            <w:pPr>
              <w:jc w:val="both"/>
            </w:pPr>
            <w:r>
              <w:t>Diretoria do DSAST/MS;</w:t>
            </w:r>
          </w:p>
          <w:p w:rsidR="00807733" w:rsidRDefault="00807733" w:rsidP="00807733">
            <w:pPr>
              <w:jc w:val="both"/>
            </w:pPr>
            <w:r>
              <w:t>Secretário da SVS/MS;</w:t>
            </w:r>
          </w:p>
          <w:p w:rsidR="00807733" w:rsidRDefault="00807733" w:rsidP="00807733">
            <w:pPr>
              <w:jc w:val="both"/>
            </w:pPr>
            <w:r>
              <w:t>Ministro da Saúde</w:t>
            </w:r>
          </w:p>
        </w:tc>
      </w:tr>
      <w:tr w:rsidR="00807733" w:rsidTr="00807733">
        <w:tc>
          <w:tcPr>
            <w:tcW w:w="2689" w:type="dxa"/>
          </w:tcPr>
          <w:p w:rsidR="00807733" w:rsidRDefault="00807733" w:rsidP="00807733">
            <w:pPr>
              <w:jc w:val="both"/>
            </w:pPr>
            <w:r>
              <w:t>DESCRIÇÃO</w:t>
            </w:r>
          </w:p>
        </w:tc>
        <w:tc>
          <w:tcPr>
            <w:tcW w:w="5805" w:type="dxa"/>
          </w:tcPr>
          <w:p w:rsidR="00807733" w:rsidRPr="0022090E" w:rsidRDefault="00807733" w:rsidP="00807733">
            <w:pPr>
              <w:pStyle w:val="SemEspaamento"/>
              <w:jc w:val="both"/>
            </w:pPr>
            <w:r w:rsidRPr="0022090E">
              <w:t xml:space="preserve">Nós Delegados da 4ª Conferência Nacional de Saúde do Trabalhador e da Trabalhadora, reunidos (as) em 18 de dezembro de 2014 em Brasília – DF, em lembrança e homenagem às professoras </w:t>
            </w:r>
            <w:r w:rsidRPr="0022090E">
              <w:rPr>
                <w:rStyle w:val="nfase"/>
                <w:rFonts w:cstheme="minorHAnsi"/>
                <w:bCs/>
                <w:szCs w:val="26"/>
                <w:shd w:val="clear" w:color="auto" w:fill="FFFFFF"/>
              </w:rPr>
              <w:t>Marcília</w:t>
            </w:r>
            <w:r w:rsidRPr="0022090E">
              <w:rPr>
                <w:rStyle w:val="apple-converted-space"/>
                <w:rFonts w:cstheme="minorHAnsi"/>
                <w:szCs w:val="26"/>
                <w:shd w:val="clear" w:color="auto" w:fill="FFFFFF"/>
              </w:rPr>
              <w:t> </w:t>
            </w:r>
            <w:r w:rsidRPr="0022090E">
              <w:rPr>
                <w:shd w:val="clear" w:color="auto" w:fill="FFFFFF"/>
              </w:rPr>
              <w:t>de Araújo</w:t>
            </w:r>
            <w:r w:rsidRPr="0022090E">
              <w:rPr>
                <w:rStyle w:val="apple-converted-space"/>
                <w:rFonts w:cstheme="minorHAnsi"/>
                <w:szCs w:val="26"/>
                <w:shd w:val="clear" w:color="auto" w:fill="FFFFFF"/>
              </w:rPr>
              <w:t> </w:t>
            </w:r>
            <w:r w:rsidRPr="0022090E">
              <w:rPr>
                <w:rStyle w:val="nfase"/>
                <w:rFonts w:cstheme="minorHAnsi"/>
                <w:bCs/>
                <w:szCs w:val="26"/>
                <w:shd w:val="clear" w:color="auto" w:fill="FFFFFF"/>
              </w:rPr>
              <w:t>Medrado</w:t>
            </w:r>
            <w:r w:rsidRPr="0022090E">
              <w:rPr>
                <w:rStyle w:val="apple-converted-space"/>
                <w:rFonts w:cstheme="minorHAnsi"/>
                <w:szCs w:val="26"/>
                <w:shd w:val="clear" w:color="auto" w:fill="FFFFFF"/>
              </w:rPr>
              <w:t> </w:t>
            </w:r>
            <w:r w:rsidRPr="0022090E">
              <w:rPr>
                <w:shd w:val="clear" w:color="auto" w:fill="FFFFFF"/>
              </w:rPr>
              <w:t xml:space="preserve">Faria e </w:t>
            </w:r>
            <w:r w:rsidRPr="0022090E">
              <w:t xml:space="preserve">Beatriz Helena Whitaker Ferreira </w:t>
            </w:r>
            <w:proofErr w:type="spellStart"/>
            <w:r w:rsidRPr="0022090E">
              <w:t>Lefèvre</w:t>
            </w:r>
            <w:proofErr w:type="spellEnd"/>
            <w:r w:rsidRPr="0022090E">
              <w:t xml:space="preserve"> que em vida se dedicaram a atenção integral à saúde dos trabalhadores e trabalhadoras expostos ao mercúrio, solventes e muitas outras substâncias tóxicas, vimos através dessa moção recomendar a aprovação do Protocolo de Atenção Integral à Saúde do Trabalhador </w:t>
            </w:r>
            <w:proofErr w:type="spellStart"/>
            <w:r w:rsidRPr="0022090E">
              <w:t>Mercuriado</w:t>
            </w:r>
            <w:proofErr w:type="spellEnd"/>
            <w:r w:rsidRPr="0022090E">
              <w:t>.</w:t>
            </w:r>
          </w:p>
          <w:p w:rsidR="00807733" w:rsidRPr="0022090E" w:rsidRDefault="00807733" w:rsidP="00807733">
            <w:pPr>
              <w:pStyle w:val="SemEspaamento"/>
              <w:jc w:val="both"/>
              <w:rPr>
                <w:sz w:val="2"/>
                <w:szCs w:val="6"/>
              </w:rPr>
            </w:pPr>
          </w:p>
          <w:p w:rsidR="00807733" w:rsidRPr="0022090E" w:rsidRDefault="00807733" w:rsidP="00807733">
            <w:pPr>
              <w:pStyle w:val="SemEspaamento"/>
              <w:jc w:val="both"/>
            </w:pPr>
            <w:r w:rsidRPr="0022090E">
              <w:t xml:space="preserve">Esse Protocolo foi desenvolvido nos últimos meses de atividade da professora Marcília, que até em seus últimos dias de vida compareceu ao ambulatório do Hospital das Clínicas de São Paulo para atender seus pacientes. A parte de Avaliação </w:t>
            </w:r>
            <w:proofErr w:type="spellStart"/>
            <w:r w:rsidRPr="0022090E">
              <w:t>Neuro</w:t>
            </w:r>
            <w:proofErr w:type="spellEnd"/>
            <w:r w:rsidRPr="0022090E">
              <w:t xml:space="preserve">-comportamental deste protocolo, baseada nas pesquisas desenvolvidas e no trabalho realizado pela professora </w:t>
            </w:r>
            <w:proofErr w:type="spellStart"/>
            <w:r w:rsidRPr="0022090E">
              <w:t>Lefèvre</w:t>
            </w:r>
            <w:proofErr w:type="spellEnd"/>
            <w:r w:rsidRPr="0022090E">
              <w:t>, foi desenvolvida a partir dos anos 1980 em apoio à professora Marcília.</w:t>
            </w:r>
          </w:p>
          <w:p w:rsidR="00807733" w:rsidRPr="0022090E" w:rsidRDefault="00807733" w:rsidP="00807733">
            <w:pPr>
              <w:pStyle w:val="SemEspaamento"/>
              <w:jc w:val="both"/>
              <w:rPr>
                <w:sz w:val="2"/>
                <w:szCs w:val="6"/>
              </w:rPr>
            </w:pPr>
          </w:p>
          <w:p w:rsidR="00807733" w:rsidRPr="0022090E" w:rsidRDefault="00807733" w:rsidP="00807733">
            <w:pPr>
              <w:pStyle w:val="SemEspaamento"/>
              <w:jc w:val="both"/>
            </w:pPr>
            <w:r w:rsidRPr="0022090E">
              <w:t>Além das atividades clínicas e de pesquisas, as professoras se dedicaram desde sempre a apoiar os grupos de trabalhadores atingidos, como a Associação dos Expostos e Intoxicados ao Mercúrio Metálicos (AEIMM) e a Associação dos Contaminados Profissionalmente por Organoclorados (ACPO). Também desenvolveram inúmeras atividades de formação aos profissionais de saúde e de trabalhadores de outros segmentos.</w:t>
            </w:r>
          </w:p>
          <w:p w:rsidR="00807733" w:rsidRDefault="00807733" w:rsidP="00807733">
            <w:pPr>
              <w:jc w:val="both"/>
            </w:pPr>
          </w:p>
        </w:tc>
      </w:tr>
      <w:tr w:rsidR="00807733" w:rsidTr="00807733">
        <w:tc>
          <w:tcPr>
            <w:tcW w:w="2689" w:type="dxa"/>
          </w:tcPr>
          <w:p w:rsidR="00807733" w:rsidRDefault="00807733" w:rsidP="00807733">
            <w:pPr>
              <w:jc w:val="both"/>
            </w:pPr>
            <w:r>
              <w:t>NÚMERO DE ASSINATURAS</w:t>
            </w:r>
          </w:p>
        </w:tc>
        <w:tc>
          <w:tcPr>
            <w:tcW w:w="5805" w:type="dxa"/>
          </w:tcPr>
          <w:p w:rsidR="00807733" w:rsidRDefault="00807733" w:rsidP="00807733">
            <w:pPr>
              <w:jc w:val="both"/>
            </w:pPr>
            <w:r>
              <w:t>208</w:t>
            </w:r>
          </w:p>
        </w:tc>
      </w:tr>
    </w:tbl>
    <w:p w:rsidR="00807733" w:rsidRDefault="00807733" w:rsidP="007C4615">
      <w:pPr>
        <w:jc w:val="both"/>
      </w:pPr>
    </w:p>
    <w:p w:rsidR="00C008A7" w:rsidRPr="00C008A7" w:rsidRDefault="00C008A7" w:rsidP="007C4615">
      <w:pPr>
        <w:jc w:val="both"/>
        <w:rPr>
          <w:highlight w:val="yellow"/>
        </w:rPr>
      </w:pPr>
      <w:r w:rsidRPr="00C008A7">
        <w:rPr>
          <w:highlight w:val="yellow"/>
        </w:rPr>
        <w:t>OBS: Sr Luiz Antonio da Silva contra o governo Raimundo Colombo de Santa Catarina (2moções – Inviabilização do Conselho de Saúde e privatização das unidades hospitalares).</w:t>
      </w:r>
    </w:p>
    <w:p w:rsidR="00C008A7" w:rsidRDefault="00C008A7" w:rsidP="007C4615">
      <w:pPr>
        <w:jc w:val="both"/>
      </w:pPr>
      <w:r w:rsidRPr="00C008A7">
        <w:rPr>
          <w:highlight w:val="yellow"/>
        </w:rPr>
        <w:t>luizantonioenf@yahoo.com.br</w:t>
      </w:r>
      <w:bookmarkStart w:id="0" w:name="_GoBack"/>
      <w:bookmarkEnd w:id="0"/>
    </w:p>
    <w:sectPr w:rsidR="00C008A7" w:rsidSect="00ED075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89" w:rsidRDefault="00EB6F89" w:rsidP="00C10311">
      <w:pPr>
        <w:spacing w:after="0" w:line="240" w:lineRule="auto"/>
      </w:pPr>
      <w:r>
        <w:separator/>
      </w:r>
    </w:p>
  </w:endnote>
  <w:endnote w:type="continuationSeparator" w:id="0">
    <w:p w:rsidR="00EB6F89" w:rsidRDefault="00EB6F89" w:rsidP="00C1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45040"/>
      <w:docPartObj>
        <w:docPartGallery w:val="Page Numbers (Bottom of Page)"/>
        <w:docPartUnique/>
      </w:docPartObj>
    </w:sdtPr>
    <w:sdtContent>
      <w:p w:rsidR="00627871" w:rsidRDefault="00627871">
        <w:pPr>
          <w:pStyle w:val="Rodap"/>
          <w:jc w:val="center"/>
        </w:pPr>
        <w:r>
          <w:fldChar w:fldCharType="begin"/>
        </w:r>
        <w:r>
          <w:instrText>PAGE   \* MERGEFORMAT</w:instrText>
        </w:r>
        <w:r>
          <w:fldChar w:fldCharType="separate"/>
        </w:r>
        <w:r w:rsidR="00D810E0">
          <w:rPr>
            <w:noProof/>
          </w:rPr>
          <w:t>35</w:t>
        </w:r>
        <w:r>
          <w:rPr>
            <w:noProof/>
          </w:rPr>
          <w:fldChar w:fldCharType="end"/>
        </w:r>
      </w:p>
    </w:sdtContent>
  </w:sdt>
  <w:p w:rsidR="00627871" w:rsidRDefault="006278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89" w:rsidRDefault="00EB6F89" w:rsidP="00C10311">
      <w:pPr>
        <w:spacing w:after="0" w:line="240" w:lineRule="auto"/>
      </w:pPr>
      <w:r>
        <w:separator/>
      </w:r>
    </w:p>
  </w:footnote>
  <w:footnote w:type="continuationSeparator" w:id="0">
    <w:p w:rsidR="00EB6F89" w:rsidRDefault="00EB6F89" w:rsidP="00C10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31CFA"/>
    <w:multiLevelType w:val="hybridMultilevel"/>
    <w:tmpl w:val="6D749CD8"/>
    <w:lvl w:ilvl="0" w:tplc="FBF21E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94248F6"/>
    <w:multiLevelType w:val="hybridMultilevel"/>
    <w:tmpl w:val="8A0A0E5E"/>
    <w:lvl w:ilvl="0" w:tplc="64822D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C497BD7"/>
    <w:multiLevelType w:val="hybridMultilevel"/>
    <w:tmpl w:val="6D749CD8"/>
    <w:lvl w:ilvl="0" w:tplc="FBF21E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1FB6AEA"/>
    <w:multiLevelType w:val="hybridMultilevel"/>
    <w:tmpl w:val="847062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7966"/>
    <w:rsid w:val="00007966"/>
    <w:rsid w:val="00011BEB"/>
    <w:rsid w:val="000F3E13"/>
    <w:rsid w:val="001F3E13"/>
    <w:rsid w:val="003474C5"/>
    <w:rsid w:val="0039712D"/>
    <w:rsid w:val="003C43DC"/>
    <w:rsid w:val="005A4316"/>
    <w:rsid w:val="00627871"/>
    <w:rsid w:val="00643328"/>
    <w:rsid w:val="007C4615"/>
    <w:rsid w:val="00807733"/>
    <w:rsid w:val="0085089D"/>
    <w:rsid w:val="008D58B4"/>
    <w:rsid w:val="008E70BB"/>
    <w:rsid w:val="009B01DD"/>
    <w:rsid w:val="009E24B8"/>
    <w:rsid w:val="00A21C37"/>
    <w:rsid w:val="00A44E06"/>
    <w:rsid w:val="00B93E8E"/>
    <w:rsid w:val="00C008A7"/>
    <w:rsid w:val="00C10311"/>
    <w:rsid w:val="00D223C3"/>
    <w:rsid w:val="00D31B34"/>
    <w:rsid w:val="00D810E0"/>
    <w:rsid w:val="00D8334D"/>
    <w:rsid w:val="00D8538B"/>
    <w:rsid w:val="00E913D9"/>
    <w:rsid w:val="00EB6F89"/>
    <w:rsid w:val="00ED075E"/>
    <w:rsid w:val="00F65B10"/>
    <w:rsid w:val="00F84C8E"/>
    <w:rsid w:val="00F86833"/>
    <w:rsid w:val="00FD0E94"/>
    <w:rsid w:val="00FD0F3D"/>
    <w:rsid w:val="00FE24C5"/>
    <w:rsid w:val="00FF60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7733"/>
    <w:pPr>
      <w:ind w:left="720"/>
      <w:contextualSpacing/>
    </w:pPr>
  </w:style>
  <w:style w:type="table" w:styleId="Tabelacomgrade">
    <w:name w:val="Table Grid"/>
    <w:basedOn w:val="Tabelanormal"/>
    <w:uiPriority w:val="39"/>
    <w:rsid w:val="00807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807733"/>
    <w:rPr>
      <w:i/>
      <w:iCs/>
    </w:rPr>
  </w:style>
  <w:style w:type="character" w:customStyle="1" w:styleId="apple-converted-space">
    <w:name w:val="apple-converted-space"/>
    <w:basedOn w:val="Fontepargpadro"/>
    <w:rsid w:val="00807733"/>
  </w:style>
  <w:style w:type="paragraph" w:styleId="SemEspaamento">
    <w:name w:val="No Spacing"/>
    <w:uiPriority w:val="1"/>
    <w:qFormat/>
    <w:rsid w:val="00807733"/>
    <w:pPr>
      <w:spacing w:after="0" w:line="240" w:lineRule="auto"/>
    </w:pPr>
  </w:style>
  <w:style w:type="paragraph" w:styleId="Cabealho">
    <w:name w:val="header"/>
    <w:basedOn w:val="Normal"/>
    <w:link w:val="CabealhoChar"/>
    <w:uiPriority w:val="99"/>
    <w:unhideWhenUsed/>
    <w:rsid w:val="00C103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0311"/>
  </w:style>
  <w:style w:type="paragraph" w:styleId="Rodap">
    <w:name w:val="footer"/>
    <w:basedOn w:val="Normal"/>
    <w:link w:val="RodapChar"/>
    <w:uiPriority w:val="99"/>
    <w:unhideWhenUsed/>
    <w:rsid w:val="00C10311"/>
    <w:pPr>
      <w:tabs>
        <w:tab w:val="center" w:pos="4252"/>
        <w:tab w:val="right" w:pos="8504"/>
      </w:tabs>
      <w:spacing w:after="0" w:line="240" w:lineRule="auto"/>
    </w:pPr>
  </w:style>
  <w:style w:type="character" w:customStyle="1" w:styleId="RodapChar">
    <w:name w:val="Rodapé Char"/>
    <w:basedOn w:val="Fontepargpadro"/>
    <w:link w:val="Rodap"/>
    <w:uiPriority w:val="99"/>
    <w:rsid w:val="00C10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35</Pages>
  <Words>9076</Words>
  <Characters>49013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Cinetecnica Locações</Company>
  <LinksUpToDate>false</LinksUpToDate>
  <CharactersWithSpaces>57974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Maria Silveira</dc:creator>
  <cp:lastModifiedBy>Maila Karina Mattos de Brito</cp:lastModifiedBy>
  <cp:revision>4</cp:revision>
  <dcterms:created xsi:type="dcterms:W3CDTF">2004-01-01T09:44:00Z</dcterms:created>
  <dcterms:modified xsi:type="dcterms:W3CDTF">2015-01-07T16:34:00Z</dcterms:modified>
</cp:coreProperties>
</file>