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32" w:rsidRDefault="009E4C32" w:rsidP="009E4C32">
      <w:pPr>
        <w:pStyle w:val="Legenda"/>
        <w:jc w:val="center"/>
        <w:rPr>
          <w:sz w:val="20"/>
        </w:rPr>
      </w:pPr>
      <w:r>
        <w:rPr>
          <w:noProof/>
          <w:lang w:eastAsia="pt-BR"/>
        </w:rPr>
        <w:drawing>
          <wp:inline distT="0" distB="0" distL="0" distR="0" wp14:anchorId="71C2A89C" wp14:editId="53CB57B7">
            <wp:extent cx="1602105" cy="848360"/>
            <wp:effectExtent l="0" t="0" r="0" b="8890"/>
            <wp:docPr id="1" name="Imagem 1" descr="Descrição: cns_logonov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ns_logonovo_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105" cy="848360"/>
                    </a:xfrm>
                    <a:prstGeom prst="rect">
                      <a:avLst/>
                    </a:prstGeom>
                    <a:noFill/>
                    <a:ln>
                      <a:noFill/>
                    </a:ln>
                  </pic:spPr>
                </pic:pic>
              </a:graphicData>
            </a:graphic>
          </wp:inline>
        </w:drawing>
      </w:r>
    </w:p>
    <w:p w:rsidR="009E4C32" w:rsidRPr="00CD5A78" w:rsidRDefault="009E4C32" w:rsidP="009E4C32">
      <w:pPr>
        <w:pStyle w:val="Legenda"/>
        <w:spacing w:before="0" w:after="0"/>
        <w:jc w:val="center"/>
        <w:rPr>
          <w:rFonts w:cs="Arial"/>
          <w:b/>
          <w:i w:val="0"/>
        </w:rPr>
      </w:pPr>
      <w:r w:rsidRPr="00CD5A78">
        <w:rPr>
          <w:rFonts w:cs="Arial"/>
          <w:b/>
          <w:i w:val="0"/>
        </w:rPr>
        <w:t>MINISTÉRIO DA SAÚDE</w:t>
      </w:r>
    </w:p>
    <w:p w:rsidR="009E4C32" w:rsidRPr="00CD5A78" w:rsidRDefault="009E4C32" w:rsidP="009E4C32">
      <w:pPr>
        <w:pStyle w:val="Corpodetexto2"/>
        <w:spacing w:after="0" w:line="240" w:lineRule="auto"/>
        <w:jc w:val="center"/>
        <w:rPr>
          <w:rFonts w:cs="Arial"/>
          <w:b/>
          <w:iCs/>
          <w:szCs w:val="24"/>
        </w:rPr>
      </w:pPr>
      <w:r w:rsidRPr="00CD5A78">
        <w:rPr>
          <w:rFonts w:cs="Arial"/>
          <w:b/>
          <w:iCs/>
          <w:szCs w:val="24"/>
        </w:rPr>
        <w:t>CONSELHO NACIONAL DE SAÚDE</w:t>
      </w:r>
    </w:p>
    <w:p w:rsidR="009E4C32" w:rsidRPr="00CD5A78" w:rsidRDefault="009E4C32" w:rsidP="009E4C32">
      <w:pPr>
        <w:tabs>
          <w:tab w:val="left" w:pos="10632"/>
        </w:tabs>
        <w:snapToGrid w:val="0"/>
        <w:spacing w:before="40" w:after="40"/>
        <w:ind w:right="176"/>
        <w:rPr>
          <w:b/>
          <w:bCs/>
          <w:szCs w:val="24"/>
          <w:lang w:eastAsia="pt-BR"/>
        </w:rPr>
      </w:pPr>
    </w:p>
    <w:p w:rsidR="00B16069" w:rsidRPr="00CD5A78" w:rsidRDefault="00B16069" w:rsidP="00EC1398">
      <w:pPr>
        <w:tabs>
          <w:tab w:val="left" w:pos="10632"/>
        </w:tabs>
        <w:snapToGrid w:val="0"/>
        <w:spacing w:before="40" w:after="40"/>
        <w:ind w:right="176"/>
        <w:jc w:val="center"/>
        <w:rPr>
          <w:b/>
          <w:bCs/>
          <w:szCs w:val="24"/>
          <w:lang w:eastAsia="pt-BR"/>
        </w:rPr>
      </w:pPr>
    </w:p>
    <w:p w:rsidR="006A7296" w:rsidRPr="00CD5A78" w:rsidRDefault="00857856" w:rsidP="00EC1398">
      <w:pPr>
        <w:spacing w:before="40" w:after="40"/>
        <w:ind w:right="176"/>
        <w:jc w:val="center"/>
        <w:rPr>
          <w:rFonts w:eastAsia="Calibri"/>
          <w:b/>
          <w:bCs/>
          <w:szCs w:val="24"/>
        </w:rPr>
      </w:pPr>
      <w:r w:rsidRPr="00CD5A78">
        <w:rPr>
          <w:b/>
          <w:bCs/>
          <w:szCs w:val="24"/>
        </w:rPr>
        <w:t xml:space="preserve">RESUMO EXECUTIVO </w:t>
      </w:r>
      <w:r w:rsidR="006A7296" w:rsidRPr="00CD5A78">
        <w:rPr>
          <w:b/>
          <w:bCs/>
          <w:szCs w:val="24"/>
        </w:rPr>
        <w:t>DA TRECENTÉSIMA REUNIÃO ORDINÁRIA DO CONSELHO NACIONAL DE SAÚDE</w:t>
      </w:r>
    </w:p>
    <w:p w:rsidR="006A7296" w:rsidRPr="00CD5A78" w:rsidRDefault="006A7296" w:rsidP="00EC1398">
      <w:pPr>
        <w:spacing w:before="40" w:after="40"/>
        <w:ind w:right="176"/>
        <w:jc w:val="both"/>
        <w:rPr>
          <w:rFonts w:eastAsia="Calibri"/>
          <w:b/>
          <w:bCs/>
          <w:szCs w:val="24"/>
        </w:rPr>
      </w:pPr>
    </w:p>
    <w:p w:rsidR="006A7296" w:rsidRPr="00CD5A78" w:rsidRDefault="006A7296" w:rsidP="0057312A">
      <w:pPr>
        <w:jc w:val="both"/>
        <w:rPr>
          <w:b/>
          <w:bCs/>
          <w:szCs w:val="24"/>
        </w:rPr>
      </w:pPr>
      <w:r w:rsidRPr="00CD5A78">
        <w:rPr>
          <w:b/>
          <w:bCs/>
          <w:szCs w:val="24"/>
        </w:rPr>
        <w:t xml:space="preserve">Data: </w:t>
      </w:r>
      <w:proofErr w:type="gramStart"/>
      <w:r w:rsidRPr="00CD5A78">
        <w:rPr>
          <w:bCs/>
          <w:szCs w:val="24"/>
        </w:rPr>
        <w:t>7</w:t>
      </w:r>
      <w:proofErr w:type="gramEnd"/>
      <w:r w:rsidRPr="00CD5A78">
        <w:rPr>
          <w:bCs/>
          <w:szCs w:val="24"/>
        </w:rPr>
        <w:t xml:space="preserve"> e 8 de dezembro de 2017</w:t>
      </w:r>
    </w:p>
    <w:p w:rsidR="006A7296" w:rsidRPr="00CD5A78" w:rsidRDefault="006A7296" w:rsidP="0057312A">
      <w:pPr>
        <w:jc w:val="both"/>
        <w:rPr>
          <w:b/>
          <w:bCs/>
          <w:szCs w:val="24"/>
        </w:rPr>
      </w:pPr>
      <w:r w:rsidRPr="00CD5A78">
        <w:rPr>
          <w:b/>
          <w:bCs/>
          <w:szCs w:val="24"/>
        </w:rPr>
        <w:t xml:space="preserve">Local: </w:t>
      </w:r>
      <w:r w:rsidRPr="00CD5A78">
        <w:rPr>
          <w:bCs/>
          <w:szCs w:val="24"/>
        </w:rPr>
        <w:t>Plenário do Conselho Nacional de Saúde “</w:t>
      </w:r>
      <w:proofErr w:type="spellStart"/>
      <w:r w:rsidRPr="00CD5A78">
        <w:rPr>
          <w:bCs/>
          <w:szCs w:val="24"/>
        </w:rPr>
        <w:t>Omilton</w:t>
      </w:r>
      <w:proofErr w:type="spellEnd"/>
      <w:r w:rsidRPr="00CD5A78">
        <w:rPr>
          <w:bCs/>
          <w:szCs w:val="24"/>
        </w:rPr>
        <w:t xml:space="preserve"> Visconde” – Ministério da Saúde, Esplanada dos Ministérios, Bloco G, Anexo B, 1º andar – Brasília/DF</w:t>
      </w:r>
      <w:r w:rsidRPr="00CD5A78">
        <w:rPr>
          <w:b/>
          <w:bCs/>
          <w:szCs w:val="24"/>
        </w:rPr>
        <w:t>.</w:t>
      </w:r>
    </w:p>
    <w:p w:rsidR="006A7296" w:rsidRPr="00CD5A78" w:rsidRDefault="006A7296" w:rsidP="0057312A">
      <w:pPr>
        <w:jc w:val="both"/>
        <w:rPr>
          <w:b/>
          <w:bCs/>
          <w:szCs w:val="24"/>
        </w:rPr>
      </w:pPr>
      <w:r w:rsidRPr="00CD5A78">
        <w:rPr>
          <w:b/>
          <w:bCs/>
          <w:szCs w:val="24"/>
        </w:rPr>
        <w:t> </w:t>
      </w:r>
    </w:p>
    <w:p w:rsidR="006A7296" w:rsidRPr="00CD5A78" w:rsidRDefault="006A7296" w:rsidP="0057312A">
      <w:pPr>
        <w:jc w:val="both"/>
        <w:rPr>
          <w:b/>
          <w:bCs/>
          <w:szCs w:val="24"/>
        </w:rPr>
      </w:pPr>
      <w:r w:rsidRPr="00CD5A78">
        <w:rPr>
          <w:b/>
          <w:bCs/>
          <w:szCs w:val="24"/>
        </w:rPr>
        <w:t>OBJETIVOS DA 300ª REUNIÃO ORDINÁRIA:</w:t>
      </w:r>
    </w:p>
    <w:p w:rsidR="006A7296" w:rsidRPr="00CD5A78" w:rsidRDefault="009E4C32" w:rsidP="0057312A">
      <w:pPr>
        <w:tabs>
          <w:tab w:val="left" w:pos="577"/>
        </w:tabs>
        <w:jc w:val="both"/>
        <w:rPr>
          <w:szCs w:val="24"/>
        </w:rPr>
      </w:pPr>
      <w:proofErr w:type="gramStart"/>
      <w:r w:rsidRPr="00CD5A78">
        <w:rPr>
          <w:b/>
          <w:szCs w:val="24"/>
        </w:rPr>
        <w:t>1</w:t>
      </w:r>
      <w:proofErr w:type="gramEnd"/>
      <w:r w:rsidRPr="00CD5A78">
        <w:rPr>
          <w:b/>
          <w:szCs w:val="24"/>
        </w:rPr>
        <w:t xml:space="preserve">) </w:t>
      </w:r>
      <w:r w:rsidR="006A7296" w:rsidRPr="00CD5A78">
        <w:rPr>
          <w:szCs w:val="24"/>
        </w:rPr>
        <w:t>Apreciar e aprovar os informes e as indicações.</w:t>
      </w:r>
    </w:p>
    <w:p w:rsidR="006A7296" w:rsidRPr="00CD5A78" w:rsidRDefault="009E4C32" w:rsidP="0057312A">
      <w:pPr>
        <w:tabs>
          <w:tab w:val="left" w:pos="577"/>
        </w:tabs>
        <w:jc w:val="both"/>
        <w:rPr>
          <w:bCs/>
          <w:szCs w:val="24"/>
        </w:rPr>
      </w:pPr>
      <w:proofErr w:type="gramStart"/>
      <w:r w:rsidRPr="00CD5A78">
        <w:rPr>
          <w:b/>
          <w:bCs/>
          <w:szCs w:val="24"/>
        </w:rPr>
        <w:t>2</w:t>
      </w:r>
      <w:proofErr w:type="gramEnd"/>
      <w:r w:rsidRPr="00CD5A78">
        <w:rPr>
          <w:b/>
          <w:bCs/>
          <w:szCs w:val="24"/>
        </w:rPr>
        <w:t xml:space="preserve">) </w:t>
      </w:r>
      <w:r w:rsidR="006A7296" w:rsidRPr="00CD5A78">
        <w:rPr>
          <w:bCs/>
          <w:szCs w:val="24"/>
        </w:rPr>
        <w:t>Apreciar e deliberar sobre os pareceres da Comissão Intersetorial de Recursos Humanos e Relações de Trabalho – CIRHRT.</w:t>
      </w:r>
    </w:p>
    <w:p w:rsidR="006A7296" w:rsidRPr="00CD5A78" w:rsidRDefault="009E4C32" w:rsidP="0057312A">
      <w:pPr>
        <w:tabs>
          <w:tab w:val="left" w:pos="577"/>
        </w:tabs>
        <w:jc w:val="both"/>
        <w:rPr>
          <w:bCs/>
          <w:szCs w:val="24"/>
        </w:rPr>
      </w:pPr>
      <w:proofErr w:type="gramStart"/>
      <w:r w:rsidRPr="00CD5A78">
        <w:rPr>
          <w:b/>
          <w:bCs/>
          <w:szCs w:val="24"/>
        </w:rPr>
        <w:t>3</w:t>
      </w:r>
      <w:proofErr w:type="gramEnd"/>
      <w:r w:rsidRPr="00CD5A78">
        <w:rPr>
          <w:b/>
          <w:bCs/>
          <w:szCs w:val="24"/>
        </w:rPr>
        <w:t xml:space="preserve">) </w:t>
      </w:r>
      <w:r w:rsidR="006A7296" w:rsidRPr="00CD5A78">
        <w:rPr>
          <w:bCs/>
          <w:szCs w:val="24"/>
        </w:rPr>
        <w:t xml:space="preserve">Apreciar e deliberar sobre encaminhamentos das Comissões Intersetoriais e Grupos de Trabalhos. </w:t>
      </w:r>
    </w:p>
    <w:p w:rsidR="006A7296" w:rsidRPr="00CD5A78" w:rsidRDefault="009E4C32" w:rsidP="0057312A">
      <w:pPr>
        <w:tabs>
          <w:tab w:val="left" w:pos="577"/>
        </w:tabs>
        <w:jc w:val="both"/>
        <w:rPr>
          <w:bCs/>
          <w:szCs w:val="24"/>
        </w:rPr>
      </w:pPr>
      <w:proofErr w:type="gramStart"/>
      <w:r w:rsidRPr="00CD5A78">
        <w:rPr>
          <w:b/>
          <w:bCs/>
          <w:szCs w:val="24"/>
        </w:rPr>
        <w:t>4</w:t>
      </w:r>
      <w:proofErr w:type="gramEnd"/>
      <w:r w:rsidRPr="00CD5A78">
        <w:rPr>
          <w:b/>
          <w:bCs/>
          <w:szCs w:val="24"/>
        </w:rPr>
        <w:t xml:space="preserve">) </w:t>
      </w:r>
      <w:r w:rsidR="006A7296" w:rsidRPr="00CD5A78">
        <w:rPr>
          <w:bCs/>
          <w:szCs w:val="24"/>
        </w:rPr>
        <w:t>Apreciar e deliberar sobre as demandas da Comissão Intersetorial de Orçamento e financiamento – COFIN.</w:t>
      </w:r>
    </w:p>
    <w:p w:rsidR="006A7296" w:rsidRPr="00CD5A78" w:rsidRDefault="009E4C32" w:rsidP="0057312A">
      <w:pPr>
        <w:tabs>
          <w:tab w:val="left" w:pos="577"/>
        </w:tabs>
        <w:jc w:val="both"/>
        <w:rPr>
          <w:bCs/>
          <w:szCs w:val="24"/>
        </w:rPr>
      </w:pPr>
      <w:proofErr w:type="gramStart"/>
      <w:r w:rsidRPr="00CD5A78">
        <w:rPr>
          <w:b/>
          <w:bCs/>
          <w:szCs w:val="24"/>
        </w:rPr>
        <w:t>5</w:t>
      </w:r>
      <w:proofErr w:type="gramEnd"/>
      <w:r w:rsidRPr="00CD5A78">
        <w:rPr>
          <w:b/>
          <w:bCs/>
          <w:szCs w:val="24"/>
        </w:rPr>
        <w:t xml:space="preserve">) </w:t>
      </w:r>
      <w:r w:rsidR="006A7296" w:rsidRPr="00CD5A78">
        <w:rPr>
          <w:bCs/>
          <w:szCs w:val="24"/>
        </w:rPr>
        <w:t>Assistir, apreciar e debater acerca da o combate das infecções sexualmente transmissíveis e do HIV/AIDS.</w:t>
      </w:r>
    </w:p>
    <w:p w:rsidR="006A7296" w:rsidRPr="00CD5A78" w:rsidRDefault="009E4C32" w:rsidP="0057312A">
      <w:pPr>
        <w:tabs>
          <w:tab w:val="left" w:pos="577"/>
        </w:tabs>
        <w:jc w:val="both"/>
        <w:rPr>
          <w:bCs/>
          <w:szCs w:val="24"/>
        </w:rPr>
      </w:pPr>
      <w:proofErr w:type="gramStart"/>
      <w:r w:rsidRPr="00CD5A78">
        <w:rPr>
          <w:b/>
          <w:bCs/>
          <w:szCs w:val="24"/>
        </w:rPr>
        <w:t>6</w:t>
      </w:r>
      <w:proofErr w:type="gramEnd"/>
      <w:r w:rsidRPr="00CD5A78">
        <w:rPr>
          <w:b/>
          <w:bCs/>
          <w:szCs w:val="24"/>
        </w:rPr>
        <w:t xml:space="preserve">) </w:t>
      </w:r>
      <w:r w:rsidR="006A7296" w:rsidRPr="00CD5A78">
        <w:rPr>
          <w:bCs/>
          <w:szCs w:val="24"/>
        </w:rPr>
        <w:t>Assistir, apreciar e debater sobre a Política Nacional de Ciência e Tecnologia em Saúde.</w:t>
      </w:r>
    </w:p>
    <w:p w:rsidR="009E4C32" w:rsidRPr="00CD5A78" w:rsidRDefault="009E4C32" w:rsidP="0057312A">
      <w:pPr>
        <w:tabs>
          <w:tab w:val="left" w:pos="577"/>
        </w:tabs>
        <w:jc w:val="both"/>
        <w:rPr>
          <w:b/>
          <w:bCs/>
          <w:szCs w:val="24"/>
        </w:rPr>
      </w:pPr>
      <w:proofErr w:type="gramStart"/>
      <w:r w:rsidRPr="00CD5A78">
        <w:rPr>
          <w:b/>
          <w:bCs/>
          <w:szCs w:val="24"/>
        </w:rPr>
        <w:t>7</w:t>
      </w:r>
      <w:proofErr w:type="gramEnd"/>
      <w:r w:rsidRPr="00CD5A78">
        <w:rPr>
          <w:b/>
          <w:bCs/>
          <w:szCs w:val="24"/>
        </w:rPr>
        <w:t xml:space="preserve">) </w:t>
      </w:r>
      <w:r w:rsidR="006A7296" w:rsidRPr="00CD5A78">
        <w:rPr>
          <w:bCs/>
          <w:szCs w:val="24"/>
        </w:rPr>
        <w:t>Apreciar os itens do Radar.</w:t>
      </w:r>
    </w:p>
    <w:p w:rsidR="006E3860" w:rsidRPr="00CD5A78" w:rsidRDefault="009E4C32" w:rsidP="0057312A">
      <w:pPr>
        <w:tabs>
          <w:tab w:val="left" w:pos="577"/>
        </w:tabs>
        <w:jc w:val="both"/>
        <w:rPr>
          <w:bCs/>
          <w:szCs w:val="24"/>
        </w:rPr>
      </w:pPr>
      <w:proofErr w:type="gramStart"/>
      <w:r w:rsidRPr="00CD5A78">
        <w:rPr>
          <w:b/>
          <w:bCs/>
          <w:szCs w:val="24"/>
        </w:rPr>
        <w:t>8</w:t>
      </w:r>
      <w:proofErr w:type="gramEnd"/>
      <w:r w:rsidRPr="00CD5A78">
        <w:rPr>
          <w:b/>
          <w:bCs/>
          <w:szCs w:val="24"/>
        </w:rPr>
        <w:t>)</w:t>
      </w:r>
      <w:r w:rsidRPr="00CD5A78">
        <w:rPr>
          <w:bCs/>
          <w:szCs w:val="24"/>
        </w:rPr>
        <w:t xml:space="preserve"> </w:t>
      </w:r>
      <w:r w:rsidR="006A7296" w:rsidRPr="00CD5A78">
        <w:rPr>
          <w:bCs/>
          <w:szCs w:val="24"/>
        </w:rPr>
        <w:t>Realizar o debate acerca da 16ª Conferência Nacional de Saúde.</w:t>
      </w:r>
    </w:p>
    <w:p w:rsidR="006A7296" w:rsidRPr="00CD5A78" w:rsidRDefault="006A7296" w:rsidP="0057312A">
      <w:pPr>
        <w:jc w:val="both"/>
        <w:rPr>
          <w:bCs/>
          <w:szCs w:val="24"/>
        </w:rPr>
      </w:pPr>
    </w:p>
    <w:p w:rsidR="006A7296" w:rsidRPr="00CD5A78" w:rsidRDefault="006A7296" w:rsidP="0057312A">
      <w:pPr>
        <w:jc w:val="both"/>
        <w:rPr>
          <w:bCs/>
          <w:szCs w:val="24"/>
        </w:rPr>
      </w:pPr>
    </w:p>
    <w:p w:rsidR="006A7296" w:rsidRPr="00CD5A78" w:rsidRDefault="006A7296" w:rsidP="0057312A">
      <w:pPr>
        <w:jc w:val="both"/>
        <w:rPr>
          <w:b/>
          <w:bCs/>
          <w:szCs w:val="24"/>
        </w:rPr>
      </w:pPr>
      <w:r w:rsidRPr="00CD5A78">
        <w:rPr>
          <w:b/>
          <w:bCs/>
          <w:szCs w:val="24"/>
        </w:rPr>
        <w:t xml:space="preserve">ITEM 1 – APROVAÇÃO DA ATA DA 298ª REUNIÃO ORDINÁRIA DO CNS </w:t>
      </w:r>
      <w:r w:rsidR="009E4C32" w:rsidRPr="00CD5A78">
        <w:rPr>
          <w:b/>
          <w:bCs/>
          <w:szCs w:val="24"/>
        </w:rPr>
        <w:t xml:space="preserve">- </w:t>
      </w:r>
      <w:r w:rsidRPr="00CD5A78">
        <w:rPr>
          <w:b/>
          <w:bCs/>
          <w:szCs w:val="24"/>
        </w:rPr>
        <w:t>APROVAÇÃO DA PAUTA DA 300ª REUNIÃO ORDINÁRIA DO CNS</w:t>
      </w:r>
    </w:p>
    <w:p w:rsidR="006A7296" w:rsidRPr="00CD5A78" w:rsidRDefault="006A7296" w:rsidP="0057312A">
      <w:pPr>
        <w:tabs>
          <w:tab w:val="left" w:pos="1276"/>
        </w:tabs>
        <w:jc w:val="both"/>
        <w:rPr>
          <w:b/>
          <w:bCs/>
          <w:szCs w:val="24"/>
        </w:rPr>
      </w:pPr>
      <w:r w:rsidRPr="00CD5A78">
        <w:rPr>
          <w:bCs/>
          <w:i/>
          <w:szCs w:val="24"/>
        </w:rPr>
        <w:t>Coordenação:</w:t>
      </w:r>
      <w:r w:rsidRPr="00CD5A78">
        <w:rPr>
          <w:b/>
          <w:bCs/>
          <w:szCs w:val="24"/>
        </w:rPr>
        <w:t xml:space="preserve"> </w:t>
      </w:r>
      <w:r w:rsidR="009E4C32" w:rsidRPr="00CD5A78">
        <w:rPr>
          <w:bCs/>
          <w:szCs w:val="24"/>
        </w:rPr>
        <w:t>conselheiro</w:t>
      </w:r>
      <w:r w:rsidR="009E4C32" w:rsidRPr="00CD5A78">
        <w:rPr>
          <w:b/>
          <w:bCs/>
          <w:szCs w:val="24"/>
        </w:rPr>
        <w:t xml:space="preserve"> </w:t>
      </w:r>
      <w:r w:rsidRPr="00CD5A78">
        <w:rPr>
          <w:b/>
          <w:bCs/>
          <w:szCs w:val="24"/>
        </w:rPr>
        <w:t>Ronald Ferreira dos Santos</w:t>
      </w:r>
      <w:r w:rsidR="009E4C32" w:rsidRPr="00CD5A78">
        <w:rPr>
          <w:b/>
          <w:bCs/>
          <w:szCs w:val="24"/>
        </w:rPr>
        <w:t>,</w:t>
      </w:r>
      <w:r w:rsidRPr="00CD5A78">
        <w:rPr>
          <w:bCs/>
          <w:szCs w:val="24"/>
        </w:rPr>
        <w:t xml:space="preserve"> Presidente do </w:t>
      </w:r>
      <w:proofErr w:type="gramStart"/>
      <w:r w:rsidR="009E4C32" w:rsidRPr="00CD5A78">
        <w:rPr>
          <w:bCs/>
          <w:szCs w:val="24"/>
        </w:rPr>
        <w:t>CNS</w:t>
      </w:r>
      <w:proofErr w:type="gramEnd"/>
      <w:r w:rsidR="009E4C32" w:rsidRPr="00CD5A78">
        <w:rPr>
          <w:bCs/>
          <w:szCs w:val="24"/>
        </w:rPr>
        <w:t xml:space="preserve"> </w:t>
      </w:r>
    </w:p>
    <w:p w:rsidR="009E4C32" w:rsidRPr="00CD5A78" w:rsidRDefault="009E4C32" w:rsidP="0057312A">
      <w:pPr>
        <w:ind w:firstLine="708"/>
        <w:jc w:val="both"/>
        <w:rPr>
          <w:b/>
          <w:bCs/>
          <w:szCs w:val="24"/>
        </w:rPr>
      </w:pPr>
      <w:r w:rsidRPr="00CD5A78">
        <w:rPr>
          <w:b/>
          <w:bCs/>
          <w:szCs w:val="24"/>
        </w:rPr>
        <w:t xml:space="preserve">Deliberação: </w:t>
      </w:r>
      <w:r w:rsidRPr="00CD5A78">
        <w:rPr>
          <w:bCs/>
          <w:szCs w:val="24"/>
        </w:rPr>
        <w:t>aprovada a ata da 298ª Reunião Ordinária do CNS, por unanimidade, com as observações das conselheiras</w:t>
      </w:r>
      <w:r w:rsidRPr="00CD5A78">
        <w:rPr>
          <w:b/>
          <w:bCs/>
          <w:szCs w:val="24"/>
        </w:rPr>
        <w:t xml:space="preserve"> Francisca Rego </w:t>
      </w:r>
      <w:r w:rsidRPr="00CD5A78">
        <w:rPr>
          <w:bCs/>
          <w:szCs w:val="24"/>
        </w:rPr>
        <w:t>e</w:t>
      </w:r>
      <w:r w:rsidRPr="00CD5A78">
        <w:rPr>
          <w:b/>
          <w:bCs/>
          <w:szCs w:val="24"/>
        </w:rPr>
        <w:t xml:space="preserve"> Maria da Conceição</w:t>
      </w:r>
      <w:r w:rsidR="004F01B8" w:rsidRPr="00CD5A78">
        <w:rPr>
          <w:b/>
          <w:bCs/>
          <w:szCs w:val="24"/>
        </w:rPr>
        <w:t xml:space="preserve"> Silva</w:t>
      </w:r>
      <w:r w:rsidRPr="00CD5A78">
        <w:rPr>
          <w:bCs/>
          <w:szCs w:val="24"/>
        </w:rPr>
        <w:t xml:space="preserve">; e aprovada </w:t>
      </w:r>
      <w:proofErr w:type="gramStart"/>
      <w:r w:rsidRPr="00CD5A78">
        <w:rPr>
          <w:bCs/>
          <w:szCs w:val="24"/>
        </w:rPr>
        <w:t>a</w:t>
      </w:r>
      <w:proofErr w:type="gramEnd"/>
      <w:r w:rsidRPr="00CD5A78">
        <w:rPr>
          <w:bCs/>
          <w:szCs w:val="24"/>
        </w:rPr>
        <w:t xml:space="preserve"> pauta da 300ª Reunião Ordinária do CNS</w:t>
      </w:r>
      <w:r w:rsidR="004F01B8" w:rsidRPr="00CD5A78">
        <w:rPr>
          <w:bCs/>
          <w:szCs w:val="24"/>
        </w:rPr>
        <w:t>, por unanimidade</w:t>
      </w:r>
      <w:r w:rsidRPr="00CD5A78">
        <w:rPr>
          <w:bCs/>
          <w:szCs w:val="24"/>
        </w:rPr>
        <w:t>.</w:t>
      </w:r>
      <w:r w:rsidRPr="00CD5A78">
        <w:rPr>
          <w:b/>
          <w:bCs/>
          <w:szCs w:val="24"/>
        </w:rPr>
        <w:t xml:space="preserve"> </w:t>
      </w:r>
    </w:p>
    <w:p w:rsidR="009E4C32" w:rsidRPr="00CD5A78" w:rsidRDefault="009E4C32" w:rsidP="0057312A">
      <w:pPr>
        <w:jc w:val="both"/>
        <w:rPr>
          <w:b/>
          <w:bCs/>
          <w:szCs w:val="24"/>
        </w:rPr>
      </w:pPr>
    </w:p>
    <w:p w:rsidR="00C13D8E" w:rsidRDefault="00C13D8E" w:rsidP="0057312A">
      <w:pPr>
        <w:jc w:val="both"/>
        <w:rPr>
          <w:b/>
          <w:bCs/>
          <w:szCs w:val="24"/>
        </w:rPr>
      </w:pPr>
    </w:p>
    <w:p w:rsidR="006A7296" w:rsidRPr="00CD5A78" w:rsidRDefault="006A7296" w:rsidP="0057312A">
      <w:pPr>
        <w:jc w:val="both"/>
        <w:rPr>
          <w:b/>
          <w:szCs w:val="24"/>
        </w:rPr>
      </w:pPr>
      <w:r w:rsidRPr="00CD5A78">
        <w:rPr>
          <w:b/>
          <w:bCs/>
          <w:szCs w:val="24"/>
        </w:rPr>
        <w:t xml:space="preserve">ITEM </w:t>
      </w:r>
      <w:proofErr w:type="gramStart"/>
      <w:r w:rsidRPr="00CD5A78">
        <w:rPr>
          <w:b/>
          <w:bCs/>
          <w:szCs w:val="24"/>
        </w:rPr>
        <w:t>2</w:t>
      </w:r>
      <w:proofErr w:type="gramEnd"/>
      <w:r w:rsidRPr="00CD5A78">
        <w:rPr>
          <w:b/>
          <w:bCs/>
          <w:szCs w:val="24"/>
        </w:rPr>
        <w:t xml:space="preserve"> – EXPEDIENTE </w:t>
      </w:r>
      <w:r w:rsidR="009E4C32" w:rsidRPr="00CD5A78">
        <w:rPr>
          <w:b/>
          <w:bCs/>
          <w:szCs w:val="24"/>
        </w:rPr>
        <w:t xml:space="preserve">- </w:t>
      </w:r>
      <w:r w:rsidRPr="00CD5A78">
        <w:rPr>
          <w:b/>
          <w:szCs w:val="24"/>
        </w:rPr>
        <w:t>Justificativa</w:t>
      </w:r>
      <w:r w:rsidR="006258DA" w:rsidRPr="00CD5A78">
        <w:rPr>
          <w:b/>
          <w:szCs w:val="24"/>
        </w:rPr>
        <w:t>s</w:t>
      </w:r>
      <w:r w:rsidRPr="00CD5A78">
        <w:rPr>
          <w:b/>
          <w:szCs w:val="24"/>
        </w:rPr>
        <w:t xml:space="preserve"> de ausência</w:t>
      </w:r>
      <w:r w:rsidR="009E4C32" w:rsidRPr="00CD5A78">
        <w:rPr>
          <w:b/>
          <w:szCs w:val="24"/>
        </w:rPr>
        <w:t xml:space="preserve">. </w:t>
      </w:r>
      <w:r w:rsidRPr="00CD5A78">
        <w:rPr>
          <w:b/>
          <w:szCs w:val="24"/>
        </w:rPr>
        <w:t>Apresentação de Convidados (as) e Coordenadores (as) de Plenária Nacional de Conselhos de Saúde</w:t>
      </w:r>
      <w:r w:rsidR="009E4C32" w:rsidRPr="00CD5A78">
        <w:rPr>
          <w:b/>
          <w:szCs w:val="24"/>
        </w:rPr>
        <w:t xml:space="preserve">. </w:t>
      </w:r>
      <w:r w:rsidRPr="00CD5A78">
        <w:rPr>
          <w:b/>
          <w:szCs w:val="24"/>
        </w:rPr>
        <w:t>Informes</w:t>
      </w:r>
      <w:r w:rsidR="009E4C32" w:rsidRPr="00CD5A78">
        <w:rPr>
          <w:b/>
          <w:szCs w:val="24"/>
        </w:rPr>
        <w:t xml:space="preserve">. </w:t>
      </w:r>
      <w:r w:rsidRPr="00CD5A78">
        <w:rPr>
          <w:b/>
          <w:szCs w:val="24"/>
        </w:rPr>
        <w:t xml:space="preserve">Indicações. </w:t>
      </w:r>
    </w:p>
    <w:p w:rsidR="006A7296" w:rsidRPr="00CD5A78" w:rsidRDefault="006A7296" w:rsidP="0057312A">
      <w:pPr>
        <w:tabs>
          <w:tab w:val="left" w:pos="1276"/>
        </w:tabs>
        <w:jc w:val="both"/>
        <w:rPr>
          <w:bCs/>
          <w:szCs w:val="24"/>
        </w:rPr>
      </w:pPr>
      <w:r w:rsidRPr="00CD5A78">
        <w:rPr>
          <w:bCs/>
          <w:i/>
          <w:szCs w:val="24"/>
        </w:rPr>
        <w:t>Coordenação:</w:t>
      </w:r>
      <w:r w:rsidRPr="00CD5A78">
        <w:rPr>
          <w:b/>
          <w:bCs/>
          <w:szCs w:val="24"/>
        </w:rPr>
        <w:t xml:space="preserve"> </w:t>
      </w:r>
      <w:r w:rsidR="00B70675" w:rsidRPr="00CD5A78">
        <w:rPr>
          <w:bCs/>
          <w:szCs w:val="24"/>
        </w:rPr>
        <w:t>conselheiro</w:t>
      </w:r>
      <w:r w:rsidR="00B70675" w:rsidRPr="00CD5A78">
        <w:rPr>
          <w:b/>
          <w:bCs/>
          <w:szCs w:val="24"/>
        </w:rPr>
        <w:t xml:space="preserve"> </w:t>
      </w:r>
      <w:r w:rsidRPr="00CD5A78">
        <w:rPr>
          <w:b/>
          <w:bCs/>
          <w:szCs w:val="24"/>
        </w:rPr>
        <w:t>Geordeci Menezes de Souza</w:t>
      </w:r>
      <w:r w:rsidR="00B70675" w:rsidRPr="00CD5A78">
        <w:rPr>
          <w:b/>
          <w:bCs/>
          <w:szCs w:val="24"/>
        </w:rPr>
        <w:t xml:space="preserve">, </w:t>
      </w:r>
      <w:r w:rsidR="00B70675" w:rsidRPr="00CD5A78">
        <w:rPr>
          <w:bCs/>
          <w:szCs w:val="24"/>
        </w:rPr>
        <w:t xml:space="preserve">da Mesa Diretora do CNS; e </w:t>
      </w:r>
      <w:r w:rsidRPr="00CD5A78">
        <w:rPr>
          <w:b/>
          <w:bCs/>
          <w:szCs w:val="24"/>
        </w:rPr>
        <w:t>Neide Rodrigues dos Santos</w:t>
      </w:r>
      <w:r w:rsidR="00B70675" w:rsidRPr="00CD5A78">
        <w:rPr>
          <w:b/>
          <w:bCs/>
          <w:szCs w:val="24"/>
        </w:rPr>
        <w:t>,</w:t>
      </w:r>
      <w:r w:rsidRPr="00CD5A78">
        <w:rPr>
          <w:bCs/>
          <w:szCs w:val="24"/>
        </w:rPr>
        <w:t xml:space="preserve"> Secretária-Executiva do </w:t>
      </w:r>
      <w:proofErr w:type="gramStart"/>
      <w:r w:rsidRPr="00CD5A78">
        <w:rPr>
          <w:bCs/>
          <w:szCs w:val="24"/>
        </w:rPr>
        <w:t>CNS</w:t>
      </w:r>
      <w:proofErr w:type="gramEnd"/>
    </w:p>
    <w:p w:rsidR="00661538" w:rsidRPr="00CD5A78" w:rsidRDefault="00661538" w:rsidP="0057312A">
      <w:pPr>
        <w:tabs>
          <w:tab w:val="left" w:pos="1276"/>
        </w:tabs>
        <w:jc w:val="both"/>
        <w:rPr>
          <w:bCs/>
          <w:szCs w:val="24"/>
        </w:rPr>
      </w:pPr>
    </w:p>
    <w:p w:rsidR="006258DA" w:rsidRPr="00CD5A78" w:rsidRDefault="006258DA" w:rsidP="006258DA">
      <w:pPr>
        <w:tabs>
          <w:tab w:val="left" w:pos="1276"/>
        </w:tabs>
        <w:jc w:val="both"/>
        <w:rPr>
          <w:b/>
          <w:bCs/>
          <w:szCs w:val="24"/>
        </w:rPr>
      </w:pPr>
      <w:r w:rsidRPr="00CD5A78">
        <w:rPr>
          <w:b/>
          <w:szCs w:val="24"/>
        </w:rPr>
        <w:lastRenderedPageBreak/>
        <w:t>Justificativa</w:t>
      </w:r>
      <w:r w:rsidRPr="00CD5A78">
        <w:rPr>
          <w:b/>
          <w:szCs w:val="24"/>
        </w:rPr>
        <w:t>s</w:t>
      </w:r>
      <w:r w:rsidRPr="00CD5A78">
        <w:rPr>
          <w:b/>
          <w:szCs w:val="24"/>
        </w:rPr>
        <w:t xml:space="preserve"> de ausência</w:t>
      </w:r>
      <w:r w:rsidRPr="00CD5A78">
        <w:rPr>
          <w:b/>
          <w:szCs w:val="24"/>
        </w:rPr>
        <w:t xml:space="preserve"> - </w:t>
      </w:r>
      <w:r w:rsidRPr="00CD5A78">
        <w:rPr>
          <w:b/>
          <w:bCs/>
          <w:szCs w:val="24"/>
        </w:rPr>
        <w:t>Antônio Lacerda Souto</w:t>
      </w:r>
      <w:r w:rsidRPr="00CD5A78">
        <w:rPr>
          <w:b/>
          <w:bCs/>
          <w:szCs w:val="24"/>
        </w:rPr>
        <w:t xml:space="preserve">; </w:t>
      </w:r>
      <w:r w:rsidRPr="00CD5A78">
        <w:rPr>
          <w:b/>
          <w:bCs/>
          <w:szCs w:val="24"/>
        </w:rPr>
        <w:t>Antônio Muniz da Silva</w:t>
      </w:r>
      <w:r w:rsidRPr="00CD5A78">
        <w:rPr>
          <w:b/>
          <w:bCs/>
          <w:szCs w:val="24"/>
        </w:rPr>
        <w:t xml:space="preserve">; </w:t>
      </w:r>
      <w:r w:rsidRPr="00CD5A78">
        <w:rPr>
          <w:b/>
          <w:bCs/>
          <w:szCs w:val="24"/>
        </w:rPr>
        <w:t>Artur Custódio Moreira de Sousa</w:t>
      </w:r>
      <w:r w:rsidRPr="00CD5A78">
        <w:rPr>
          <w:b/>
          <w:bCs/>
          <w:szCs w:val="24"/>
        </w:rPr>
        <w:t xml:space="preserve">; </w:t>
      </w:r>
      <w:proofErr w:type="spellStart"/>
      <w:r w:rsidRPr="00CD5A78">
        <w:rPr>
          <w:b/>
          <w:bCs/>
          <w:szCs w:val="24"/>
        </w:rPr>
        <w:t>Dylson</w:t>
      </w:r>
      <w:proofErr w:type="spellEnd"/>
      <w:r w:rsidRPr="00CD5A78">
        <w:rPr>
          <w:b/>
          <w:bCs/>
          <w:szCs w:val="24"/>
        </w:rPr>
        <w:t xml:space="preserve"> Ramos Bessa Junior</w:t>
      </w:r>
      <w:r w:rsidRPr="00CD5A78">
        <w:rPr>
          <w:b/>
          <w:bCs/>
          <w:szCs w:val="24"/>
        </w:rPr>
        <w:t xml:space="preserve">; </w:t>
      </w:r>
      <w:r w:rsidRPr="00CD5A78">
        <w:rPr>
          <w:b/>
          <w:bCs/>
          <w:szCs w:val="24"/>
        </w:rPr>
        <w:t>Lorena Baia de Oliveira Alencar</w:t>
      </w:r>
      <w:r w:rsidRPr="00CD5A78">
        <w:rPr>
          <w:b/>
          <w:bCs/>
          <w:szCs w:val="24"/>
        </w:rPr>
        <w:t xml:space="preserve">; </w:t>
      </w:r>
      <w:r w:rsidRPr="00CD5A78">
        <w:rPr>
          <w:bCs/>
          <w:szCs w:val="24"/>
        </w:rPr>
        <w:t>e</w:t>
      </w:r>
      <w:r w:rsidRPr="00CD5A78">
        <w:rPr>
          <w:b/>
          <w:bCs/>
          <w:szCs w:val="24"/>
        </w:rPr>
        <w:t xml:space="preserve"> </w:t>
      </w:r>
      <w:proofErr w:type="spellStart"/>
      <w:r w:rsidRPr="00CD5A78">
        <w:rPr>
          <w:b/>
          <w:bCs/>
          <w:szCs w:val="24"/>
        </w:rPr>
        <w:t>Wilen</w:t>
      </w:r>
      <w:proofErr w:type="spellEnd"/>
      <w:r w:rsidRPr="00CD5A78">
        <w:rPr>
          <w:b/>
          <w:bCs/>
          <w:szCs w:val="24"/>
        </w:rPr>
        <w:t xml:space="preserve"> </w:t>
      </w:r>
      <w:proofErr w:type="spellStart"/>
      <w:r w:rsidRPr="00CD5A78">
        <w:rPr>
          <w:b/>
          <w:bCs/>
          <w:szCs w:val="24"/>
        </w:rPr>
        <w:t>Heil</w:t>
      </w:r>
      <w:proofErr w:type="spellEnd"/>
      <w:r w:rsidRPr="00CD5A78">
        <w:rPr>
          <w:b/>
          <w:bCs/>
          <w:szCs w:val="24"/>
        </w:rPr>
        <w:t xml:space="preserve"> e Silva</w:t>
      </w:r>
      <w:r w:rsidRPr="00CD5A78">
        <w:rPr>
          <w:b/>
          <w:bCs/>
          <w:szCs w:val="24"/>
        </w:rPr>
        <w:t xml:space="preserve">. </w:t>
      </w:r>
    </w:p>
    <w:p w:rsidR="008B5960" w:rsidRPr="00CD5A78" w:rsidRDefault="008B5960" w:rsidP="006258DA">
      <w:pPr>
        <w:tabs>
          <w:tab w:val="left" w:pos="1276"/>
        </w:tabs>
        <w:jc w:val="both"/>
        <w:rPr>
          <w:bCs/>
          <w:szCs w:val="24"/>
        </w:rPr>
      </w:pPr>
    </w:p>
    <w:p w:rsidR="00661538" w:rsidRPr="00CD5A78" w:rsidRDefault="00661538" w:rsidP="0057312A">
      <w:pPr>
        <w:tabs>
          <w:tab w:val="left" w:pos="1276"/>
        </w:tabs>
        <w:jc w:val="both"/>
        <w:rPr>
          <w:b/>
          <w:bCs/>
          <w:szCs w:val="24"/>
        </w:rPr>
      </w:pPr>
      <w:r w:rsidRPr="00CD5A78">
        <w:rPr>
          <w:b/>
          <w:bCs/>
          <w:szCs w:val="24"/>
        </w:rPr>
        <w:t>Propostas da Mesa Diretora do CNS para as reuniões plenárias do CNS</w:t>
      </w:r>
    </w:p>
    <w:p w:rsidR="002C529E" w:rsidRPr="00CD5A78" w:rsidRDefault="00E50149" w:rsidP="0057312A">
      <w:pPr>
        <w:tabs>
          <w:tab w:val="left" w:pos="0"/>
        </w:tabs>
        <w:jc w:val="both"/>
        <w:rPr>
          <w:szCs w:val="24"/>
        </w:rPr>
      </w:pPr>
      <w:r w:rsidRPr="00CD5A78">
        <w:rPr>
          <w:b/>
          <w:bCs/>
          <w:szCs w:val="24"/>
        </w:rPr>
        <w:tab/>
      </w:r>
      <w:r w:rsidR="00661538" w:rsidRPr="00CD5A78">
        <w:rPr>
          <w:b/>
          <w:bCs/>
          <w:szCs w:val="24"/>
        </w:rPr>
        <w:t xml:space="preserve">Deliberação: </w:t>
      </w:r>
      <w:r w:rsidR="00661538" w:rsidRPr="00CD5A78">
        <w:rPr>
          <w:bCs/>
          <w:szCs w:val="24"/>
        </w:rPr>
        <w:t xml:space="preserve">acatadas as propostas </w:t>
      </w:r>
      <w:r w:rsidRPr="00CD5A78">
        <w:rPr>
          <w:bCs/>
          <w:szCs w:val="24"/>
        </w:rPr>
        <w:t>da Mesa Diretora do CNS</w:t>
      </w:r>
      <w:r w:rsidR="002371AA" w:rsidRPr="00CD5A78">
        <w:rPr>
          <w:bCs/>
          <w:szCs w:val="24"/>
        </w:rPr>
        <w:t xml:space="preserve"> (o Pleno colocou preocupações</w:t>
      </w:r>
      <w:r w:rsidR="00EC1398" w:rsidRPr="00CD5A78">
        <w:rPr>
          <w:bCs/>
          <w:szCs w:val="24"/>
        </w:rPr>
        <w:t>,</w:t>
      </w:r>
      <w:r w:rsidR="002371AA" w:rsidRPr="00CD5A78">
        <w:rPr>
          <w:bCs/>
          <w:szCs w:val="24"/>
        </w:rPr>
        <w:t xml:space="preserve"> mas não houve </w:t>
      </w:r>
      <w:r w:rsidR="002C529E" w:rsidRPr="00CD5A78">
        <w:rPr>
          <w:szCs w:val="24"/>
        </w:rPr>
        <w:t>posições contrárias</w:t>
      </w:r>
      <w:r w:rsidR="002371AA" w:rsidRPr="00CD5A78">
        <w:rPr>
          <w:szCs w:val="24"/>
        </w:rPr>
        <w:t>).</w:t>
      </w:r>
      <w:r w:rsidR="002371AA" w:rsidRPr="00CD5A78">
        <w:rPr>
          <w:b/>
          <w:szCs w:val="24"/>
        </w:rPr>
        <w:t xml:space="preserve"> </w:t>
      </w:r>
    </w:p>
    <w:p w:rsidR="00C07C3F" w:rsidRPr="00CD5A78" w:rsidRDefault="00C07C3F" w:rsidP="0057312A">
      <w:pPr>
        <w:jc w:val="both"/>
        <w:rPr>
          <w:szCs w:val="24"/>
        </w:rPr>
      </w:pPr>
    </w:p>
    <w:p w:rsidR="00C07C3F" w:rsidRPr="00CD5A78" w:rsidRDefault="00C07C3F" w:rsidP="0057312A">
      <w:pPr>
        <w:jc w:val="both"/>
        <w:rPr>
          <w:b/>
          <w:szCs w:val="24"/>
        </w:rPr>
      </w:pPr>
      <w:r w:rsidRPr="00CD5A78">
        <w:rPr>
          <w:b/>
          <w:szCs w:val="24"/>
        </w:rPr>
        <w:t>Calendário de Reuniões Ordinárias do CNS em 2018</w:t>
      </w:r>
    </w:p>
    <w:p w:rsidR="002C529E" w:rsidRPr="00CD5A78" w:rsidRDefault="00C07C3F" w:rsidP="0057312A">
      <w:pPr>
        <w:ind w:firstLine="708"/>
        <w:jc w:val="both"/>
        <w:rPr>
          <w:b/>
          <w:szCs w:val="24"/>
        </w:rPr>
      </w:pPr>
      <w:r w:rsidRPr="00CD5A78">
        <w:rPr>
          <w:b/>
          <w:szCs w:val="24"/>
        </w:rPr>
        <w:t>Deliberação:</w:t>
      </w:r>
      <w:r w:rsidRPr="00CD5A78">
        <w:rPr>
          <w:szCs w:val="24"/>
        </w:rPr>
        <w:t xml:space="preserve"> o Pleno decidiu, por maioria, que as reuniões ordinárias do CNS </w:t>
      </w:r>
      <w:r w:rsidR="007D3CC2" w:rsidRPr="00CD5A78">
        <w:rPr>
          <w:szCs w:val="24"/>
        </w:rPr>
        <w:t xml:space="preserve">em 2018 </w:t>
      </w:r>
      <w:r w:rsidRPr="00CD5A78">
        <w:rPr>
          <w:szCs w:val="24"/>
        </w:rPr>
        <w:t>serão realiza</w:t>
      </w:r>
      <w:r w:rsidR="00C405D3" w:rsidRPr="00CD5A78">
        <w:rPr>
          <w:szCs w:val="24"/>
        </w:rPr>
        <w:t xml:space="preserve">das </w:t>
      </w:r>
      <w:proofErr w:type="gramStart"/>
      <w:r w:rsidR="00C405D3" w:rsidRPr="00CD5A78">
        <w:rPr>
          <w:szCs w:val="24"/>
        </w:rPr>
        <w:t>às</w:t>
      </w:r>
      <w:proofErr w:type="gramEnd"/>
      <w:r w:rsidR="00C405D3" w:rsidRPr="00CD5A78">
        <w:rPr>
          <w:szCs w:val="24"/>
        </w:rPr>
        <w:t xml:space="preserve"> quartas e quintas-feiras </w:t>
      </w:r>
      <w:r w:rsidR="001C0893" w:rsidRPr="00CD5A78">
        <w:rPr>
          <w:szCs w:val="24"/>
        </w:rPr>
        <w:t xml:space="preserve">da segunda semana </w:t>
      </w:r>
      <w:r w:rsidR="00C405D3" w:rsidRPr="00CD5A78">
        <w:rPr>
          <w:szCs w:val="24"/>
        </w:rPr>
        <w:t>de cada mês,</w:t>
      </w:r>
      <w:r w:rsidRPr="00CD5A78">
        <w:rPr>
          <w:szCs w:val="24"/>
        </w:rPr>
        <w:t xml:space="preserve"> salvo exceções</w:t>
      </w:r>
      <w:r w:rsidR="007D3CC2" w:rsidRPr="00CD5A78">
        <w:rPr>
          <w:szCs w:val="24"/>
        </w:rPr>
        <w:t xml:space="preserve">. </w:t>
      </w:r>
      <w:r w:rsidR="0077453E" w:rsidRPr="00CD5A78">
        <w:rPr>
          <w:szCs w:val="24"/>
        </w:rPr>
        <w:t xml:space="preserve">Sendo assim, o </w:t>
      </w:r>
      <w:r w:rsidR="007D3CC2" w:rsidRPr="00CD5A78">
        <w:rPr>
          <w:szCs w:val="24"/>
        </w:rPr>
        <w:t xml:space="preserve">calendário </w:t>
      </w:r>
      <w:r w:rsidR="0077453E" w:rsidRPr="00CD5A78">
        <w:rPr>
          <w:szCs w:val="24"/>
        </w:rPr>
        <w:t xml:space="preserve">é </w:t>
      </w:r>
      <w:r w:rsidR="007D3CC2" w:rsidRPr="00CD5A78">
        <w:rPr>
          <w:szCs w:val="24"/>
        </w:rPr>
        <w:t>o seguinte</w:t>
      </w:r>
      <w:r w:rsidRPr="00CD5A78">
        <w:rPr>
          <w:szCs w:val="24"/>
        </w:rPr>
        <w:t>: 301ª RO - 30 e 31de janeiro (terça e quarta</w:t>
      </w:r>
      <w:r w:rsidR="00B16069" w:rsidRPr="00CD5A78">
        <w:rPr>
          <w:szCs w:val="24"/>
        </w:rPr>
        <w:t xml:space="preserve"> por conta da liberação do orçamento); </w:t>
      </w:r>
      <w:r w:rsidRPr="00CD5A78">
        <w:rPr>
          <w:szCs w:val="24"/>
        </w:rPr>
        <w:t>302ª RO</w:t>
      </w:r>
      <w:r w:rsidR="00B16069" w:rsidRPr="00CD5A78">
        <w:rPr>
          <w:szCs w:val="24"/>
        </w:rPr>
        <w:t xml:space="preserve"> - </w:t>
      </w:r>
      <w:r w:rsidRPr="00CD5A78">
        <w:rPr>
          <w:szCs w:val="24"/>
        </w:rPr>
        <w:t>21 e 22</w:t>
      </w:r>
      <w:r w:rsidR="00B16069" w:rsidRPr="00CD5A78">
        <w:rPr>
          <w:szCs w:val="24"/>
        </w:rPr>
        <w:t xml:space="preserve"> de f</w:t>
      </w:r>
      <w:r w:rsidRPr="00CD5A78">
        <w:rPr>
          <w:szCs w:val="24"/>
        </w:rPr>
        <w:t>evereiro</w:t>
      </w:r>
      <w:r w:rsidR="00B16069" w:rsidRPr="00CD5A78">
        <w:rPr>
          <w:szCs w:val="24"/>
        </w:rPr>
        <w:t xml:space="preserve"> (</w:t>
      </w:r>
      <w:r w:rsidR="004647E8" w:rsidRPr="00CD5A78">
        <w:rPr>
          <w:szCs w:val="24"/>
        </w:rPr>
        <w:t xml:space="preserve">na quarta semana por conta do </w:t>
      </w:r>
      <w:r w:rsidR="00B16069" w:rsidRPr="00CD5A78">
        <w:rPr>
          <w:szCs w:val="24"/>
        </w:rPr>
        <w:t>f</w:t>
      </w:r>
      <w:r w:rsidRPr="00CD5A78">
        <w:rPr>
          <w:szCs w:val="24"/>
        </w:rPr>
        <w:t>eriado de carnaval dia 13</w:t>
      </w:r>
      <w:r w:rsidR="00B16069" w:rsidRPr="00CD5A78">
        <w:rPr>
          <w:szCs w:val="24"/>
        </w:rPr>
        <w:t xml:space="preserve"> de fevereiro); </w:t>
      </w:r>
      <w:r w:rsidRPr="00CD5A78">
        <w:rPr>
          <w:szCs w:val="24"/>
        </w:rPr>
        <w:t>303ª RO</w:t>
      </w:r>
      <w:r w:rsidR="00B16069" w:rsidRPr="00CD5A78">
        <w:rPr>
          <w:szCs w:val="24"/>
        </w:rPr>
        <w:t xml:space="preserve"> - </w:t>
      </w:r>
      <w:r w:rsidRPr="00CD5A78">
        <w:rPr>
          <w:szCs w:val="24"/>
        </w:rPr>
        <w:t>14 e 15</w:t>
      </w:r>
      <w:r w:rsidR="00B16069" w:rsidRPr="00CD5A78">
        <w:rPr>
          <w:szCs w:val="24"/>
        </w:rPr>
        <w:t xml:space="preserve"> de m</w:t>
      </w:r>
      <w:r w:rsidRPr="00CD5A78">
        <w:rPr>
          <w:szCs w:val="24"/>
        </w:rPr>
        <w:t>arço</w:t>
      </w:r>
      <w:r w:rsidR="00B16069" w:rsidRPr="00CD5A78">
        <w:rPr>
          <w:szCs w:val="24"/>
        </w:rPr>
        <w:t xml:space="preserve">; </w:t>
      </w:r>
      <w:r w:rsidRPr="00CD5A78">
        <w:rPr>
          <w:szCs w:val="24"/>
        </w:rPr>
        <w:t>304ª RO</w:t>
      </w:r>
      <w:r w:rsidR="00B16069" w:rsidRPr="00CD5A78">
        <w:rPr>
          <w:szCs w:val="24"/>
        </w:rPr>
        <w:t xml:space="preserve"> - </w:t>
      </w:r>
      <w:r w:rsidRPr="00CD5A78">
        <w:rPr>
          <w:szCs w:val="24"/>
        </w:rPr>
        <w:t>11 e 12</w:t>
      </w:r>
      <w:r w:rsidR="00B16069" w:rsidRPr="00CD5A78">
        <w:rPr>
          <w:szCs w:val="24"/>
        </w:rPr>
        <w:t xml:space="preserve"> de a</w:t>
      </w:r>
      <w:r w:rsidRPr="00CD5A78">
        <w:rPr>
          <w:szCs w:val="24"/>
        </w:rPr>
        <w:t>bril</w:t>
      </w:r>
      <w:r w:rsidR="00B16069" w:rsidRPr="00CD5A78">
        <w:rPr>
          <w:szCs w:val="24"/>
        </w:rPr>
        <w:t xml:space="preserve">; </w:t>
      </w:r>
      <w:r w:rsidRPr="00CD5A78">
        <w:rPr>
          <w:szCs w:val="24"/>
        </w:rPr>
        <w:t>305ª RO</w:t>
      </w:r>
      <w:r w:rsidR="00B16069" w:rsidRPr="00CD5A78">
        <w:rPr>
          <w:szCs w:val="24"/>
        </w:rPr>
        <w:t xml:space="preserve"> - </w:t>
      </w:r>
      <w:r w:rsidRPr="00CD5A78">
        <w:rPr>
          <w:szCs w:val="24"/>
        </w:rPr>
        <w:t>9 e 10</w:t>
      </w:r>
      <w:r w:rsidR="00B16069" w:rsidRPr="00CD5A78">
        <w:rPr>
          <w:szCs w:val="24"/>
        </w:rPr>
        <w:t xml:space="preserve"> de m</w:t>
      </w:r>
      <w:r w:rsidRPr="00CD5A78">
        <w:rPr>
          <w:szCs w:val="24"/>
        </w:rPr>
        <w:t>aio</w:t>
      </w:r>
      <w:r w:rsidR="00B16069" w:rsidRPr="00CD5A78">
        <w:rPr>
          <w:szCs w:val="24"/>
        </w:rPr>
        <w:t xml:space="preserve">; </w:t>
      </w:r>
      <w:r w:rsidRPr="00CD5A78">
        <w:rPr>
          <w:szCs w:val="24"/>
        </w:rPr>
        <w:t>306ª RO</w:t>
      </w:r>
      <w:r w:rsidR="00B16069" w:rsidRPr="00CD5A78">
        <w:rPr>
          <w:szCs w:val="24"/>
        </w:rPr>
        <w:t xml:space="preserve"> - </w:t>
      </w:r>
      <w:r w:rsidRPr="00CD5A78">
        <w:rPr>
          <w:szCs w:val="24"/>
        </w:rPr>
        <w:t>6 e 7</w:t>
      </w:r>
      <w:r w:rsidR="00B16069" w:rsidRPr="00CD5A78">
        <w:rPr>
          <w:szCs w:val="24"/>
        </w:rPr>
        <w:t xml:space="preserve"> de j</w:t>
      </w:r>
      <w:r w:rsidRPr="00CD5A78">
        <w:rPr>
          <w:szCs w:val="24"/>
        </w:rPr>
        <w:t>unho</w:t>
      </w:r>
      <w:r w:rsidR="00B16069" w:rsidRPr="00CD5A78">
        <w:rPr>
          <w:szCs w:val="24"/>
        </w:rPr>
        <w:t xml:space="preserve">; </w:t>
      </w:r>
      <w:r w:rsidRPr="00CD5A78">
        <w:rPr>
          <w:szCs w:val="24"/>
        </w:rPr>
        <w:t>307ª RO</w:t>
      </w:r>
      <w:r w:rsidR="00B16069" w:rsidRPr="00CD5A78">
        <w:rPr>
          <w:szCs w:val="24"/>
        </w:rPr>
        <w:t xml:space="preserve"> - </w:t>
      </w:r>
      <w:r w:rsidRPr="00CD5A78">
        <w:rPr>
          <w:szCs w:val="24"/>
        </w:rPr>
        <w:t>11 e 12</w:t>
      </w:r>
      <w:r w:rsidR="00B16069" w:rsidRPr="00CD5A78">
        <w:rPr>
          <w:szCs w:val="24"/>
        </w:rPr>
        <w:t xml:space="preserve"> de j</w:t>
      </w:r>
      <w:r w:rsidRPr="00CD5A78">
        <w:rPr>
          <w:szCs w:val="24"/>
        </w:rPr>
        <w:t>ulho</w:t>
      </w:r>
      <w:r w:rsidR="00B16069" w:rsidRPr="00CD5A78">
        <w:rPr>
          <w:szCs w:val="24"/>
        </w:rPr>
        <w:t xml:space="preserve">; </w:t>
      </w:r>
      <w:r w:rsidRPr="00CD5A78">
        <w:rPr>
          <w:szCs w:val="24"/>
        </w:rPr>
        <w:t>308ª R</w:t>
      </w:r>
      <w:r w:rsidR="00B16069" w:rsidRPr="00CD5A78">
        <w:rPr>
          <w:szCs w:val="24"/>
        </w:rPr>
        <w:t xml:space="preserve">O - </w:t>
      </w:r>
      <w:r w:rsidRPr="00CD5A78">
        <w:rPr>
          <w:szCs w:val="24"/>
        </w:rPr>
        <w:t>8 e 9</w:t>
      </w:r>
      <w:r w:rsidR="00B16069" w:rsidRPr="00CD5A78">
        <w:rPr>
          <w:szCs w:val="24"/>
        </w:rPr>
        <w:t xml:space="preserve"> de a</w:t>
      </w:r>
      <w:r w:rsidRPr="00CD5A78">
        <w:rPr>
          <w:szCs w:val="24"/>
        </w:rPr>
        <w:t>gosto</w:t>
      </w:r>
      <w:r w:rsidR="00B16069" w:rsidRPr="00CD5A78">
        <w:rPr>
          <w:szCs w:val="24"/>
        </w:rPr>
        <w:t xml:space="preserve">; </w:t>
      </w:r>
      <w:r w:rsidRPr="00CD5A78">
        <w:rPr>
          <w:szCs w:val="24"/>
        </w:rPr>
        <w:t>309ª RO</w:t>
      </w:r>
      <w:r w:rsidR="00B16069" w:rsidRPr="00CD5A78">
        <w:rPr>
          <w:szCs w:val="24"/>
        </w:rPr>
        <w:t xml:space="preserve"> - </w:t>
      </w:r>
      <w:r w:rsidRPr="00CD5A78">
        <w:rPr>
          <w:szCs w:val="24"/>
        </w:rPr>
        <w:t>12 e 13</w:t>
      </w:r>
      <w:r w:rsidR="00B16069" w:rsidRPr="00CD5A78">
        <w:rPr>
          <w:szCs w:val="24"/>
        </w:rPr>
        <w:t xml:space="preserve"> de s</w:t>
      </w:r>
      <w:r w:rsidRPr="00CD5A78">
        <w:rPr>
          <w:szCs w:val="24"/>
        </w:rPr>
        <w:t>etembro</w:t>
      </w:r>
      <w:r w:rsidR="00B16069" w:rsidRPr="00CD5A78">
        <w:rPr>
          <w:szCs w:val="24"/>
        </w:rPr>
        <w:t xml:space="preserve">; </w:t>
      </w:r>
      <w:r w:rsidRPr="00CD5A78">
        <w:rPr>
          <w:szCs w:val="24"/>
        </w:rPr>
        <w:t>310ª RO</w:t>
      </w:r>
      <w:r w:rsidR="00B16069" w:rsidRPr="00CD5A78">
        <w:rPr>
          <w:szCs w:val="24"/>
        </w:rPr>
        <w:t xml:space="preserve"> - </w:t>
      </w:r>
      <w:r w:rsidRPr="00CD5A78">
        <w:rPr>
          <w:szCs w:val="24"/>
        </w:rPr>
        <w:t>10 e 11</w:t>
      </w:r>
      <w:r w:rsidR="00B16069" w:rsidRPr="00CD5A78">
        <w:rPr>
          <w:szCs w:val="24"/>
        </w:rPr>
        <w:t xml:space="preserve"> de o</w:t>
      </w:r>
      <w:r w:rsidRPr="00CD5A78">
        <w:rPr>
          <w:szCs w:val="24"/>
        </w:rPr>
        <w:t>utubro</w:t>
      </w:r>
      <w:r w:rsidR="00B16069" w:rsidRPr="00CD5A78">
        <w:rPr>
          <w:szCs w:val="24"/>
        </w:rPr>
        <w:t xml:space="preserve">; </w:t>
      </w:r>
      <w:r w:rsidRPr="00CD5A78">
        <w:rPr>
          <w:szCs w:val="24"/>
        </w:rPr>
        <w:t>311ª RO</w:t>
      </w:r>
      <w:r w:rsidR="00B16069" w:rsidRPr="00CD5A78">
        <w:rPr>
          <w:szCs w:val="24"/>
        </w:rPr>
        <w:t xml:space="preserve">; </w:t>
      </w:r>
      <w:proofErr w:type="gramStart"/>
      <w:r w:rsidRPr="00CD5A78">
        <w:rPr>
          <w:szCs w:val="24"/>
        </w:rPr>
        <w:t>7</w:t>
      </w:r>
      <w:proofErr w:type="gramEnd"/>
      <w:r w:rsidRPr="00CD5A78">
        <w:rPr>
          <w:szCs w:val="24"/>
        </w:rPr>
        <w:t xml:space="preserve"> e 8</w:t>
      </w:r>
      <w:r w:rsidR="00B16069" w:rsidRPr="00CD5A78">
        <w:rPr>
          <w:szCs w:val="24"/>
        </w:rPr>
        <w:t xml:space="preserve"> de n</w:t>
      </w:r>
      <w:r w:rsidRPr="00CD5A78">
        <w:rPr>
          <w:szCs w:val="24"/>
        </w:rPr>
        <w:t>ovembro</w:t>
      </w:r>
      <w:r w:rsidR="00B16069" w:rsidRPr="00CD5A78">
        <w:rPr>
          <w:szCs w:val="24"/>
        </w:rPr>
        <w:t xml:space="preserve">; e </w:t>
      </w:r>
      <w:r w:rsidRPr="00CD5A78">
        <w:rPr>
          <w:szCs w:val="24"/>
        </w:rPr>
        <w:t>312ª RO</w:t>
      </w:r>
      <w:r w:rsidR="00B16069" w:rsidRPr="00CD5A78">
        <w:rPr>
          <w:szCs w:val="24"/>
        </w:rPr>
        <w:t xml:space="preserve"> - </w:t>
      </w:r>
      <w:r w:rsidRPr="00CD5A78">
        <w:rPr>
          <w:szCs w:val="24"/>
        </w:rPr>
        <w:t>12 e 13</w:t>
      </w:r>
      <w:r w:rsidR="00B16069" w:rsidRPr="00CD5A78">
        <w:rPr>
          <w:szCs w:val="24"/>
        </w:rPr>
        <w:t xml:space="preserve"> de d</w:t>
      </w:r>
      <w:r w:rsidRPr="00CD5A78">
        <w:rPr>
          <w:szCs w:val="24"/>
        </w:rPr>
        <w:t>ezembro</w:t>
      </w:r>
      <w:r w:rsidR="00B16069" w:rsidRPr="00CD5A78">
        <w:rPr>
          <w:szCs w:val="24"/>
        </w:rPr>
        <w:t xml:space="preserve">. </w:t>
      </w:r>
    </w:p>
    <w:p w:rsidR="002C529E" w:rsidRPr="00CD5A78" w:rsidRDefault="002C529E" w:rsidP="0057312A">
      <w:pPr>
        <w:jc w:val="both"/>
        <w:rPr>
          <w:b/>
          <w:szCs w:val="24"/>
        </w:rPr>
      </w:pPr>
    </w:p>
    <w:p w:rsidR="002C529E" w:rsidRPr="00CD5A78" w:rsidRDefault="002C529E" w:rsidP="0057312A">
      <w:pPr>
        <w:jc w:val="both"/>
        <w:rPr>
          <w:b/>
          <w:szCs w:val="24"/>
        </w:rPr>
      </w:pPr>
      <w:r w:rsidRPr="00CD5A78">
        <w:rPr>
          <w:b/>
          <w:szCs w:val="24"/>
        </w:rPr>
        <w:t xml:space="preserve">Informes </w:t>
      </w:r>
    </w:p>
    <w:p w:rsidR="002C529E" w:rsidRPr="00CD5A78" w:rsidRDefault="00552693" w:rsidP="0057312A">
      <w:pPr>
        <w:jc w:val="both"/>
        <w:rPr>
          <w:szCs w:val="24"/>
        </w:rPr>
      </w:pPr>
      <w:proofErr w:type="gramStart"/>
      <w:r w:rsidRPr="00CD5A78">
        <w:rPr>
          <w:b/>
          <w:szCs w:val="24"/>
          <w:shd w:val="clear" w:color="auto" w:fill="FFFFFF"/>
        </w:rPr>
        <w:t>1</w:t>
      </w:r>
      <w:proofErr w:type="gramEnd"/>
      <w:r w:rsidRPr="00CD5A78">
        <w:rPr>
          <w:b/>
          <w:szCs w:val="24"/>
          <w:shd w:val="clear" w:color="auto" w:fill="FFFFFF"/>
        </w:rPr>
        <w:t xml:space="preserve">) </w:t>
      </w:r>
      <w:r w:rsidR="00202CBF" w:rsidRPr="00CD5A78">
        <w:rPr>
          <w:szCs w:val="24"/>
          <w:shd w:val="clear" w:color="auto" w:fill="FFFFFF"/>
        </w:rPr>
        <w:t xml:space="preserve">Informe sobre o Seminário internacional da Rede do Fórum de Autoridades Locais de Periferia – FALP, realizado nos dias </w:t>
      </w:r>
      <w:r w:rsidR="00202CBF" w:rsidRPr="00CD5A78">
        <w:rPr>
          <w:rStyle w:val="textexposedshow"/>
          <w:szCs w:val="24"/>
          <w:shd w:val="clear" w:color="auto" w:fill="FFFFFF"/>
        </w:rPr>
        <w:t xml:space="preserve">23, 24 e 25 de novembro, em Porto Alegre e São Leopoldo, com debate do tema </w:t>
      </w:r>
      <w:r w:rsidR="00202CBF" w:rsidRPr="00CD5A78">
        <w:rPr>
          <w:szCs w:val="24"/>
          <w:shd w:val="clear" w:color="auto" w:fill="FFFFFF"/>
        </w:rPr>
        <w:t>“Alternativas Sustentáveis e Solidárias para um mundo em cri</w:t>
      </w:r>
      <w:r w:rsidR="00202CBF" w:rsidRPr="00CD5A78">
        <w:rPr>
          <w:rStyle w:val="textexposedshow"/>
          <w:szCs w:val="24"/>
          <w:shd w:val="clear" w:color="auto" w:fill="FFFFFF"/>
        </w:rPr>
        <w:t xml:space="preserve">se”. Convite ao CNS, enviado por </w:t>
      </w:r>
      <w:r w:rsidR="00202CBF" w:rsidRPr="00CD5A78">
        <w:rPr>
          <w:szCs w:val="24"/>
        </w:rPr>
        <w:t xml:space="preserve">Armando de Negri, para contribuir na construção </w:t>
      </w:r>
      <w:r w:rsidR="00177D04" w:rsidRPr="00CD5A78">
        <w:rPr>
          <w:szCs w:val="24"/>
        </w:rPr>
        <w:t>do</w:t>
      </w:r>
      <w:r w:rsidR="00177D04" w:rsidRPr="00CD5A78">
        <w:rPr>
          <w:szCs w:val="24"/>
          <w:shd w:val="clear" w:color="auto" w:fill="FFFFFF"/>
        </w:rPr>
        <w:t> Fórum Social Mundial – FSM que será realizado em Salvador, no período de 13 a 17 de março de 2018.</w:t>
      </w:r>
      <w:r w:rsidR="00202CBF" w:rsidRPr="00CD5A78">
        <w:rPr>
          <w:szCs w:val="24"/>
        </w:rPr>
        <w:t xml:space="preserve"> </w:t>
      </w:r>
    </w:p>
    <w:p w:rsidR="00202CBF" w:rsidRPr="00CD5A78" w:rsidRDefault="00202CBF" w:rsidP="0057312A">
      <w:pPr>
        <w:jc w:val="both"/>
        <w:rPr>
          <w:b/>
          <w:szCs w:val="24"/>
        </w:rPr>
      </w:pPr>
      <w:r w:rsidRPr="00CD5A78">
        <w:rPr>
          <w:i/>
          <w:szCs w:val="24"/>
        </w:rPr>
        <w:t>Apresentação:</w:t>
      </w:r>
      <w:r w:rsidRPr="00CD5A78">
        <w:rPr>
          <w:b/>
          <w:szCs w:val="24"/>
        </w:rPr>
        <w:t xml:space="preserve"> </w:t>
      </w:r>
      <w:r w:rsidRPr="00CD5A78">
        <w:rPr>
          <w:szCs w:val="24"/>
        </w:rPr>
        <w:t>conselheira</w:t>
      </w:r>
      <w:r w:rsidRPr="00CD5A78">
        <w:rPr>
          <w:b/>
          <w:szCs w:val="24"/>
        </w:rPr>
        <w:t xml:space="preserve"> Maria Laura Carvalho </w:t>
      </w:r>
      <w:proofErr w:type="spellStart"/>
      <w:r w:rsidRPr="00CD5A78">
        <w:rPr>
          <w:b/>
          <w:szCs w:val="24"/>
        </w:rPr>
        <w:t>Bicca</w:t>
      </w:r>
      <w:proofErr w:type="spellEnd"/>
      <w:r w:rsidRPr="00CD5A78">
        <w:rPr>
          <w:b/>
          <w:szCs w:val="24"/>
        </w:rPr>
        <w:t xml:space="preserve"> </w:t>
      </w:r>
    </w:p>
    <w:p w:rsidR="002C529E" w:rsidRPr="00CD5A78" w:rsidRDefault="002C529E" w:rsidP="0057312A">
      <w:pPr>
        <w:jc w:val="both"/>
        <w:rPr>
          <w:szCs w:val="24"/>
        </w:rPr>
      </w:pPr>
    </w:p>
    <w:p w:rsidR="002C529E" w:rsidRPr="00CD5A78" w:rsidRDefault="002C529E" w:rsidP="0057312A">
      <w:pPr>
        <w:jc w:val="both"/>
        <w:rPr>
          <w:iCs/>
          <w:szCs w:val="24"/>
        </w:rPr>
      </w:pPr>
      <w:proofErr w:type="gramStart"/>
      <w:r w:rsidRPr="00CD5A78">
        <w:rPr>
          <w:b/>
          <w:iCs/>
          <w:szCs w:val="24"/>
        </w:rPr>
        <w:t>2</w:t>
      </w:r>
      <w:proofErr w:type="gramEnd"/>
      <w:r w:rsidR="00552693" w:rsidRPr="00CD5A78">
        <w:rPr>
          <w:b/>
          <w:iCs/>
          <w:szCs w:val="24"/>
        </w:rPr>
        <w:t>)</w:t>
      </w:r>
      <w:r w:rsidRPr="00CD5A78">
        <w:rPr>
          <w:iCs/>
          <w:szCs w:val="24"/>
        </w:rPr>
        <w:t xml:space="preserve"> Informe sobre a atividade “Cenário para a sustentabilidade do SUS”, ocorrido em 4 de dezembro de 2017, na Organização Pan</w:t>
      </w:r>
      <w:r w:rsidR="00094FE6" w:rsidRPr="00CD5A78">
        <w:rPr>
          <w:iCs/>
          <w:szCs w:val="24"/>
        </w:rPr>
        <w:t>-</w:t>
      </w:r>
      <w:r w:rsidRPr="00CD5A78">
        <w:rPr>
          <w:iCs/>
          <w:szCs w:val="24"/>
        </w:rPr>
        <w:t>Americana da Saúde – OPAS/OMS.</w:t>
      </w:r>
    </w:p>
    <w:p w:rsidR="002C529E" w:rsidRPr="00CD5A78" w:rsidRDefault="002C529E" w:rsidP="0057312A">
      <w:pPr>
        <w:jc w:val="both"/>
        <w:rPr>
          <w:b/>
          <w:iCs/>
          <w:szCs w:val="24"/>
        </w:rPr>
      </w:pPr>
      <w:r w:rsidRPr="00CD5A78">
        <w:rPr>
          <w:i/>
          <w:iCs/>
          <w:szCs w:val="24"/>
        </w:rPr>
        <w:t>Apresentação:</w:t>
      </w:r>
      <w:r w:rsidRPr="00CD5A78">
        <w:rPr>
          <w:b/>
          <w:iCs/>
          <w:szCs w:val="24"/>
        </w:rPr>
        <w:t xml:space="preserve"> </w:t>
      </w:r>
      <w:r w:rsidR="00202CBF" w:rsidRPr="00CD5A78">
        <w:rPr>
          <w:iCs/>
          <w:szCs w:val="24"/>
        </w:rPr>
        <w:t>c</w:t>
      </w:r>
      <w:r w:rsidRPr="00CD5A78">
        <w:rPr>
          <w:iCs/>
          <w:szCs w:val="24"/>
        </w:rPr>
        <w:t>onselheiros</w:t>
      </w:r>
      <w:r w:rsidRPr="00CD5A78">
        <w:rPr>
          <w:b/>
          <w:iCs/>
          <w:szCs w:val="24"/>
        </w:rPr>
        <w:t xml:space="preserve"> </w:t>
      </w:r>
      <w:proofErr w:type="spellStart"/>
      <w:r w:rsidRPr="00CD5A78">
        <w:rPr>
          <w:b/>
          <w:iCs/>
          <w:szCs w:val="24"/>
        </w:rPr>
        <w:t>Moyses</w:t>
      </w:r>
      <w:proofErr w:type="spellEnd"/>
      <w:r w:rsidRPr="00CD5A78">
        <w:rPr>
          <w:b/>
          <w:iCs/>
          <w:szCs w:val="24"/>
        </w:rPr>
        <w:t xml:space="preserve"> Toniolo e Wanderley Gomes</w:t>
      </w:r>
    </w:p>
    <w:p w:rsidR="00552693" w:rsidRPr="00CD5A78" w:rsidRDefault="00552693" w:rsidP="0057312A">
      <w:pPr>
        <w:jc w:val="both"/>
        <w:rPr>
          <w:b/>
          <w:iCs/>
          <w:szCs w:val="24"/>
        </w:rPr>
      </w:pPr>
    </w:p>
    <w:p w:rsidR="00202CBF" w:rsidRPr="00CD5A78" w:rsidRDefault="00202CBF" w:rsidP="0057312A">
      <w:pPr>
        <w:jc w:val="both"/>
        <w:rPr>
          <w:szCs w:val="24"/>
        </w:rPr>
      </w:pPr>
      <w:proofErr w:type="gramStart"/>
      <w:r w:rsidRPr="00CD5A78">
        <w:rPr>
          <w:b/>
          <w:iCs/>
          <w:szCs w:val="24"/>
        </w:rPr>
        <w:t>3</w:t>
      </w:r>
      <w:proofErr w:type="gramEnd"/>
      <w:r w:rsidRPr="00CD5A78">
        <w:rPr>
          <w:b/>
          <w:iCs/>
          <w:szCs w:val="24"/>
        </w:rPr>
        <w:t xml:space="preserve">) </w:t>
      </w:r>
      <w:r w:rsidRPr="00CD5A78">
        <w:rPr>
          <w:iCs/>
          <w:szCs w:val="24"/>
        </w:rPr>
        <w:t xml:space="preserve">Informes da </w:t>
      </w:r>
      <w:r w:rsidR="00552693" w:rsidRPr="00CD5A78">
        <w:rPr>
          <w:szCs w:val="24"/>
          <w:shd w:val="clear" w:color="auto" w:fill="FFFFFF"/>
        </w:rPr>
        <w:t xml:space="preserve">Articulação Nacional de AIDS - </w:t>
      </w:r>
      <w:r w:rsidRPr="00CD5A78">
        <w:rPr>
          <w:iCs/>
          <w:szCs w:val="24"/>
        </w:rPr>
        <w:t>ANAIDS</w:t>
      </w:r>
      <w:r w:rsidRPr="00CD5A78">
        <w:rPr>
          <w:b/>
          <w:iCs/>
          <w:szCs w:val="24"/>
        </w:rPr>
        <w:t xml:space="preserve"> </w:t>
      </w:r>
    </w:p>
    <w:p w:rsidR="00202CBF" w:rsidRPr="00CD5A78" w:rsidRDefault="00202CBF" w:rsidP="0057312A">
      <w:pPr>
        <w:jc w:val="both"/>
        <w:rPr>
          <w:b/>
          <w:iCs/>
          <w:szCs w:val="24"/>
        </w:rPr>
      </w:pPr>
      <w:r w:rsidRPr="00CD5A78">
        <w:rPr>
          <w:i/>
          <w:iCs/>
          <w:szCs w:val="24"/>
        </w:rPr>
        <w:t>Apresentação:</w:t>
      </w:r>
      <w:r w:rsidRPr="00CD5A78">
        <w:rPr>
          <w:b/>
          <w:iCs/>
          <w:szCs w:val="24"/>
        </w:rPr>
        <w:t xml:space="preserve"> </w:t>
      </w:r>
      <w:r w:rsidRPr="00CD5A78">
        <w:rPr>
          <w:iCs/>
          <w:szCs w:val="24"/>
        </w:rPr>
        <w:t>conselheiro</w:t>
      </w:r>
      <w:r w:rsidRPr="00CD5A78">
        <w:rPr>
          <w:b/>
          <w:iCs/>
          <w:szCs w:val="24"/>
        </w:rPr>
        <w:t xml:space="preserve"> </w:t>
      </w:r>
      <w:proofErr w:type="spellStart"/>
      <w:r w:rsidRPr="00CD5A78">
        <w:rPr>
          <w:b/>
          <w:iCs/>
          <w:szCs w:val="24"/>
        </w:rPr>
        <w:t>Moyses</w:t>
      </w:r>
      <w:proofErr w:type="spellEnd"/>
      <w:r w:rsidRPr="00CD5A78">
        <w:rPr>
          <w:b/>
          <w:iCs/>
          <w:szCs w:val="24"/>
        </w:rPr>
        <w:t xml:space="preserve"> Toniolo</w:t>
      </w:r>
    </w:p>
    <w:p w:rsidR="00202CBF" w:rsidRPr="00CD5A78" w:rsidRDefault="00202CBF" w:rsidP="0057312A">
      <w:pPr>
        <w:jc w:val="both"/>
        <w:rPr>
          <w:b/>
          <w:iCs/>
          <w:szCs w:val="24"/>
        </w:rPr>
      </w:pPr>
    </w:p>
    <w:p w:rsidR="002C529E" w:rsidRPr="00CD5A78" w:rsidRDefault="002C529E" w:rsidP="0057312A">
      <w:pPr>
        <w:jc w:val="both"/>
        <w:rPr>
          <w:iCs/>
          <w:szCs w:val="24"/>
        </w:rPr>
      </w:pPr>
      <w:proofErr w:type="gramStart"/>
      <w:r w:rsidRPr="00CD5A78">
        <w:rPr>
          <w:b/>
          <w:iCs/>
          <w:szCs w:val="24"/>
        </w:rPr>
        <w:t>3</w:t>
      </w:r>
      <w:proofErr w:type="gramEnd"/>
      <w:r w:rsidR="00202CBF" w:rsidRPr="00CD5A78">
        <w:rPr>
          <w:b/>
          <w:iCs/>
          <w:szCs w:val="24"/>
        </w:rPr>
        <w:t>)</w:t>
      </w:r>
      <w:r w:rsidRPr="00CD5A78">
        <w:rPr>
          <w:b/>
          <w:iCs/>
          <w:szCs w:val="24"/>
        </w:rPr>
        <w:t xml:space="preserve"> </w:t>
      </w:r>
      <w:r w:rsidR="00DC3014" w:rsidRPr="00CD5A78">
        <w:rPr>
          <w:iCs/>
          <w:szCs w:val="24"/>
        </w:rPr>
        <w:t xml:space="preserve">Posicionamento do CONASEMS no CNS e participação na Mesa Diretora do Conselho </w:t>
      </w:r>
    </w:p>
    <w:p w:rsidR="002C529E" w:rsidRPr="00CD5A78" w:rsidRDefault="002C529E" w:rsidP="0057312A">
      <w:pPr>
        <w:jc w:val="both"/>
        <w:rPr>
          <w:b/>
          <w:iCs/>
          <w:szCs w:val="24"/>
        </w:rPr>
      </w:pPr>
      <w:r w:rsidRPr="00CD5A78">
        <w:rPr>
          <w:i/>
          <w:iCs/>
          <w:szCs w:val="24"/>
        </w:rPr>
        <w:t>Apresentação:</w:t>
      </w:r>
      <w:r w:rsidRPr="00CD5A78">
        <w:rPr>
          <w:iCs/>
          <w:szCs w:val="24"/>
        </w:rPr>
        <w:t xml:space="preserve"> </w:t>
      </w:r>
      <w:r w:rsidR="00202CBF" w:rsidRPr="00CD5A78">
        <w:rPr>
          <w:iCs/>
          <w:szCs w:val="24"/>
        </w:rPr>
        <w:t>conselheiro</w:t>
      </w:r>
      <w:r w:rsidR="00202CBF" w:rsidRPr="00CD5A78">
        <w:rPr>
          <w:b/>
          <w:iCs/>
          <w:szCs w:val="24"/>
        </w:rPr>
        <w:t xml:space="preserve"> José </w:t>
      </w:r>
      <w:proofErr w:type="spellStart"/>
      <w:r w:rsidR="00202CBF" w:rsidRPr="00CD5A78">
        <w:rPr>
          <w:b/>
          <w:iCs/>
          <w:szCs w:val="24"/>
        </w:rPr>
        <w:t>Eri</w:t>
      </w:r>
      <w:proofErr w:type="spellEnd"/>
      <w:r w:rsidR="00202CBF" w:rsidRPr="00CD5A78">
        <w:rPr>
          <w:b/>
          <w:iCs/>
          <w:szCs w:val="24"/>
        </w:rPr>
        <w:t xml:space="preserve"> de Medeiros</w:t>
      </w:r>
    </w:p>
    <w:p w:rsidR="002C529E" w:rsidRPr="00CD5A78" w:rsidRDefault="00202CBF" w:rsidP="0057312A">
      <w:pPr>
        <w:ind w:firstLine="708"/>
        <w:jc w:val="both"/>
        <w:rPr>
          <w:iCs/>
          <w:szCs w:val="24"/>
        </w:rPr>
      </w:pPr>
      <w:r w:rsidRPr="00CD5A78">
        <w:rPr>
          <w:iCs/>
          <w:szCs w:val="24"/>
        </w:rPr>
        <w:t>O tema foi retomado em outro momento da reunião, fora do ponto de informes.</w:t>
      </w:r>
      <w:r w:rsidR="00DC3014" w:rsidRPr="00CD5A78">
        <w:rPr>
          <w:iCs/>
          <w:szCs w:val="24"/>
        </w:rPr>
        <w:t xml:space="preserve"> Na oportunidade, houve deliberação. </w:t>
      </w:r>
      <w:r w:rsidRPr="00CD5A78">
        <w:rPr>
          <w:iCs/>
          <w:szCs w:val="24"/>
        </w:rPr>
        <w:t xml:space="preserve"> </w:t>
      </w:r>
    </w:p>
    <w:p w:rsidR="002C529E" w:rsidRPr="00CD5A78" w:rsidRDefault="002C529E" w:rsidP="0057312A">
      <w:pPr>
        <w:jc w:val="both"/>
        <w:rPr>
          <w:b/>
          <w:iCs/>
          <w:szCs w:val="24"/>
        </w:rPr>
      </w:pPr>
    </w:p>
    <w:p w:rsidR="002C529E" w:rsidRPr="00CD5A78" w:rsidRDefault="002C529E" w:rsidP="0057312A">
      <w:pPr>
        <w:jc w:val="both"/>
        <w:rPr>
          <w:b/>
          <w:iCs/>
          <w:szCs w:val="24"/>
        </w:rPr>
      </w:pPr>
      <w:proofErr w:type="gramStart"/>
      <w:r w:rsidRPr="00CD5A78">
        <w:rPr>
          <w:b/>
          <w:iCs/>
          <w:szCs w:val="24"/>
        </w:rPr>
        <w:t>4</w:t>
      </w:r>
      <w:proofErr w:type="gramEnd"/>
      <w:r w:rsidR="00202CBF" w:rsidRPr="00CD5A78">
        <w:rPr>
          <w:b/>
          <w:iCs/>
          <w:szCs w:val="24"/>
        </w:rPr>
        <w:t>)</w:t>
      </w:r>
      <w:r w:rsidRPr="00CD5A78">
        <w:rPr>
          <w:b/>
          <w:iCs/>
          <w:szCs w:val="24"/>
        </w:rPr>
        <w:t xml:space="preserve"> </w:t>
      </w:r>
      <w:r w:rsidRPr="00CD5A78">
        <w:rPr>
          <w:iCs/>
          <w:szCs w:val="24"/>
        </w:rPr>
        <w:t>Informe sobre o Pró-Residência/MS-Programa de Residência Médica/MS</w:t>
      </w:r>
      <w:r w:rsidR="00202CBF" w:rsidRPr="00CD5A78">
        <w:rPr>
          <w:iCs/>
          <w:szCs w:val="24"/>
        </w:rPr>
        <w:t>.</w:t>
      </w:r>
      <w:r w:rsidR="00202CBF" w:rsidRPr="00CD5A78">
        <w:rPr>
          <w:b/>
          <w:iCs/>
          <w:szCs w:val="24"/>
        </w:rPr>
        <w:t xml:space="preserve"> </w:t>
      </w:r>
    </w:p>
    <w:p w:rsidR="002C529E" w:rsidRPr="00CD5A78" w:rsidRDefault="002C529E" w:rsidP="0057312A">
      <w:pPr>
        <w:jc w:val="both"/>
        <w:rPr>
          <w:iCs/>
          <w:szCs w:val="24"/>
        </w:rPr>
      </w:pPr>
      <w:r w:rsidRPr="00CD5A78">
        <w:rPr>
          <w:i/>
          <w:iCs/>
          <w:szCs w:val="24"/>
        </w:rPr>
        <w:t>Apresentação:</w:t>
      </w:r>
      <w:r w:rsidRPr="00CD5A78">
        <w:rPr>
          <w:b/>
          <w:iCs/>
          <w:szCs w:val="24"/>
        </w:rPr>
        <w:t xml:space="preserve"> </w:t>
      </w:r>
      <w:r w:rsidRPr="00CD5A78">
        <w:rPr>
          <w:iCs/>
          <w:szCs w:val="24"/>
        </w:rPr>
        <w:t>conselheiro</w:t>
      </w:r>
      <w:r w:rsidRPr="00CD5A78">
        <w:rPr>
          <w:b/>
          <w:iCs/>
          <w:szCs w:val="24"/>
        </w:rPr>
        <w:t xml:space="preserve"> Neilton Ara</w:t>
      </w:r>
      <w:r w:rsidR="00202CBF" w:rsidRPr="00CD5A78">
        <w:rPr>
          <w:b/>
          <w:iCs/>
          <w:szCs w:val="24"/>
        </w:rPr>
        <w:t>új</w:t>
      </w:r>
      <w:r w:rsidRPr="00CD5A78">
        <w:rPr>
          <w:b/>
          <w:iCs/>
          <w:szCs w:val="24"/>
        </w:rPr>
        <w:t>o de Oliveira</w:t>
      </w:r>
    </w:p>
    <w:p w:rsidR="00202CBF" w:rsidRPr="00CD5A78" w:rsidRDefault="00202CBF" w:rsidP="0057312A">
      <w:pPr>
        <w:jc w:val="both"/>
        <w:rPr>
          <w:b/>
          <w:iCs/>
          <w:szCs w:val="24"/>
        </w:rPr>
      </w:pPr>
    </w:p>
    <w:p w:rsidR="002C529E" w:rsidRPr="00CD5A78" w:rsidRDefault="002C529E" w:rsidP="0057312A">
      <w:pPr>
        <w:jc w:val="both"/>
        <w:rPr>
          <w:b/>
          <w:iCs/>
          <w:szCs w:val="24"/>
        </w:rPr>
      </w:pPr>
      <w:proofErr w:type="gramStart"/>
      <w:r w:rsidRPr="00CD5A78">
        <w:rPr>
          <w:b/>
          <w:iCs/>
          <w:szCs w:val="24"/>
        </w:rPr>
        <w:t>5</w:t>
      </w:r>
      <w:proofErr w:type="gramEnd"/>
      <w:r w:rsidR="00202CBF" w:rsidRPr="00CD5A78">
        <w:rPr>
          <w:iCs/>
          <w:szCs w:val="24"/>
        </w:rPr>
        <w:t>)</w:t>
      </w:r>
      <w:r w:rsidRPr="00CD5A78">
        <w:rPr>
          <w:iCs/>
          <w:szCs w:val="24"/>
        </w:rPr>
        <w:t xml:space="preserve"> Informe sobre o VII Encontro </w:t>
      </w:r>
      <w:proofErr w:type="spellStart"/>
      <w:r w:rsidRPr="00CD5A78">
        <w:rPr>
          <w:iCs/>
          <w:szCs w:val="24"/>
        </w:rPr>
        <w:t>Lai</w:t>
      </w:r>
      <w:proofErr w:type="spellEnd"/>
      <w:r w:rsidRPr="00CD5A78">
        <w:rPr>
          <w:iCs/>
          <w:szCs w:val="24"/>
        </w:rPr>
        <w:t xml:space="preserve"> </w:t>
      </w:r>
      <w:proofErr w:type="spellStart"/>
      <w:r w:rsidRPr="00CD5A78">
        <w:rPr>
          <w:iCs/>
          <w:szCs w:val="24"/>
        </w:rPr>
        <w:t>Lai</w:t>
      </w:r>
      <w:proofErr w:type="spellEnd"/>
      <w:r w:rsidRPr="00CD5A78">
        <w:rPr>
          <w:iCs/>
          <w:szCs w:val="24"/>
        </w:rPr>
        <w:t xml:space="preserve"> Apejo – Saúde da População Negra e Aids: Cenários para consolidação da Prevenção Combinada para promoção da Vida Longa, com Saúde e sem racismo</w:t>
      </w:r>
      <w:r w:rsidR="00202CBF" w:rsidRPr="00CD5A78">
        <w:rPr>
          <w:iCs/>
          <w:szCs w:val="24"/>
        </w:rPr>
        <w:t xml:space="preserve">, realizado de </w:t>
      </w:r>
      <w:r w:rsidRPr="00CD5A78">
        <w:rPr>
          <w:iCs/>
          <w:szCs w:val="24"/>
        </w:rPr>
        <w:t>10 a 12 de novembro</w:t>
      </w:r>
      <w:r w:rsidR="00202CBF" w:rsidRPr="00CD5A78">
        <w:rPr>
          <w:iCs/>
          <w:szCs w:val="24"/>
        </w:rPr>
        <w:t>,</w:t>
      </w:r>
      <w:r w:rsidRPr="00CD5A78">
        <w:rPr>
          <w:iCs/>
          <w:szCs w:val="24"/>
        </w:rPr>
        <w:t xml:space="preserve"> em Cu</w:t>
      </w:r>
      <w:r w:rsidR="00202CBF" w:rsidRPr="00CD5A78">
        <w:rPr>
          <w:iCs/>
          <w:szCs w:val="24"/>
        </w:rPr>
        <w:t>ritiba.</w:t>
      </w:r>
      <w:r w:rsidR="00202CBF" w:rsidRPr="00CD5A78">
        <w:rPr>
          <w:b/>
          <w:iCs/>
          <w:szCs w:val="24"/>
        </w:rPr>
        <w:t xml:space="preserve"> </w:t>
      </w:r>
    </w:p>
    <w:p w:rsidR="002C529E" w:rsidRPr="00CD5A78" w:rsidRDefault="002C529E" w:rsidP="0057312A">
      <w:pPr>
        <w:jc w:val="both"/>
        <w:rPr>
          <w:b/>
          <w:iCs/>
          <w:szCs w:val="24"/>
        </w:rPr>
      </w:pPr>
      <w:r w:rsidRPr="00CD5A78">
        <w:rPr>
          <w:i/>
          <w:iCs/>
          <w:szCs w:val="24"/>
        </w:rPr>
        <w:lastRenderedPageBreak/>
        <w:t>Apresentação:</w:t>
      </w:r>
      <w:r w:rsidRPr="00CD5A78">
        <w:rPr>
          <w:b/>
          <w:iCs/>
          <w:szCs w:val="24"/>
        </w:rPr>
        <w:t xml:space="preserve"> </w:t>
      </w:r>
      <w:r w:rsidR="00202CBF" w:rsidRPr="00CD5A78">
        <w:rPr>
          <w:iCs/>
          <w:szCs w:val="24"/>
        </w:rPr>
        <w:t>c</w:t>
      </w:r>
      <w:r w:rsidRPr="00CD5A78">
        <w:rPr>
          <w:iCs/>
          <w:szCs w:val="24"/>
        </w:rPr>
        <w:t>onselheira</w:t>
      </w:r>
      <w:r w:rsidRPr="00CD5A78">
        <w:rPr>
          <w:b/>
          <w:iCs/>
          <w:szCs w:val="24"/>
        </w:rPr>
        <w:t xml:space="preserve"> Maria da Conceição Silva</w:t>
      </w:r>
    </w:p>
    <w:p w:rsidR="002C529E" w:rsidRPr="00CD5A78" w:rsidRDefault="002C529E" w:rsidP="0057312A">
      <w:pPr>
        <w:jc w:val="both"/>
        <w:rPr>
          <w:b/>
          <w:iCs/>
          <w:szCs w:val="24"/>
        </w:rPr>
      </w:pPr>
    </w:p>
    <w:p w:rsidR="002C529E" w:rsidRPr="00CD5A78" w:rsidRDefault="002C529E" w:rsidP="0057312A">
      <w:pPr>
        <w:jc w:val="both"/>
        <w:rPr>
          <w:iCs/>
          <w:szCs w:val="24"/>
        </w:rPr>
      </w:pPr>
      <w:proofErr w:type="gramStart"/>
      <w:r w:rsidRPr="00CD5A78">
        <w:rPr>
          <w:b/>
          <w:iCs/>
          <w:szCs w:val="24"/>
        </w:rPr>
        <w:t>6</w:t>
      </w:r>
      <w:proofErr w:type="gramEnd"/>
      <w:r w:rsidR="00202CBF" w:rsidRPr="00CD5A78">
        <w:rPr>
          <w:b/>
          <w:iCs/>
          <w:szCs w:val="24"/>
        </w:rPr>
        <w:t>)</w:t>
      </w:r>
      <w:r w:rsidRPr="00CD5A78">
        <w:rPr>
          <w:b/>
          <w:iCs/>
          <w:szCs w:val="24"/>
        </w:rPr>
        <w:t xml:space="preserve"> </w:t>
      </w:r>
      <w:r w:rsidRPr="00CD5A78">
        <w:rPr>
          <w:iCs/>
          <w:szCs w:val="24"/>
        </w:rPr>
        <w:t>Informe sobre Nota do Fórum dos Conselhos das Profissões Regulamentadas</w:t>
      </w:r>
    </w:p>
    <w:p w:rsidR="002C529E" w:rsidRPr="00CD5A78" w:rsidRDefault="002C529E" w:rsidP="0057312A">
      <w:pPr>
        <w:jc w:val="both"/>
        <w:rPr>
          <w:b/>
          <w:iCs/>
          <w:szCs w:val="24"/>
        </w:rPr>
      </w:pPr>
      <w:r w:rsidRPr="00CD5A78">
        <w:rPr>
          <w:i/>
          <w:iCs/>
          <w:szCs w:val="24"/>
        </w:rPr>
        <w:t>Apresentação:</w:t>
      </w:r>
      <w:r w:rsidRPr="00CD5A78">
        <w:rPr>
          <w:b/>
          <w:iCs/>
          <w:szCs w:val="24"/>
        </w:rPr>
        <w:t xml:space="preserve"> </w:t>
      </w:r>
      <w:r w:rsidRPr="00CD5A78">
        <w:rPr>
          <w:iCs/>
          <w:szCs w:val="24"/>
        </w:rPr>
        <w:t>conselheira</w:t>
      </w:r>
      <w:r w:rsidRPr="00CD5A78">
        <w:rPr>
          <w:b/>
          <w:iCs/>
          <w:szCs w:val="24"/>
        </w:rPr>
        <w:t xml:space="preserve"> Nelcy Ferreira</w:t>
      </w:r>
      <w:r w:rsidR="00E16A53" w:rsidRPr="00CD5A78">
        <w:rPr>
          <w:b/>
          <w:iCs/>
          <w:szCs w:val="24"/>
        </w:rPr>
        <w:t xml:space="preserve"> da Silva</w:t>
      </w:r>
    </w:p>
    <w:p w:rsidR="00202CBF" w:rsidRPr="00CD5A78" w:rsidRDefault="00202CBF" w:rsidP="0057312A">
      <w:pPr>
        <w:jc w:val="both"/>
        <w:rPr>
          <w:szCs w:val="24"/>
        </w:rPr>
      </w:pPr>
    </w:p>
    <w:p w:rsidR="002C529E" w:rsidRPr="00CD5A78" w:rsidRDefault="00202CBF" w:rsidP="0057312A">
      <w:pPr>
        <w:jc w:val="both"/>
        <w:rPr>
          <w:b/>
          <w:szCs w:val="24"/>
        </w:rPr>
      </w:pPr>
      <w:proofErr w:type="gramStart"/>
      <w:r w:rsidRPr="00CD5A78">
        <w:rPr>
          <w:b/>
          <w:szCs w:val="24"/>
        </w:rPr>
        <w:t>7</w:t>
      </w:r>
      <w:proofErr w:type="gramEnd"/>
      <w:r w:rsidRPr="00CD5A78">
        <w:rPr>
          <w:b/>
          <w:szCs w:val="24"/>
        </w:rPr>
        <w:t>)</w:t>
      </w:r>
      <w:r w:rsidRPr="00CD5A78">
        <w:rPr>
          <w:szCs w:val="24"/>
        </w:rPr>
        <w:t xml:space="preserve"> Iniciativa do </w:t>
      </w:r>
      <w:r w:rsidR="00A05264" w:rsidRPr="00CD5A78">
        <w:rPr>
          <w:szCs w:val="24"/>
        </w:rPr>
        <w:t xml:space="preserve">Conselho Estadual de Saúde do Acre </w:t>
      </w:r>
      <w:r w:rsidRPr="00CD5A78">
        <w:rPr>
          <w:szCs w:val="24"/>
        </w:rPr>
        <w:t>para reverter a c</w:t>
      </w:r>
      <w:r w:rsidR="002C529E" w:rsidRPr="00CD5A78">
        <w:rPr>
          <w:szCs w:val="24"/>
        </w:rPr>
        <w:t>ontrata</w:t>
      </w:r>
      <w:r w:rsidRPr="00CD5A78">
        <w:rPr>
          <w:szCs w:val="24"/>
        </w:rPr>
        <w:t xml:space="preserve">ção </w:t>
      </w:r>
      <w:r w:rsidR="002C529E" w:rsidRPr="00CD5A78">
        <w:rPr>
          <w:szCs w:val="24"/>
        </w:rPr>
        <w:t xml:space="preserve">de </w:t>
      </w:r>
      <w:proofErr w:type="spellStart"/>
      <w:r w:rsidR="002C529E" w:rsidRPr="00CD5A78">
        <w:rPr>
          <w:szCs w:val="24"/>
        </w:rPr>
        <w:t>OSs</w:t>
      </w:r>
      <w:proofErr w:type="spellEnd"/>
      <w:r w:rsidR="002C529E" w:rsidRPr="00CD5A78">
        <w:rPr>
          <w:szCs w:val="24"/>
        </w:rPr>
        <w:t xml:space="preserve"> no </w:t>
      </w:r>
      <w:r w:rsidRPr="00CD5A78">
        <w:rPr>
          <w:szCs w:val="24"/>
        </w:rPr>
        <w:t xml:space="preserve">Estado </w:t>
      </w:r>
    </w:p>
    <w:p w:rsidR="00202CBF" w:rsidRPr="00CD5A78" w:rsidRDefault="00202CBF" w:rsidP="0057312A">
      <w:pPr>
        <w:jc w:val="both"/>
        <w:rPr>
          <w:szCs w:val="24"/>
        </w:rPr>
      </w:pPr>
      <w:r w:rsidRPr="00CD5A78">
        <w:rPr>
          <w:i/>
          <w:szCs w:val="24"/>
        </w:rPr>
        <w:t>Apresentação:</w:t>
      </w:r>
      <w:r w:rsidRPr="00CD5A78">
        <w:rPr>
          <w:szCs w:val="24"/>
        </w:rPr>
        <w:t xml:space="preserve"> conselheiro </w:t>
      </w:r>
      <w:proofErr w:type="spellStart"/>
      <w:r w:rsidR="007A7263" w:rsidRPr="00CD5A78">
        <w:rPr>
          <w:b/>
          <w:szCs w:val="24"/>
        </w:rPr>
        <w:t>Giovanny</w:t>
      </w:r>
      <w:proofErr w:type="spellEnd"/>
      <w:r w:rsidR="007A7263" w:rsidRPr="00CD5A78">
        <w:rPr>
          <w:b/>
          <w:szCs w:val="24"/>
        </w:rPr>
        <w:t xml:space="preserve"> </w:t>
      </w:r>
      <w:proofErr w:type="spellStart"/>
      <w:r w:rsidR="007A7263" w:rsidRPr="00CD5A78">
        <w:rPr>
          <w:b/>
          <w:szCs w:val="24"/>
        </w:rPr>
        <w:t>Kley</w:t>
      </w:r>
      <w:proofErr w:type="spellEnd"/>
      <w:r w:rsidR="007A7263" w:rsidRPr="00CD5A78">
        <w:rPr>
          <w:b/>
          <w:szCs w:val="24"/>
        </w:rPr>
        <w:t xml:space="preserve"> Silva Trindade</w:t>
      </w:r>
    </w:p>
    <w:p w:rsidR="00202CBF" w:rsidRPr="00CD5A78" w:rsidRDefault="00202CBF" w:rsidP="0057312A">
      <w:pPr>
        <w:jc w:val="both"/>
        <w:rPr>
          <w:b/>
          <w:szCs w:val="24"/>
        </w:rPr>
      </w:pPr>
    </w:p>
    <w:p w:rsidR="0065156F" w:rsidRPr="00CD5A78" w:rsidRDefault="0065156F" w:rsidP="0057312A">
      <w:pPr>
        <w:jc w:val="both"/>
        <w:rPr>
          <w:szCs w:val="24"/>
          <w:shd w:val="clear" w:color="auto" w:fill="FFFFFF"/>
        </w:rPr>
      </w:pPr>
      <w:proofErr w:type="gramStart"/>
      <w:r w:rsidRPr="00CD5A78">
        <w:rPr>
          <w:b/>
          <w:szCs w:val="24"/>
        </w:rPr>
        <w:t>8</w:t>
      </w:r>
      <w:proofErr w:type="gramEnd"/>
      <w:r w:rsidRPr="00CD5A78">
        <w:rPr>
          <w:b/>
          <w:szCs w:val="24"/>
        </w:rPr>
        <w:t xml:space="preserve">) </w:t>
      </w:r>
      <w:r w:rsidRPr="00CD5A78">
        <w:rPr>
          <w:szCs w:val="24"/>
        </w:rPr>
        <w:t>A</w:t>
      </w:r>
      <w:r w:rsidRPr="00CD5A78">
        <w:rPr>
          <w:szCs w:val="24"/>
          <w:shd w:val="clear" w:color="auto" w:fill="FFFFFF"/>
        </w:rPr>
        <w:t xml:space="preserve">udiência pública, realizada dia 23 de novembro de 2017, pelas comissões de Ciência e Tecnologia, Comunicação e Informática e de Seguridade Social e Família da Câmara dos Deputados, para discutir a regulamentação da </w:t>
      </w:r>
      <w:proofErr w:type="spellStart"/>
      <w:r w:rsidRPr="00CD5A78">
        <w:rPr>
          <w:szCs w:val="24"/>
          <w:shd w:val="clear" w:color="auto" w:fill="FFFFFF"/>
        </w:rPr>
        <w:t>intercambialidade</w:t>
      </w:r>
      <w:proofErr w:type="spellEnd"/>
      <w:r w:rsidRPr="00CD5A78">
        <w:rPr>
          <w:szCs w:val="24"/>
          <w:shd w:val="clear" w:color="auto" w:fill="FFFFFF"/>
        </w:rPr>
        <w:t xml:space="preserve"> entre medicamento biológico e o equivalente (o </w:t>
      </w:r>
      <w:proofErr w:type="spellStart"/>
      <w:r w:rsidRPr="00CD5A78">
        <w:rPr>
          <w:szCs w:val="24"/>
          <w:shd w:val="clear" w:color="auto" w:fill="FFFFFF"/>
        </w:rPr>
        <w:t>biossimilar</w:t>
      </w:r>
      <w:proofErr w:type="spellEnd"/>
      <w:r w:rsidRPr="00CD5A78">
        <w:rPr>
          <w:szCs w:val="24"/>
          <w:shd w:val="clear" w:color="auto" w:fill="FFFFFF"/>
        </w:rPr>
        <w:t>).</w:t>
      </w:r>
    </w:p>
    <w:p w:rsidR="0057312A" w:rsidRPr="00CD5A78" w:rsidRDefault="0065156F" w:rsidP="0057312A">
      <w:pPr>
        <w:jc w:val="both"/>
        <w:rPr>
          <w:b/>
          <w:szCs w:val="24"/>
        </w:rPr>
      </w:pPr>
      <w:r w:rsidRPr="00CD5A78">
        <w:rPr>
          <w:i/>
          <w:szCs w:val="24"/>
          <w:shd w:val="clear" w:color="auto" w:fill="FFFFFF"/>
        </w:rPr>
        <w:t>Apresentação:</w:t>
      </w:r>
      <w:r w:rsidRPr="00CD5A78">
        <w:rPr>
          <w:szCs w:val="24"/>
          <w:shd w:val="clear" w:color="auto" w:fill="FFFFFF"/>
        </w:rPr>
        <w:t xml:space="preserve"> conselheira </w:t>
      </w:r>
      <w:r w:rsidRPr="00CD5A78">
        <w:rPr>
          <w:b/>
          <w:szCs w:val="24"/>
        </w:rPr>
        <w:t xml:space="preserve">Ana Lúcia </w:t>
      </w:r>
    </w:p>
    <w:p w:rsidR="0057312A" w:rsidRPr="00CD5A78" w:rsidRDefault="0057312A" w:rsidP="0057312A">
      <w:pPr>
        <w:jc w:val="both"/>
        <w:rPr>
          <w:b/>
          <w:szCs w:val="24"/>
        </w:rPr>
      </w:pPr>
    </w:p>
    <w:p w:rsidR="007A7263" w:rsidRPr="00CD5A78" w:rsidRDefault="007A7263" w:rsidP="0057312A">
      <w:pPr>
        <w:jc w:val="both"/>
        <w:rPr>
          <w:szCs w:val="24"/>
        </w:rPr>
      </w:pPr>
      <w:proofErr w:type="gramStart"/>
      <w:r w:rsidRPr="00CD5A78">
        <w:rPr>
          <w:b/>
          <w:szCs w:val="24"/>
        </w:rPr>
        <w:t>9</w:t>
      </w:r>
      <w:proofErr w:type="gramEnd"/>
      <w:r w:rsidRPr="00CD5A78">
        <w:rPr>
          <w:b/>
          <w:szCs w:val="24"/>
        </w:rPr>
        <w:t>)</w:t>
      </w:r>
      <w:r w:rsidRPr="00CD5A78">
        <w:rPr>
          <w:szCs w:val="24"/>
        </w:rPr>
        <w:t xml:space="preserve"> Inauguração da </w:t>
      </w:r>
      <w:r w:rsidR="002C529E" w:rsidRPr="00CD5A78">
        <w:rPr>
          <w:szCs w:val="24"/>
        </w:rPr>
        <w:t xml:space="preserve">web rádio </w:t>
      </w:r>
      <w:r w:rsidRPr="00CD5A78">
        <w:rPr>
          <w:szCs w:val="24"/>
        </w:rPr>
        <w:t xml:space="preserve">da Organização Nacional de Cegos do Brasil – ONCB, nos dias 23 e 24 de novembro.  A entidade colocou esse novo </w:t>
      </w:r>
      <w:r w:rsidR="002C529E" w:rsidRPr="00CD5A78">
        <w:rPr>
          <w:szCs w:val="24"/>
        </w:rPr>
        <w:t>canal à disposição para divulgar as ações do CNS</w:t>
      </w:r>
      <w:r w:rsidRPr="00CD5A78">
        <w:rPr>
          <w:szCs w:val="24"/>
        </w:rPr>
        <w:t xml:space="preserve">. </w:t>
      </w:r>
    </w:p>
    <w:p w:rsidR="002C529E" w:rsidRPr="00CD5A78" w:rsidRDefault="007A7263" w:rsidP="0057312A">
      <w:pPr>
        <w:jc w:val="both"/>
        <w:rPr>
          <w:szCs w:val="24"/>
        </w:rPr>
      </w:pPr>
      <w:r w:rsidRPr="00CD5A78">
        <w:rPr>
          <w:i/>
          <w:szCs w:val="24"/>
        </w:rPr>
        <w:t>Apresentação:</w:t>
      </w:r>
      <w:r w:rsidRPr="00CD5A78">
        <w:rPr>
          <w:szCs w:val="24"/>
        </w:rPr>
        <w:t xml:space="preserve"> conselheiro </w:t>
      </w:r>
      <w:r w:rsidRPr="00CD5A78">
        <w:rPr>
          <w:b/>
          <w:szCs w:val="24"/>
        </w:rPr>
        <w:t>Sérgio Diego França</w:t>
      </w:r>
      <w:r w:rsidR="002C529E" w:rsidRPr="00CD5A78">
        <w:rPr>
          <w:szCs w:val="24"/>
        </w:rPr>
        <w:t xml:space="preserve"> </w:t>
      </w:r>
    </w:p>
    <w:p w:rsidR="002C529E" w:rsidRPr="00CD5A78" w:rsidRDefault="002C529E" w:rsidP="0057312A">
      <w:pPr>
        <w:jc w:val="both"/>
        <w:rPr>
          <w:szCs w:val="24"/>
        </w:rPr>
      </w:pPr>
    </w:p>
    <w:p w:rsidR="00233680" w:rsidRPr="00CD5A78" w:rsidRDefault="00233680" w:rsidP="0057312A">
      <w:pPr>
        <w:jc w:val="both"/>
        <w:rPr>
          <w:szCs w:val="24"/>
        </w:rPr>
      </w:pPr>
      <w:r w:rsidRPr="00CD5A78">
        <w:rPr>
          <w:szCs w:val="24"/>
        </w:rPr>
        <w:t xml:space="preserve">Reforço à solicitação de pauta: </w:t>
      </w:r>
      <w:proofErr w:type="spellStart"/>
      <w:r w:rsidRPr="00CD5A78">
        <w:rPr>
          <w:szCs w:val="24"/>
        </w:rPr>
        <w:t>feminicídio</w:t>
      </w:r>
      <w:proofErr w:type="spellEnd"/>
      <w:r w:rsidRPr="00CD5A78">
        <w:rPr>
          <w:szCs w:val="24"/>
        </w:rPr>
        <w:t xml:space="preserve">, </w:t>
      </w:r>
      <w:proofErr w:type="spellStart"/>
      <w:r w:rsidRPr="00CD5A78">
        <w:rPr>
          <w:szCs w:val="24"/>
        </w:rPr>
        <w:t>transfobia</w:t>
      </w:r>
      <w:proofErr w:type="spellEnd"/>
      <w:r w:rsidRPr="00CD5A78">
        <w:rPr>
          <w:szCs w:val="24"/>
        </w:rPr>
        <w:t xml:space="preserve"> e enfrentamento à violência contra as mulheres</w:t>
      </w:r>
      <w:r w:rsidR="0057312A" w:rsidRPr="00CD5A78">
        <w:rPr>
          <w:szCs w:val="24"/>
        </w:rPr>
        <w:t>.</w:t>
      </w:r>
      <w:r w:rsidRPr="00CD5A78">
        <w:rPr>
          <w:szCs w:val="24"/>
        </w:rPr>
        <w:t xml:space="preserve"> </w:t>
      </w:r>
    </w:p>
    <w:p w:rsidR="00233680" w:rsidRPr="00CD5A78" w:rsidRDefault="00233680" w:rsidP="0057312A">
      <w:pPr>
        <w:jc w:val="both"/>
        <w:rPr>
          <w:szCs w:val="24"/>
        </w:rPr>
      </w:pPr>
    </w:p>
    <w:p w:rsidR="002C529E" w:rsidRPr="00CD5A78" w:rsidRDefault="002C529E" w:rsidP="0057312A">
      <w:pPr>
        <w:jc w:val="both"/>
        <w:rPr>
          <w:szCs w:val="24"/>
        </w:rPr>
      </w:pPr>
    </w:p>
    <w:p w:rsidR="002C529E" w:rsidRPr="00CD5A78" w:rsidRDefault="002C529E" w:rsidP="0057312A">
      <w:pPr>
        <w:jc w:val="both"/>
        <w:rPr>
          <w:szCs w:val="24"/>
        </w:rPr>
      </w:pPr>
      <w:r w:rsidRPr="00CD5A78">
        <w:rPr>
          <w:b/>
          <w:szCs w:val="24"/>
        </w:rPr>
        <w:t>INDICAÇÕES</w:t>
      </w:r>
      <w:r w:rsidRPr="00CD5A78">
        <w:rPr>
          <w:szCs w:val="24"/>
        </w:rPr>
        <w:t xml:space="preserve"> </w:t>
      </w:r>
    </w:p>
    <w:p w:rsidR="002C529E" w:rsidRPr="00CD5A78" w:rsidRDefault="002C529E" w:rsidP="0057312A">
      <w:pPr>
        <w:tabs>
          <w:tab w:val="left" w:pos="0"/>
        </w:tabs>
        <w:jc w:val="both"/>
        <w:rPr>
          <w:szCs w:val="24"/>
          <w:lang w:eastAsia="pt-BR"/>
        </w:rPr>
      </w:pPr>
      <w:proofErr w:type="gramStart"/>
      <w:r w:rsidRPr="00CD5A78">
        <w:rPr>
          <w:b/>
          <w:iCs/>
          <w:szCs w:val="24"/>
        </w:rPr>
        <w:t>1</w:t>
      </w:r>
      <w:proofErr w:type="gramEnd"/>
      <w:r w:rsidR="00233680" w:rsidRPr="00CD5A78">
        <w:rPr>
          <w:b/>
          <w:iCs/>
          <w:szCs w:val="24"/>
        </w:rPr>
        <w:t>)</w:t>
      </w:r>
      <w:r w:rsidRPr="00CD5A78">
        <w:rPr>
          <w:b/>
          <w:iCs/>
          <w:szCs w:val="24"/>
        </w:rPr>
        <w:t xml:space="preserve"> </w:t>
      </w:r>
      <w:r w:rsidRPr="00CD5A78">
        <w:rPr>
          <w:iCs/>
          <w:szCs w:val="24"/>
        </w:rPr>
        <w:t>Indicação de representante para compor do Conselho Consultivo da Empresa Brasileira de Serviços Hospitalares – EBSERH</w:t>
      </w:r>
      <w:r w:rsidR="00233680" w:rsidRPr="00CD5A78">
        <w:rPr>
          <w:iCs/>
          <w:szCs w:val="24"/>
        </w:rPr>
        <w:t>.</w:t>
      </w:r>
      <w:r w:rsidR="00233680" w:rsidRPr="00CD5A78">
        <w:rPr>
          <w:b/>
          <w:iCs/>
          <w:szCs w:val="24"/>
        </w:rPr>
        <w:t xml:space="preserve"> </w:t>
      </w:r>
      <w:r w:rsidRPr="00CD5A78">
        <w:rPr>
          <w:szCs w:val="24"/>
          <w:lang w:eastAsia="pt-BR"/>
        </w:rPr>
        <w:t>O Conselho Consultivo tem as finalidades de consulta, controle social e apoio à Diretoria Executiva e ao Conselho de Administração.</w:t>
      </w:r>
    </w:p>
    <w:p w:rsidR="002C529E" w:rsidRPr="00CD5A78" w:rsidRDefault="00233680" w:rsidP="0057312A">
      <w:pPr>
        <w:tabs>
          <w:tab w:val="left" w:pos="0"/>
        </w:tabs>
        <w:jc w:val="both"/>
        <w:rPr>
          <w:iCs/>
          <w:szCs w:val="24"/>
        </w:rPr>
      </w:pPr>
      <w:r w:rsidRPr="00CD5A78">
        <w:rPr>
          <w:b/>
          <w:iCs/>
          <w:szCs w:val="24"/>
        </w:rPr>
        <w:tab/>
      </w:r>
      <w:r w:rsidRPr="00CD5A78">
        <w:rPr>
          <w:iCs/>
          <w:szCs w:val="24"/>
        </w:rPr>
        <w:t xml:space="preserve">Foi remetido para o </w:t>
      </w:r>
      <w:r w:rsidR="002C529E" w:rsidRPr="00CD5A78">
        <w:rPr>
          <w:iCs/>
          <w:szCs w:val="24"/>
        </w:rPr>
        <w:t>segundo dia</w:t>
      </w:r>
      <w:r w:rsidRPr="00CD5A78">
        <w:rPr>
          <w:iCs/>
          <w:szCs w:val="24"/>
        </w:rPr>
        <w:t xml:space="preserve"> de reunião, mas não foi feita a indicação</w:t>
      </w:r>
      <w:r w:rsidR="002C529E" w:rsidRPr="00CD5A78">
        <w:rPr>
          <w:iCs/>
          <w:szCs w:val="24"/>
        </w:rPr>
        <w:t xml:space="preserve">. </w:t>
      </w:r>
    </w:p>
    <w:p w:rsidR="002C529E" w:rsidRPr="00CD5A78" w:rsidRDefault="002C529E" w:rsidP="0057312A">
      <w:pPr>
        <w:tabs>
          <w:tab w:val="left" w:pos="0"/>
        </w:tabs>
        <w:jc w:val="both"/>
        <w:rPr>
          <w:iCs/>
          <w:szCs w:val="24"/>
        </w:rPr>
      </w:pPr>
    </w:p>
    <w:p w:rsidR="002C529E" w:rsidRPr="00CD5A78" w:rsidRDefault="002C529E" w:rsidP="0057312A">
      <w:pPr>
        <w:tabs>
          <w:tab w:val="left" w:pos="0"/>
        </w:tabs>
        <w:jc w:val="both"/>
        <w:rPr>
          <w:rStyle w:val="Forte"/>
          <w:b w:val="0"/>
          <w:bCs w:val="0"/>
          <w:szCs w:val="24"/>
        </w:rPr>
      </w:pPr>
      <w:proofErr w:type="gramStart"/>
      <w:r w:rsidRPr="00CD5A78">
        <w:rPr>
          <w:rStyle w:val="Forte"/>
          <w:szCs w:val="24"/>
        </w:rPr>
        <w:t>2</w:t>
      </w:r>
      <w:proofErr w:type="gramEnd"/>
      <w:r w:rsidR="00233680" w:rsidRPr="00CD5A78">
        <w:rPr>
          <w:rStyle w:val="Forte"/>
          <w:szCs w:val="24"/>
        </w:rPr>
        <w:t>)</w:t>
      </w:r>
      <w:r w:rsidRPr="00CD5A78">
        <w:rPr>
          <w:rStyle w:val="Forte"/>
          <w:szCs w:val="24"/>
        </w:rPr>
        <w:t xml:space="preserve"> </w:t>
      </w:r>
      <w:r w:rsidRPr="00CD5A78">
        <w:rPr>
          <w:rStyle w:val="Forte"/>
          <w:b w:val="0"/>
          <w:szCs w:val="24"/>
        </w:rPr>
        <w:t>Comissão Nacional de Ética em Pesquisa – CONEP</w:t>
      </w:r>
      <w:r w:rsidR="00233680" w:rsidRPr="00CD5A78">
        <w:rPr>
          <w:rStyle w:val="Forte"/>
          <w:b w:val="0"/>
          <w:szCs w:val="24"/>
        </w:rPr>
        <w:t xml:space="preserve">. </w:t>
      </w:r>
      <w:r w:rsidRPr="00CD5A78">
        <w:rPr>
          <w:rStyle w:val="Forte"/>
          <w:b w:val="0"/>
          <w:szCs w:val="24"/>
        </w:rPr>
        <w:t xml:space="preserve">Indicação de um representante do Segmento dos Profissionais de Saúde em substituição </w:t>
      </w:r>
      <w:r w:rsidR="00233680" w:rsidRPr="00CD5A78">
        <w:rPr>
          <w:rStyle w:val="Forte"/>
          <w:b w:val="0"/>
          <w:szCs w:val="24"/>
        </w:rPr>
        <w:t>à c</w:t>
      </w:r>
      <w:r w:rsidRPr="00CD5A78">
        <w:rPr>
          <w:rStyle w:val="Forte"/>
          <w:b w:val="0"/>
          <w:szCs w:val="24"/>
        </w:rPr>
        <w:t>onselheira</w:t>
      </w:r>
      <w:r w:rsidRPr="00CD5A78">
        <w:rPr>
          <w:rStyle w:val="Forte"/>
          <w:szCs w:val="24"/>
        </w:rPr>
        <w:t xml:space="preserve"> </w:t>
      </w:r>
      <w:proofErr w:type="spellStart"/>
      <w:r w:rsidRPr="00CD5A78">
        <w:rPr>
          <w:rStyle w:val="Forte"/>
          <w:szCs w:val="24"/>
        </w:rPr>
        <w:t>Analice</w:t>
      </w:r>
      <w:proofErr w:type="spellEnd"/>
      <w:r w:rsidRPr="00CD5A78">
        <w:rPr>
          <w:rStyle w:val="Forte"/>
          <w:szCs w:val="24"/>
        </w:rPr>
        <w:t xml:space="preserve"> Dantas Santos</w:t>
      </w:r>
    </w:p>
    <w:p w:rsidR="002C529E" w:rsidRPr="00CD5A78" w:rsidRDefault="00233680" w:rsidP="0057312A">
      <w:pPr>
        <w:tabs>
          <w:tab w:val="left" w:pos="0"/>
        </w:tabs>
        <w:jc w:val="both"/>
        <w:rPr>
          <w:iCs/>
          <w:szCs w:val="24"/>
        </w:rPr>
      </w:pPr>
      <w:r w:rsidRPr="00CD5A78">
        <w:rPr>
          <w:iCs/>
          <w:szCs w:val="24"/>
        </w:rPr>
        <w:tab/>
        <w:t xml:space="preserve">Foi definido no item da </w:t>
      </w:r>
      <w:r w:rsidR="002C529E" w:rsidRPr="00CD5A78">
        <w:rPr>
          <w:iCs/>
          <w:szCs w:val="24"/>
        </w:rPr>
        <w:t>CONEP</w:t>
      </w:r>
      <w:r w:rsidRPr="00CD5A78">
        <w:rPr>
          <w:iCs/>
          <w:szCs w:val="24"/>
        </w:rPr>
        <w:t xml:space="preserve">. </w:t>
      </w:r>
      <w:r w:rsidR="002C529E" w:rsidRPr="00CD5A78">
        <w:rPr>
          <w:iCs/>
          <w:szCs w:val="24"/>
        </w:rPr>
        <w:t xml:space="preserve"> </w:t>
      </w:r>
    </w:p>
    <w:p w:rsidR="002C529E" w:rsidRPr="00CD5A78" w:rsidRDefault="002C529E" w:rsidP="0057312A">
      <w:pPr>
        <w:tabs>
          <w:tab w:val="left" w:pos="0"/>
        </w:tabs>
        <w:jc w:val="both"/>
        <w:rPr>
          <w:rStyle w:val="Forte"/>
          <w:szCs w:val="24"/>
        </w:rPr>
      </w:pPr>
    </w:p>
    <w:p w:rsidR="002C529E" w:rsidRPr="00CD5A78" w:rsidRDefault="002C529E" w:rsidP="0057312A">
      <w:pPr>
        <w:tabs>
          <w:tab w:val="left" w:pos="0"/>
        </w:tabs>
        <w:jc w:val="both"/>
        <w:rPr>
          <w:rStyle w:val="Forte"/>
          <w:b w:val="0"/>
          <w:szCs w:val="24"/>
        </w:rPr>
      </w:pPr>
      <w:proofErr w:type="gramStart"/>
      <w:r w:rsidRPr="00CD5A78">
        <w:rPr>
          <w:rStyle w:val="Forte"/>
          <w:szCs w:val="24"/>
        </w:rPr>
        <w:t>3</w:t>
      </w:r>
      <w:proofErr w:type="gramEnd"/>
      <w:r w:rsidR="00233680" w:rsidRPr="00CD5A78">
        <w:rPr>
          <w:rStyle w:val="Forte"/>
          <w:szCs w:val="24"/>
        </w:rPr>
        <w:t>)</w:t>
      </w:r>
      <w:r w:rsidRPr="00CD5A78">
        <w:rPr>
          <w:rStyle w:val="Forte"/>
          <w:szCs w:val="24"/>
        </w:rPr>
        <w:t xml:space="preserve"> </w:t>
      </w:r>
      <w:r w:rsidRPr="00CD5A78">
        <w:rPr>
          <w:bCs/>
          <w:szCs w:val="24"/>
        </w:rPr>
        <w:t>Formação e Mobilização para o Controle Social no SUS</w:t>
      </w:r>
      <w:r w:rsidR="00233680" w:rsidRPr="00CD5A78">
        <w:rPr>
          <w:bCs/>
          <w:szCs w:val="24"/>
        </w:rPr>
        <w:t xml:space="preserve"> - </w:t>
      </w:r>
      <w:r w:rsidR="007A7263" w:rsidRPr="00CD5A78">
        <w:rPr>
          <w:szCs w:val="24"/>
        </w:rPr>
        <w:t>semana da saúde</w:t>
      </w:r>
      <w:r w:rsidR="00233680" w:rsidRPr="00CD5A78">
        <w:rPr>
          <w:szCs w:val="24"/>
        </w:rPr>
        <w:t>.</w:t>
      </w:r>
      <w:r w:rsidR="00233680" w:rsidRPr="00CD5A78">
        <w:rPr>
          <w:b/>
          <w:szCs w:val="24"/>
        </w:rPr>
        <w:t xml:space="preserve"> </w:t>
      </w:r>
      <w:r w:rsidRPr="00CD5A78">
        <w:rPr>
          <w:szCs w:val="24"/>
        </w:rPr>
        <w:t>A estratégia de mobilização aprovada na 298ª Reunião Ordinária do CNS consiste em dar continuidade aos encaminhamentos para a construção da “Semana da Saúde”, de 2 a 8 de abril de 2018 e reafirma a defesa do Sistema Único de Saúde, em seus princípios de integralidade, universalidade e equidade. A Semana da Saúde t</w:t>
      </w:r>
      <w:r w:rsidR="0057312A" w:rsidRPr="00CD5A78">
        <w:rPr>
          <w:szCs w:val="24"/>
        </w:rPr>
        <w:t xml:space="preserve">erá o </w:t>
      </w:r>
      <w:r w:rsidRPr="00CD5A78">
        <w:rPr>
          <w:szCs w:val="24"/>
        </w:rPr>
        <w:t xml:space="preserve">formato de campanha em defesa do SUS, com envolvimento de </w:t>
      </w:r>
      <w:proofErr w:type="gramStart"/>
      <w:r w:rsidRPr="00CD5A78">
        <w:rPr>
          <w:szCs w:val="24"/>
        </w:rPr>
        <w:t>todos</w:t>
      </w:r>
      <w:proofErr w:type="gramEnd"/>
      <w:r w:rsidRPr="00CD5A78">
        <w:rPr>
          <w:szCs w:val="24"/>
        </w:rPr>
        <w:t xml:space="preserve"> setores de saúde mobilizados e responsáveis pela organização de atividades nos municípios, estados e em esfera nacional</w:t>
      </w:r>
      <w:r w:rsidR="00233680" w:rsidRPr="00CD5A78">
        <w:rPr>
          <w:szCs w:val="24"/>
        </w:rPr>
        <w:t xml:space="preserve">. </w:t>
      </w:r>
      <w:r w:rsidRPr="00CD5A78">
        <w:rPr>
          <w:rStyle w:val="Forte"/>
          <w:b w:val="0"/>
          <w:szCs w:val="24"/>
        </w:rPr>
        <w:t>Indicação de conselheiros (as) para organização das atividades.</w:t>
      </w:r>
    </w:p>
    <w:p w:rsidR="006A7296" w:rsidRPr="00CD5A78" w:rsidRDefault="0057312A" w:rsidP="0057312A">
      <w:pPr>
        <w:tabs>
          <w:tab w:val="left" w:pos="0"/>
        </w:tabs>
        <w:jc w:val="both"/>
        <w:rPr>
          <w:rStyle w:val="Forte"/>
          <w:b w:val="0"/>
          <w:szCs w:val="24"/>
        </w:rPr>
      </w:pPr>
      <w:r w:rsidRPr="00CD5A78">
        <w:rPr>
          <w:rStyle w:val="Forte"/>
          <w:b w:val="0"/>
          <w:szCs w:val="24"/>
        </w:rPr>
        <w:tab/>
      </w:r>
      <w:r w:rsidR="007A7263" w:rsidRPr="00CD5A78">
        <w:rPr>
          <w:rStyle w:val="Forte"/>
          <w:b w:val="0"/>
          <w:szCs w:val="24"/>
        </w:rPr>
        <w:t xml:space="preserve">Os nomes foram indicados no item </w:t>
      </w:r>
      <w:proofErr w:type="gramStart"/>
      <w:r w:rsidR="007A7263" w:rsidRPr="00CD5A78">
        <w:rPr>
          <w:rStyle w:val="Forte"/>
          <w:b w:val="0"/>
          <w:szCs w:val="24"/>
        </w:rPr>
        <w:t>4</w:t>
      </w:r>
      <w:proofErr w:type="gramEnd"/>
      <w:r w:rsidR="007A7263" w:rsidRPr="00CD5A78">
        <w:rPr>
          <w:rStyle w:val="Forte"/>
          <w:b w:val="0"/>
          <w:szCs w:val="24"/>
        </w:rPr>
        <w:t xml:space="preserve"> da pauta. </w:t>
      </w:r>
    </w:p>
    <w:p w:rsidR="007A7263" w:rsidRPr="00CD5A78" w:rsidRDefault="007A7263" w:rsidP="0057312A">
      <w:pPr>
        <w:tabs>
          <w:tab w:val="left" w:pos="0"/>
        </w:tabs>
        <w:jc w:val="both"/>
        <w:rPr>
          <w:b/>
          <w:bCs/>
          <w:szCs w:val="24"/>
        </w:rPr>
      </w:pPr>
    </w:p>
    <w:p w:rsidR="00B70675" w:rsidRPr="00CD5A78" w:rsidRDefault="00B70675" w:rsidP="0057312A">
      <w:pPr>
        <w:suppressAutoHyphens w:val="0"/>
        <w:autoSpaceDE w:val="0"/>
        <w:jc w:val="both"/>
        <w:rPr>
          <w:b/>
          <w:bCs/>
          <w:szCs w:val="24"/>
        </w:rPr>
      </w:pPr>
    </w:p>
    <w:p w:rsidR="0065156F" w:rsidRPr="00CD5A78" w:rsidRDefault="0065156F" w:rsidP="0057312A">
      <w:pPr>
        <w:jc w:val="both"/>
        <w:rPr>
          <w:b/>
          <w:szCs w:val="24"/>
        </w:rPr>
      </w:pPr>
      <w:r w:rsidRPr="00CD5A78">
        <w:rPr>
          <w:b/>
          <w:szCs w:val="24"/>
        </w:rPr>
        <w:lastRenderedPageBreak/>
        <w:t xml:space="preserve">ITEM 3 – COMISSÃO INTERSETORIAL DE RECURSOS HUMANOS E RELAÇÕES DE TRABALHO – CIRHRT </w:t>
      </w:r>
    </w:p>
    <w:p w:rsidR="0065156F" w:rsidRPr="00CD5A78" w:rsidRDefault="0065156F" w:rsidP="0057312A">
      <w:pPr>
        <w:jc w:val="both"/>
        <w:rPr>
          <w:szCs w:val="24"/>
        </w:rPr>
      </w:pPr>
      <w:r w:rsidRPr="00CD5A78">
        <w:rPr>
          <w:i/>
          <w:szCs w:val="24"/>
        </w:rPr>
        <w:t>Coordenação:</w:t>
      </w:r>
      <w:r w:rsidRPr="00CD5A78">
        <w:rPr>
          <w:b/>
          <w:szCs w:val="24"/>
        </w:rPr>
        <w:t xml:space="preserve"> </w:t>
      </w:r>
      <w:r w:rsidR="0057482F" w:rsidRPr="00CD5A78">
        <w:rPr>
          <w:szCs w:val="24"/>
        </w:rPr>
        <w:t>conselheira</w:t>
      </w:r>
      <w:r w:rsidR="0057482F" w:rsidRPr="00CD5A78">
        <w:rPr>
          <w:b/>
          <w:szCs w:val="24"/>
        </w:rPr>
        <w:t xml:space="preserve"> </w:t>
      </w:r>
      <w:proofErr w:type="spellStart"/>
      <w:r w:rsidRPr="00CD5A78">
        <w:rPr>
          <w:b/>
          <w:szCs w:val="24"/>
        </w:rPr>
        <w:t>Cleoneide</w:t>
      </w:r>
      <w:proofErr w:type="spellEnd"/>
      <w:r w:rsidRPr="00CD5A78">
        <w:rPr>
          <w:b/>
          <w:szCs w:val="24"/>
        </w:rPr>
        <w:t xml:space="preserve"> Paulo Oliveira Pinheiro</w:t>
      </w:r>
      <w:r w:rsidR="0057482F" w:rsidRPr="00CD5A78">
        <w:rPr>
          <w:szCs w:val="24"/>
        </w:rPr>
        <w:t xml:space="preserve">, da Mesa Diretora do CNS e coordenadora adjunta da CIRHRT/CNS; </w:t>
      </w:r>
      <w:r w:rsidR="0057312A" w:rsidRPr="00CD5A78">
        <w:rPr>
          <w:szCs w:val="24"/>
        </w:rPr>
        <w:t>e</w:t>
      </w:r>
      <w:r w:rsidR="0057312A" w:rsidRPr="00CD5A78">
        <w:rPr>
          <w:b/>
          <w:szCs w:val="24"/>
        </w:rPr>
        <w:t xml:space="preserve"> </w:t>
      </w:r>
      <w:r w:rsidR="0057482F" w:rsidRPr="00CD5A78">
        <w:rPr>
          <w:szCs w:val="24"/>
        </w:rPr>
        <w:t>c</w:t>
      </w:r>
      <w:r w:rsidRPr="00CD5A78">
        <w:rPr>
          <w:szCs w:val="24"/>
        </w:rPr>
        <w:t xml:space="preserve">onselheira </w:t>
      </w:r>
      <w:r w:rsidRPr="00CD5A78">
        <w:rPr>
          <w:b/>
          <w:szCs w:val="24"/>
        </w:rPr>
        <w:t>Francisca Rêgo Oliveira Araújo</w:t>
      </w:r>
      <w:r w:rsidR="0057482F" w:rsidRPr="00CD5A78">
        <w:rPr>
          <w:b/>
          <w:szCs w:val="24"/>
        </w:rPr>
        <w:t xml:space="preserve">, </w:t>
      </w:r>
      <w:r w:rsidR="009A186F">
        <w:rPr>
          <w:szCs w:val="24"/>
        </w:rPr>
        <w:t xml:space="preserve">da Mesa Diretora do </w:t>
      </w:r>
      <w:proofErr w:type="gramStart"/>
      <w:r w:rsidR="009A186F">
        <w:rPr>
          <w:szCs w:val="24"/>
        </w:rPr>
        <w:t>CNS</w:t>
      </w:r>
      <w:proofErr w:type="gramEnd"/>
      <w:r w:rsidR="0057482F" w:rsidRPr="00CD5A78">
        <w:rPr>
          <w:szCs w:val="24"/>
        </w:rPr>
        <w:t xml:space="preserve"> </w:t>
      </w:r>
    </w:p>
    <w:p w:rsidR="000727DC" w:rsidRPr="00CD5A78" w:rsidRDefault="0057482F" w:rsidP="0057312A">
      <w:pPr>
        <w:suppressAutoHyphens w:val="0"/>
        <w:jc w:val="both"/>
        <w:rPr>
          <w:szCs w:val="24"/>
        </w:rPr>
      </w:pPr>
      <w:r w:rsidRPr="00CD5A78">
        <w:rPr>
          <w:i/>
          <w:szCs w:val="24"/>
        </w:rPr>
        <w:t>Apresentação:</w:t>
      </w:r>
      <w:r w:rsidRPr="00CD5A78">
        <w:rPr>
          <w:szCs w:val="24"/>
        </w:rPr>
        <w:t xml:space="preserve"> conselheiro </w:t>
      </w:r>
      <w:r w:rsidR="0065156F" w:rsidRPr="00CD5A78">
        <w:rPr>
          <w:b/>
          <w:szCs w:val="24"/>
        </w:rPr>
        <w:t>Douglas Vinícius Reis Pereira</w:t>
      </w:r>
      <w:r w:rsidRPr="00CD5A78">
        <w:rPr>
          <w:b/>
          <w:szCs w:val="24"/>
        </w:rPr>
        <w:t xml:space="preserve">, </w:t>
      </w:r>
      <w:r w:rsidRPr="00CD5A78">
        <w:rPr>
          <w:szCs w:val="24"/>
        </w:rPr>
        <w:t>coordenador adjunto da CIRHRT/</w:t>
      </w:r>
      <w:proofErr w:type="gramStart"/>
      <w:r w:rsidRPr="00CD5A78">
        <w:rPr>
          <w:szCs w:val="24"/>
        </w:rPr>
        <w:t>CNS</w:t>
      </w:r>
      <w:proofErr w:type="gramEnd"/>
    </w:p>
    <w:p w:rsidR="000B41B4" w:rsidRPr="00CD5A78" w:rsidRDefault="008F522A" w:rsidP="00E92E89">
      <w:pPr>
        <w:suppressAutoHyphens w:val="0"/>
        <w:ind w:firstLine="708"/>
        <w:jc w:val="both"/>
        <w:rPr>
          <w:szCs w:val="24"/>
        </w:rPr>
      </w:pPr>
      <w:r w:rsidRPr="00CD5A78">
        <w:rPr>
          <w:b/>
          <w:szCs w:val="24"/>
        </w:rPr>
        <w:t>Deliberação:</w:t>
      </w:r>
      <w:r w:rsidR="000B41B4" w:rsidRPr="00CD5A78">
        <w:rPr>
          <w:b/>
          <w:bCs/>
          <w:szCs w:val="24"/>
          <w:lang w:eastAsia="pt-BR"/>
        </w:rPr>
        <w:t> </w:t>
      </w:r>
      <w:r w:rsidR="000B41B4" w:rsidRPr="00CD5A78">
        <w:rPr>
          <w:szCs w:val="24"/>
          <w:lang w:eastAsia="pt-BR"/>
        </w:rPr>
        <w:t>neste ponto de pauta, as deliberações foram as seguintes:</w:t>
      </w:r>
      <w:r w:rsidR="000B41B4" w:rsidRPr="00CD5A78">
        <w:rPr>
          <w:b/>
          <w:bCs/>
          <w:szCs w:val="24"/>
          <w:lang w:eastAsia="pt-BR"/>
        </w:rPr>
        <w:t> 1) </w:t>
      </w:r>
      <w:r w:rsidR="000B41B4" w:rsidRPr="00CD5A78">
        <w:rPr>
          <w:szCs w:val="24"/>
          <w:lang w:eastAsia="pt-BR"/>
        </w:rPr>
        <w:t>aprovados, por unanimidade, os 57 pareceres apresentados pela CIRHRT/CNS;</w:t>
      </w:r>
      <w:r w:rsidR="000B41B4" w:rsidRPr="00CD5A78">
        <w:rPr>
          <w:b/>
          <w:bCs/>
          <w:szCs w:val="24"/>
          <w:lang w:eastAsia="pt-BR"/>
        </w:rPr>
        <w:t> 2) </w:t>
      </w:r>
      <w:r w:rsidR="000B41B4" w:rsidRPr="00CD5A78">
        <w:rPr>
          <w:szCs w:val="24"/>
          <w:lang w:eastAsia="pt-BR"/>
        </w:rPr>
        <w:t>aprovado o mérito da Resolução contendo princípios gerais a serem incorporados nas Diretrizes Curriculares Nacionais – DCN dos cursos de graduação da área da saúde</w:t>
      </w:r>
      <w:r w:rsidR="00E92E89" w:rsidRPr="00CD5A78">
        <w:rPr>
          <w:szCs w:val="24"/>
          <w:lang w:eastAsia="pt-BR"/>
        </w:rPr>
        <w:t>,</w:t>
      </w:r>
      <w:r w:rsidR="000B41B4" w:rsidRPr="00CD5A78">
        <w:rPr>
          <w:szCs w:val="24"/>
          <w:lang w:eastAsia="pt-BR"/>
        </w:rPr>
        <w:t xml:space="preserve"> contendo, anexo</w:t>
      </w:r>
      <w:r w:rsidR="00E92E89" w:rsidRPr="00CD5A78">
        <w:rPr>
          <w:szCs w:val="24"/>
          <w:lang w:eastAsia="pt-BR"/>
        </w:rPr>
        <w:t>,</w:t>
      </w:r>
      <w:r w:rsidR="000B41B4" w:rsidRPr="00CD5A78">
        <w:rPr>
          <w:szCs w:val="24"/>
          <w:lang w:eastAsia="pt-BR"/>
        </w:rPr>
        <w:t xml:space="preserve"> o Parecer Técnico sobre o tema;  </w:t>
      </w:r>
      <w:r w:rsidR="000B41B4" w:rsidRPr="00CD5A78">
        <w:rPr>
          <w:b/>
          <w:bCs/>
          <w:szCs w:val="24"/>
          <w:lang w:eastAsia="pt-BR"/>
        </w:rPr>
        <w:t>3) </w:t>
      </w:r>
      <w:r w:rsidR="000727DC" w:rsidRPr="00CD5A78">
        <w:rPr>
          <w:bCs/>
          <w:szCs w:val="24"/>
          <w:lang w:eastAsia="pt-BR"/>
        </w:rPr>
        <w:t xml:space="preserve">a Mesa Diretora do CNS definirá a data da primeira Reunião Ordinária da CIRHRT para 2018, com a sugestão de que ocorra em </w:t>
      </w:r>
      <w:proofErr w:type="gramStart"/>
      <w:r w:rsidR="000727DC" w:rsidRPr="00CD5A78">
        <w:rPr>
          <w:bCs/>
          <w:szCs w:val="24"/>
          <w:lang w:eastAsia="pt-BR"/>
        </w:rPr>
        <w:t>6</w:t>
      </w:r>
      <w:proofErr w:type="gramEnd"/>
      <w:r w:rsidR="000727DC" w:rsidRPr="00CD5A78">
        <w:rPr>
          <w:bCs/>
          <w:szCs w:val="24"/>
          <w:lang w:eastAsia="pt-BR"/>
        </w:rPr>
        <w:t xml:space="preserve"> e 7 de fevereiro de 2017; </w:t>
      </w:r>
      <w:r w:rsidR="000727DC" w:rsidRPr="00CD5A78">
        <w:rPr>
          <w:b/>
          <w:bCs/>
          <w:szCs w:val="24"/>
          <w:lang w:eastAsia="pt-BR"/>
        </w:rPr>
        <w:t xml:space="preserve">4) </w:t>
      </w:r>
      <w:r w:rsidR="000B41B4" w:rsidRPr="00CD5A78">
        <w:rPr>
          <w:szCs w:val="24"/>
          <w:lang w:eastAsia="pt-BR"/>
        </w:rPr>
        <w:t xml:space="preserve">aprovadas as </w:t>
      </w:r>
      <w:r w:rsidR="0061106A" w:rsidRPr="00CD5A78">
        <w:rPr>
          <w:szCs w:val="24"/>
          <w:lang w:eastAsia="pt-BR"/>
        </w:rPr>
        <w:t xml:space="preserve">seguintes </w:t>
      </w:r>
      <w:r w:rsidR="000B41B4" w:rsidRPr="00CD5A78">
        <w:rPr>
          <w:szCs w:val="24"/>
          <w:lang w:eastAsia="pt-BR"/>
        </w:rPr>
        <w:t xml:space="preserve">indicações de </w:t>
      </w:r>
      <w:r w:rsidR="0061106A" w:rsidRPr="00CD5A78">
        <w:rPr>
          <w:szCs w:val="24"/>
          <w:lang w:eastAsia="pt-BR"/>
        </w:rPr>
        <w:t xml:space="preserve">conselheiros nacionais de saúde </w:t>
      </w:r>
      <w:r w:rsidR="000B41B4" w:rsidRPr="00CD5A78">
        <w:rPr>
          <w:szCs w:val="24"/>
          <w:lang w:eastAsia="pt-BR"/>
        </w:rPr>
        <w:t xml:space="preserve">para compor as comissões que tratam das DCN no Conselho Nacional de Educação </w:t>
      </w:r>
      <w:r w:rsidR="0061106A" w:rsidRPr="00CD5A78">
        <w:rPr>
          <w:szCs w:val="24"/>
          <w:lang w:eastAsia="pt-BR"/>
        </w:rPr>
        <w:t xml:space="preserve">- </w:t>
      </w:r>
      <w:r w:rsidR="000B41B4" w:rsidRPr="00CD5A78">
        <w:rPr>
          <w:szCs w:val="24"/>
          <w:lang w:eastAsia="pt-BR"/>
        </w:rPr>
        <w:t xml:space="preserve">CNE: </w:t>
      </w:r>
      <w:r w:rsidR="00E92E89" w:rsidRPr="00CD5A78">
        <w:rPr>
          <w:b/>
          <w:szCs w:val="24"/>
          <w:lang w:eastAsia="pt-BR"/>
        </w:rPr>
        <w:t xml:space="preserve">a) </w:t>
      </w:r>
      <w:r w:rsidR="000B41B4" w:rsidRPr="00CD5A78">
        <w:rPr>
          <w:szCs w:val="24"/>
          <w:lang w:eastAsia="pt-BR"/>
        </w:rPr>
        <w:t>Comissão Odontologia</w:t>
      </w:r>
      <w:r w:rsidR="006A4825" w:rsidRPr="00CD5A78">
        <w:rPr>
          <w:szCs w:val="24"/>
          <w:lang w:eastAsia="pt-BR"/>
        </w:rPr>
        <w:t xml:space="preserve"> - </w:t>
      </w:r>
      <w:r w:rsidR="000B41B4" w:rsidRPr="00CD5A78">
        <w:rPr>
          <w:szCs w:val="24"/>
          <w:lang w:eastAsia="pt-BR"/>
        </w:rPr>
        <w:t>conselheiro </w:t>
      </w:r>
      <w:r w:rsidR="000B41B4" w:rsidRPr="00CD5A78">
        <w:rPr>
          <w:b/>
          <w:bCs/>
          <w:szCs w:val="24"/>
          <w:lang w:eastAsia="pt-BR"/>
        </w:rPr>
        <w:t xml:space="preserve">José </w:t>
      </w:r>
      <w:proofErr w:type="spellStart"/>
      <w:r w:rsidR="000B41B4" w:rsidRPr="00CD5A78">
        <w:rPr>
          <w:b/>
          <w:bCs/>
          <w:szCs w:val="24"/>
          <w:lang w:eastAsia="pt-BR"/>
        </w:rPr>
        <w:t>Eri</w:t>
      </w:r>
      <w:proofErr w:type="spellEnd"/>
      <w:r w:rsidR="000B41B4" w:rsidRPr="00CD5A78">
        <w:rPr>
          <w:b/>
          <w:bCs/>
          <w:szCs w:val="24"/>
          <w:lang w:eastAsia="pt-BR"/>
        </w:rPr>
        <w:t xml:space="preserve"> de Medeiros</w:t>
      </w:r>
      <w:r w:rsidR="006A4825" w:rsidRPr="00CD5A78">
        <w:rPr>
          <w:b/>
          <w:bCs/>
          <w:szCs w:val="24"/>
          <w:lang w:eastAsia="pt-BR"/>
        </w:rPr>
        <w:t xml:space="preserve">, </w:t>
      </w:r>
      <w:r w:rsidR="000B41B4" w:rsidRPr="00CD5A78">
        <w:rPr>
          <w:szCs w:val="24"/>
          <w:lang w:eastAsia="pt-BR"/>
        </w:rPr>
        <w:t xml:space="preserve">Conselho Nacional de Secretarias Municipais de Saúde </w:t>
      </w:r>
      <w:r w:rsidR="006A4825" w:rsidRPr="00CD5A78">
        <w:rPr>
          <w:szCs w:val="24"/>
          <w:lang w:eastAsia="pt-BR"/>
        </w:rPr>
        <w:t>–</w:t>
      </w:r>
      <w:r w:rsidR="000B41B4" w:rsidRPr="00CD5A78">
        <w:rPr>
          <w:szCs w:val="24"/>
          <w:lang w:eastAsia="pt-BR"/>
        </w:rPr>
        <w:t xml:space="preserve"> CONASEMS</w:t>
      </w:r>
      <w:r w:rsidR="006A4825" w:rsidRPr="00CD5A78">
        <w:rPr>
          <w:szCs w:val="24"/>
          <w:lang w:eastAsia="pt-BR"/>
        </w:rPr>
        <w:t>, s</w:t>
      </w:r>
      <w:r w:rsidR="000B41B4" w:rsidRPr="00CD5A78">
        <w:rPr>
          <w:szCs w:val="24"/>
          <w:lang w:eastAsia="pt-BR"/>
        </w:rPr>
        <w:t xml:space="preserve">egmento </w:t>
      </w:r>
      <w:r w:rsidR="006A4825" w:rsidRPr="00CD5A78">
        <w:rPr>
          <w:szCs w:val="24"/>
          <w:lang w:eastAsia="pt-BR"/>
        </w:rPr>
        <w:t>g</w:t>
      </w:r>
      <w:r w:rsidR="000B41B4" w:rsidRPr="00CD5A78">
        <w:rPr>
          <w:szCs w:val="24"/>
          <w:lang w:eastAsia="pt-BR"/>
        </w:rPr>
        <w:t xml:space="preserve">estor; </w:t>
      </w:r>
      <w:r w:rsidR="00E92E89" w:rsidRPr="00CD5A78">
        <w:rPr>
          <w:b/>
          <w:szCs w:val="24"/>
          <w:lang w:eastAsia="pt-BR"/>
        </w:rPr>
        <w:t xml:space="preserve">b) </w:t>
      </w:r>
      <w:r w:rsidR="000B41B4" w:rsidRPr="00CD5A78">
        <w:rPr>
          <w:szCs w:val="24"/>
          <w:lang w:eastAsia="pt-BR"/>
        </w:rPr>
        <w:t xml:space="preserve">Comissão Enfermagem: conselheira </w:t>
      </w:r>
      <w:r w:rsidR="000B41B4" w:rsidRPr="00CD5A78">
        <w:rPr>
          <w:b/>
          <w:bCs/>
          <w:szCs w:val="24"/>
          <w:lang w:eastAsia="pt-BR"/>
        </w:rPr>
        <w:t>Francisca Valda da Silva</w:t>
      </w:r>
      <w:r w:rsidR="006A4825" w:rsidRPr="00CD5A78">
        <w:rPr>
          <w:b/>
          <w:bCs/>
          <w:szCs w:val="24"/>
          <w:lang w:eastAsia="pt-BR"/>
        </w:rPr>
        <w:t xml:space="preserve">, </w:t>
      </w:r>
      <w:r w:rsidR="000B41B4" w:rsidRPr="00CD5A78">
        <w:rPr>
          <w:szCs w:val="24"/>
          <w:lang w:eastAsia="pt-BR"/>
        </w:rPr>
        <w:t xml:space="preserve">Associação Brasileira de Enfermagem </w:t>
      </w:r>
      <w:r w:rsidR="006A4825" w:rsidRPr="00CD5A78">
        <w:rPr>
          <w:szCs w:val="24"/>
          <w:lang w:eastAsia="pt-BR"/>
        </w:rPr>
        <w:t>–</w:t>
      </w:r>
      <w:r w:rsidR="000B41B4" w:rsidRPr="00CD5A78">
        <w:rPr>
          <w:szCs w:val="24"/>
          <w:lang w:eastAsia="pt-BR"/>
        </w:rPr>
        <w:t xml:space="preserve"> </w:t>
      </w:r>
      <w:proofErr w:type="spellStart"/>
      <w:r w:rsidR="000B41B4" w:rsidRPr="00CD5A78">
        <w:rPr>
          <w:szCs w:val="24"/>
          <w:lang w:eastAsia="pt-BR"/>
        </w:rPr>
        <w:t>ABEn</w:t>
      </w:r>
      <w:proofErr w:type="spellEnd"/>
      <w:r w:rsidR="006A4825" w:rsidRPr="00CD5A78">
        <w:rPr>
          <w:szCs w:val="24"/>
          <w:lang w:eastAsia="pt-BR"/>
        </w:rPr>
        <w:t>, s</w:t>
      </w:r>
      <w:r w:rsidR="000B41B4" w:rsidRPr="00CD5A78">
        <w:rPr>
          <w:szCs w:val="24"/>
          <w:lang w:eastAsia="pt-BR"/>
        </w:rPr>
        <w:t>egm</w:t>
      </w:r>
      <w:r w:rsidR="006A4825" w:rsidRPr="00CD5A78">
        <w:rPr>
          <w:szCs w:val="24"/>
          <w:lang w:eastAsia="pt-BR"/>
        </w:rPr>
        <w:t>ento t</w:t>
      </w:r>
      <w:r w:rsidR="000B41B4" w:rsidRPr="00CD5A78">
        <w:rPr>
          <w:szCs w:val="24"/>
          <w:lang w:eastAsia="pt-BR"/>
        </w:rPr>
        <w:t xml:space="preserve">rabalhador; </w:t>
      </w:r>
      <w:r w:rsidR="00E92E89" w:rsidRPr="00CD5A78">
        <w:rPr>
          <w:b/>
          <w:szCs w:val="24"/>
          <w:lang w:eastAsia="pt-BR"/>
        </w:rPr>
        <w:t xml:space="preserve">c) </w:t>
      </w:r>
      <w:r w:rsidR="000B41B4" w:rsidRPr="00CD5A78">
        <w:rPr>
          <w:szCs w:val="24"/>
          <w:lang w:eastAsia="pt-BR"/>
        </w:rPr>
        <w:t xml:space="preserve">Comissão Medicina Veterinária: conselheira </w:t>
      </w:r>
      <w:r w:rsidR="000B41B4" w:rsidRPr="00CD5A78">
        <w:rPr>
          <w:b/>
          <w:szCs w:val="24"/>
          <w:lang w:eastAsia="pt-BR"/>
        </w:rPr>
        <w:t xml:space="preserve">Marisa </w:t>
      </w:r>
      <w:proofErr w:type="spellStart"/>
      <w:r w:rsidR="000B41B4" w:rsidRPr="00CD5A78">
        <w:rPr>
          <w:b/>
          <w:szCs w:val="24"/>
          <w:lang w:eastAsia="pt-BR"/>
        </w:rPr>
        <w:t>Furia</w:t>
      </w:r>
      <w:proofErr w:type="spellEnd"/>
      <w:r w:rsidR="000B41B4" w:rsidRPr="00CD5A78">
        <w:rPr>
          <w:b/>
          <w:szCs w:val="24"/>
          <w:lang w:eastAsia="pt-BR"/>
        </w:rPr>
        <w:t xml:space="preserve"> Silva</w:t>
      </w:r>
      <w:r w:rsidR="006A4825" w:rsidRPr="00CD5A78">
        <w:rPr>
          <w:szCs w:val="24"/>
          <w:lang w:eastAsia="pt-BR"/>
        </w:rPr>
        <w:t xml:space="preserve">, </w:t>
      </w:r>
      <w:r w:rsidR="000B41B4" w:rsidRPr="00CD5A78">
        <w:rPr>
          <w:szCs w:val="24"/>
          <w:lang w:eastAsia="pt-BR"/>
        </w:rPr>
        <w:t xml:space="preserve">Associação Brasileira de Autismo </w:t>
      </w:r>
      <w:r w:rsidR="006A4825" w:rsidRPr="00CD5A78">
        <w:rPr>
          <w:szCs w:val="24"/>
          <w:lang w:eastAsia="pt-BR"/>
        </w:rPr>
        <w:t>–</w:t>
      </w:r>
      <w:r w:rsidR="000B41B4" w:rsidRPr="00CD5A78">
        <w:rPr>
          <w:szCs w:val="24"/>
          <w:lang w:eastAsia="pt-BR"/>
        </w:rPr>
        <w:t xml:space="preserve"> ABRA</w:t>
      </w:r>
      <w:r w:rsidR="006A4825" w:rsidRPr="00CD5A78">
        <w:rPr>
          <w:szCs w:val="24"/>
          <w:lang w:eastAsia="pt-BR"/>
        </w:rPr>
        <w:t>, se</w:t>
      </w:r>
      <w:r w:rsidR="000B41B4" w:rsidRPr="00CD5A78">
        <w:rPr>
          <w:szCs w:val="24"/>
          <w:lang w:eastAsia="pt-BR"/>
        </w:rPr>
        <w:t xml:space="preserve">gmento </w:t>
      </w:r>
      <w:r w:rsidR="006A4825" w:rsidRPr="00CD5A78">
        <w:rPr>
          <w:szCs w:val="24"/>
          <w:lang w:eastAsia="pt-BR"/>
        </w:rPr>
        <w:t>u</w:t>
      </w:r>
      <w:r w:rsidR="000B41B4" w:rsidRPr="00CD5A78">
        <w:rPr>
          <w:szCs w:val="24"/>
          <w:lang w:eastAsia="pt-BR"/>
        </w:rPr>
        <w:t xml:space="preserve">suário; </w:t>
      </w:r>
      <w:r w:rsidR="00E92E89" w:rsidRPr="00CD5A78">
        <w:rPr>
          <w:szCs w:val="24"/>
          <w:lang w:eastAsia="pt-BR"/>
        </w:rPr>
        <w:t xml:space="preserve">e </w:t>
      </w:r>
      <w:r w:rsidR="00E92E89" w:rsidRPr="00CD5A78">
        <w:rPr>
          <w:b/>
          <w:szCs w:val="24"/>
          <w:lang w:eastAsia="pt-BR"/>
        </w:rPr>
        <w:t xml:space="preserve">d) </w:t>
      </w:r>
      <w:r w:rsidR="000B41B4" w:rsidRPr="00CD5A78">
        <w:rPr>
          <w:szCs w:val="24"/>
          <w:lang w:eastAsia="pt-BR"/>
        </w:rPr>
        <w:t xml:space="preserve">Comissão Fisioterapia: conselheira </w:t>
      </w:r>
      <w:r w:rsidR="000B41B4" w:rsidRPr="00CD5A78">
        <w:rPr>
          <w:b/>
          <w:szCs w:val="24"/>
          <w:lang w:eastAsia="pt-BR"/>
        </w:rPr>
        <w:t>Francisca Rego de Araújo</w:t>
      </w:r>
      <w:r w:rsidR="006A4825" w:rsidRPr="00CD5A78">
        <w:rPr>
          <w:b/>
          <w:szCs w:val="24"/>
          <w:lang w:eastAsia="pt-BR"/>
        </w:rPr>
        <w:t xml:space="preserve">, </w:t>
      </w:r>
      <w:r w:rsidR="000B41B4" w:rsidRPr="00CD5A78">
        <w:rPr>
          <w:szCs w:val="24"/>
          <w:lang w:eastAsia="pt-BR"/>
        </w:rPr>
        <w:t xml:space="preserve"> Associação Brasileira de Ensino em Fisioterapia </w:t>
      </w:r>
      <w:r w:rsidR="006A4825" w:rsidRPr="00CD5A78">
        <w:rPr>
          <w:szCs w:val="24"/>
          <w:lang w:eastAsia="pt-BR"/>
        </w:rPr>
        <w:t>–</w:t>
      </w:r>
      <w:r w:rsidR="000B41B4" w:rsidRPr="00CD5A78">
        <w:rPr>
          <w:szCs w:val="24"/>
          <w:lang w:eastAsia="pt-BR"/>
        </w:rPr>
        <w:t xml:space="preserve"> ABENFISIO</w:t>
      </w:r>
      <w:r w:rsidR="006A4825" w:rsidRPr="00CD5A78">
        <w:rPr>
          <w:szCs w:val="24"/>
          <w:lang w:eastAsia="pt-BR"/>
        </w:rPr>
        <w:t>, s</w:t>
      </w:r>
      <w:r w:rsidR="000B41B4" w:rsidRPr="00CD5A78">
        <w:rPr>
          <w:szCs w:val="24"/>
          <w:lang w:eastAsia="pt-BR"/>
        </w:rPr>
        <w:t xml:space="preserve">egmento </w:t>
      </w:r>
      <w:r w:rsidR="006A4825" w:rsidRPr="00CD5A78">
        <w:rPr>
          <w:szCs w:val="24"/>
          <w:lang w:eastAsia="pt-BR"/>
        </w:rPr>
        <w:t>t</w:t>
      </w:r>
      <w:r w:rsidR="000B41B4" w:rsidRPr="00CD5A78">
        <w:rPr>
          <w:szCs w:val="24"/>
          <w:lang w:eastAsia="pt-BR"/>
        </w:rPr>
        <w:t>rabalhador. </w:t>
      </w:r>
      <w:r w:rsidR="000727DC" w:rsidRPr="00CD5A78">
        <w:rPr>
          <w:szCs w:val="24"/>
          <w:lang w:eastAsia="pt-BR"/>
        </w:rPr>
        <w:t xml:space="preserve">O Pleno definiu, ainda, que será solicitado ao CNE/MEC mais duas vagas para indicação de representantes do CNS, uma para o curso de Fisioterapia e uma para o curso de Medicina Veterinária. </w:t>
      </w:r>
    </w:p>
    <w:p w:rsidR="000B41B4" w:rsidRPr="00CD5A78" w:rsidRDefault="000B41B4" w:rsidP="0057312A">
      <w:pPr>
        <w:shd w:val="clear" w:color="auto" w:fill="FFFFFF"/>
        <w:suppressAutoHyphens w:val="0"/>
        <w:rPr>
          <w:b/>
          <w:bCs/>
          <w:szCs w:val="24"/>
        </w:rPr>
      </w:pPr>
      <w:r w:rsidRPr="00CD5A78">
        <w:rPr>
          <w:szCs w:val="24"/>
          <w:lang w:eastAsia="pt-BR"/>
        </w:rPr>
        <w:t> </w:t>
      </w:r>
    </w:p>
    <w:p w:rsidR="003F1ED4" w:rsidRPr="00CD5A78" w:rsidRDefault="003F1ED4" w:rsidP="0057312A">
      <w:pPr>
        <w:jc w:val="both"/>
        <w:rPr>
          <w:b/>
          <w:bCs/>
          <w:szCs w:val="24"/>
        </w:rPr>
      </w:pPr>
    </w:p>
    <w:p w:rsidR="004A5842" w:rsidRPr="00CD5A78" w:rsidRDefault="004A5842" w:rsidP="0057312A">
      <w:pPr>
        <w:jc w:val="both"/>
        <w:rPr>
          <w:b/>
          <w:bCs/>
          <w:szCs w:val="24"/>
        </w:rPr>
      </w:pPr>
      <w:r w:rsidRPr="00CD5A78">
        <w:rPr>
          <w:b/>
          <w:bCs/>
          <w:szCs w:val="24"/>
        </w:rPr>
        <w:t>ITEM 4 – FORMAÇÃO E MOBILI</w:t>
      </w:r>
      <w:r w:rsidR="00DD72DD" w:rsidRPr="00CD5A78">
        <w:rPr>
          <w:b/>
          <w:bCs/>
          <w:szCs w:val="24"/>
        </w:rPr>
        <w:t>ZAÇÃO PARA O CONTROLE SOCIAL NO</w:t>
      </w:r>
      <w:r w:rsidR="00E13F88" w:rsidRPr="00CD5A78">
        <w:rPr>
          <w:b/>
          <w:bCs/>
          <w:szCs w:val="24"/>
        </w:rPr>
        <w:t xml:space="preserve"> </w:t>
      </w:r>
      <w:r w:rsidRPr="00CD5A78">
        <w:rPr>
          <w:b/>
          <w:bCs/>
          <w:szCs w:val="24"/>
        </w:rPr>
        <w:t>SUS</w:t>
      </w:r>
    </w:p>
    <w:p w:rsidR="004A5842" w:rsidRPr="00CD5A78" w:rsidRDefault="004A5842" w:rsidP="0057312A">
      <w:pPr>
        <w:tabs>
          <w:tab w:val="left" w:pos="1276"/>
        </w:tabs>
        <w:jc w:val="both"/>
        <w:rPr>
          <w:b/>
          <w:bCs/>
          <w:szCs w:val="24"/>
        </w:rPr>
      </w:pPr>
      <w:r w:rsidRPr="00CD5A78">
        <w:rPr>
          <w:bCs/>
          <w:i/>
          <w:szCs w:val="24"/>
        </w:rPr>
        <w:t>Coordenação:</w:t>
      </w:r>
      <w:r w:rsidRPr="00CD5A78">
        <w:rPr>
          <w:bCs/>
          <w:szCs w:val="24"/>
        </w:rPr>
        <w:t xml:space="preserve"> </w:t>
      </w:r>
      <w:r w:rsidR="00DD72DD" w:rsidRPr="00CD5A78">
        <w:rPr>
          <w:bCs/>
          <w:szCs w:val="24"/>
        </w:rPr>
        <w:t xml:space="preserve">conselheiro </w:t>
      </w:r>
      <w:r w:rsidRPr="00CD5A78">
        <w:rPr>
          <w:b/>
          <w:bCs/>
          <w:szCs w:val="24"/>
        </w:rPr>
        <w:t>Ronald Ferreira dos Santos</w:t>
      </w:r>
      <w:r w:rsidR="00DD72DD" w:rsidRPr="00CD5A78">
        <w:rPr>
          <w:b/>
          <w:bCs/>
          <w:szCs w:val="24"/>
        </w:rPr>
        <w:t>,</w:t>
      </w:r>
      <w:r w:rsidRPr="00CD5A78">
        <w:rPr>
          <w:bCs/>
          <w:szCs w:val="24"/>
        </w:rPr>
        <w:t xml:space="preserve"> Presidente do </w:t>
      </w:r>
      <w:proofErr w:type="gramStart"/>
      <w:r w:rsidR="00DD72DD" w:rsidRPr="00CD5A78">
        <w:rPr>
          <w:bCs/>
          <w:szCs w:val="24"/>
        </w:rPr>
        <w:t>CNS</w:t>
      </w:r>
      <w:proofErr w:type="gramEnd"/>
      <w:r w:rsidR="00DD72DD" w:rsidRPr="00CD5A78">
        <w:rPr>
          <w:bCs/>
          <w:szCs w:val="24"/>
        </w:rPr>
        <w:t xml:space="preserve"> </w:t>
      </w:r>
    </w:p>
    <w:p w:rsidR="004A5842" w:rsidRPr="00CD5A78" w:rsidRDefault="004A5842" w:rsidP="0057312A">
      <w:pPr>
        <w:tabs>
          <w:tab w:val="left" w:pos="1276"/>
        </w:tabs>
        <w:jc w:val="both"/>
        <w:rPr>
          <w:b/>
          <w:bCs/>
          <w:szCs w:val="24"/>
        </w:rPr>
      </w:pPr>
      <w:r w:rsidRPr="00CD5A78">
        <w:rPr>
          <w:bCs/>
          <w:i/>
          <w:szCs w:val="24"/>
        </w:rPr>
        <w:t>Apresentação:</w:t>
      </w:r>
      <w:r w:rsidRPr="00CD5A78">
        <w:rPr>
          <w:bCs/>
          <w:szCs w:val="24"/>
        </w:rPr>
        <w:t xml:space="preserve"> </w:t>
      </w:r>
      <w:r w:rsidR="00DD72DD" w:rsidRPr="00CD5A78">
        <w:rPr>
          <w:bCs/>
          <w:szCs w:val="24"/>
        </w:rPr>
        <w:t xml:space="preserve">conselheira </w:t>
      </w:r>
      <w:r w:rsidR="00DD72DD" w:rsidRPr="00CD5A78">
        <w:rPr>
          <w:b/>
          <w:bCs/>
          <w:szCs w:val="24"/>
        </w:rPr>
        <w:t xml:space="preserve">Sueli Terezinha </w:t>
      </w:r>
      <w:proofErr w:type="spellStart"/>
      <w:r w:rsidR="00DD72DD" w:rsidRPr="00CD5A78">
        <w:rPr>
          <w:b/>
          <w:bCs/>
          <w:szCs w:val="24"/>
        </w:rPr>
        <w:t>Goi</w:t>
      </w:r>
      <w:proofErr w:type="spellEnd"/>
      <w:r w:rsidR="00DD72DD" w:rsidRPr="00CD5A78">
        <w:rPr>
          <w:b/>
          <w:bCs/>
          <w:szCs w:val="24"/>
        </w:rPr>
        <w:t xml:space="preserve"> Barrios</w:t>
      </w:r>
      <w:r w:rsidR="002456DF" w:rsidRPr="00CD5A78">
        <w:rPr>
          <w:b/>
          <w:bCs/>
          <w:szCs w:val="24"/>
        </w:rPr>
        <w:t xml:space="preserve">, </w:t>
      </w:r>
      <w:r w:rsidR="002456DF" w:rsidRPr="00CD5A78">
        <w:rPr>
          <w:bCs/>
          <w:szCs w:val="24"/>
        </w:rPr>
        <w:t>coordenadora da</w:t>
      </w:r>
      <w:r w:rsidR="002456DF" w:rsidRPr="00CD5A78">
        <w:rPr>
          <w:b/>
          <w:bCs/>
          <w:szCs w:val="24"/>
        </w:rPr>
        <w:t xml:space="preserve"> </w:t>
      </w:r>
      <w:r w:rsidR="002456DF" w:rsidRPr="00CD5A78">
        <w:rPr>
          <w:szCs w:val="24"/>
        </w:rPr>
        <w:t xml:space="preserve">Comissão Intersetorial de Educação Permanente para o Controle Social no </w:t>
      </w:r>
      <w:r w:rsidR="009A186F" w:rsidRPr="00CD5A78">
        <w:rPr>
          <w:szCs w:val="24"/>
        </w:rPr>
        <w:t xml:space="preserve">SUS </w:t>
      </w:r>
      <w:r w:rsidR="002456DF" w:rsidRPr="00CD5A78">
        <w:rPr>
          <w:szCs w:val="24"/>
        </w:rPr>
        <w:t>- CIEPCSS</w:t>
      </w:r>
      <w:r w:rsidR="00DD72DD" w:rsidRPr="00CD5A78">
        <w:rPr>
          <w:bCs/>
          <w:szCs w:val="24"/>
        </w:rPr>
        <w:t xml:space="preserve">; </w:t>
      </w:r>
      <w:r w:rsidR="003F1ED4" w:rsidRPr="00CD5A78">
        <w:rPr>
          <w:bCs/>
          <w:szCs w:val="24"/>
        </w:rPr>
        <w:t xml:space="preserve">e </w:t>
      </w:r>
      <w:r w:rsidR="00DD72DD" w:rsidRPr="00CD5A78">
        <w:rPr>
          <w:bCs/>
          <w:szCs w:val="24"/>
        </w:rPr>
        <w:t xml:space="preserve">conselheira </w:t>
      </w:r>
      <w:r w:rsidR="00DD72DD" w:rsidRPr="00CD5A78">
        <w:rPr>
          <w:b/>
          <w:bCs/>
          <w:szCs w:val="24"/>
        </w:rPr>
        <w:t>Maria da Conceição Silva</w:t>
      </w:r>
      <w:r w:rsidR="002456DF" w:rsidRPr="00CD5A78">
        <w:rPr>
          <w:b/>
          <w:bCs/>
          <w:szCs w:val="24"/>
        </w:rPr>
        <w:t xml:space="preserve">, </w:t>
      </w:r>
      <w:r w:rsidR="002456DF" w:rsidRPr="00CD5A78">
        <w:rPr>
          <w:bCs/>
          <w:szCs w:val="24"/>
        </w:rPr>
        <w:t>coordenadora adjunta da</w:t>
      </w:r>
      <w:r w:rsidR="002456DF" w:rsidRPr="00CD5A78">
        <w:rPr>
          <w:b/>
          <w:bCs/>
          <w:szCs w:val="24"/>
        </w:rPr>
        <w:t xml:space="preserve"> </w:t>
      </w:r>
      <w:proofErr w:type="gramStart"/>
      <w:r w:rsidR="002456DF" w:rsidRPr="00CD5A78">
        <w:rPr>
          <w:szCs w:val="24"/>
        </w:rPr>
        <w:t>CIEPCSS</w:t>
      </w:r>
      <w:proofErr w:type="gramEnd"/>
    </w:p>
    <w:p w:rsidR="004A5842" w:rsidRPr="00CD5A78" w:rsidRDefault="003A6C16" w:rsidP="0057312A">
      <w:pPr>
        <w:tabs>
          <w:tab w:val="left" w:pos="0"/>
        </w:tabs>
        <w:jc w:val="both"/>
        <w:rPr>
          <w:bCs/>
          <w:szCs w:val="24"/>
        </w:rPr>
      </w:pPr>
      <w:r w:rsidRPr="00CD5A78">
        <w:rPr>
          <w:b/>
          <w:bCs/>
          <w:szCs w:val="24"/>
        </w:rPr>
        <w:tab/>
      </w:r>
      <w:r w:rsidR="00DD72DD" w:rsidRPr="00CD5A78">
        <w:rPr>
          <w:b/>
          <w:bCs/>
          <w:szCs w:val="24"/>
        </w:rPr>
        <w:t xml:space="preserve">Deliberação: </w:t>
      </w:r>
      <w:r w:rsidR="00DD72DD" w:rsidRPr="00CD5A78">
        <w:rPr>
          <w:bCs/>
          <w:szCs w:val="24"/>
        </w:rPr>
        <w:t>neste item, o Plenário decidiu:</w:t>
      </w:r>
      <w:r w:rsidR="00DD72DD" w:rsidRPr="00CD5A78">
        <w:rPr>
          <w:b/>
          <w:bCs/>
          <w:szCs w:val="24"/>
        </w:rPr>
        <w:t xml:space="preserve"> 1)</w:t>
      </w:r>
      <w:r w:rsidR="001A5EC9" w:rsidRPr="00CD5A78">
        <w:rPr>
          <w:b/>
          <w:bCs/>
          <w:szCs w:val="24"/>
        </w:rPr>
        <w:t xml:space="preserve"> </w:t>
      </w:r>
      <w:r w:rsidR="00DD72DD" w:rsidRPr="00CD5A78">
        <w:rPr>
          <w:bCs/>
          <w:szCs w:val="24"/>
        </w:rPr>
        <w:t>r</w:t>
      </w:r>
      <w:r w:rsidR="001A5EC9" w:rsidRPr="00CD5A78">
        <w:rPr>
          <w:bCs/>
          <w:szCs w:val="24"/>
        </w:rPr>
        <w:t xml:space="preserve">eiterar </w:t>
      </w:r>
      <w:r w:rsidR="00857856" w:rsidRPr="00CD5A78">
        <w:rPr>
          <w:bCs/>
          <w:szCs w:val="24"/>
        </w:rPr>
        <w:t xml:space="preserve">a solicitação </w:t>
      </w:r>
      <w:r w:rsidR="007A7263" w:rsidRPr="00CD5A78">
        <w:rPr>
          <w:bCs/>
          <w:szCs w:val="24"/>
        </w:rPr>
        <w:t xml:space="preserve">aos conselheiros que participem e divulguem </w:t>
      </w:r>
      <w:r w:rsidR="001A5EC9" w:rsidRPr="00CD5A78">
        <w:rPr>
          <w:bCs/>
          <w:szCs w:val="24"/>
        </w:rPr>
        <w:t xml:space="preserve">as oficinas de formação em seus estados e </w:t>
      </w:r>
      <w:r w:rsidR="007A7263" w:rsidRPr="00CD5A78">
        <w:rPr>
          <w:bCs/>
          <w:szCs w:val="24"/>
        </w:rPr>
        <w:t xml:space="preserve">nas </w:t>
      </w:r>
      <w:r w:rsidR="001A5EC9" w:rsidRPr="00CD5A78">
        <w:rPr>
          <w:bCs/>
          <w:szCs w:val="24"/>
        </w:rPr>
        <w:t>entidades e movimentos sociais</w:t>
      </w:r>
      <w:r w:rsidR="00857856" w:rsidRPr="00CD5A78">
        <w:rPr>
          <w:bCs/>
          <w:szCs w:val="24"/>
        </w:rPr>
        <w:t xml:space="preserve">; </w:t>
      </w:r>
      <w:r w:rsidR="00857856" w:rsidRPr="00CD5A78">
        <w:rPr>
          <w:b/>
          <w:bCs/>
          <w:szCs w:val="24"/>
        </w:rPr>
        <w:t>2)</w:t>
      </w:r>
      <w:r w:rsidR="00857856" w:rsidRPr="00CD5A78">
        <w:rPr>
          <w:bCs/>
          <w:szCs w:val="24"/>
        </w:rPr>
        <w:t xml:space="preserve"> aprovar, por </w:t>
      </w:r>
      <w:r w:rsidR="001A5EC9" w:rsidRPr="00CD5A78">
        <w:rPr>
          <w:bCs/>
          <w:szCs w:val="24"/>
        </w:rPr>
        <w:t>unanimidade</w:t>
      </w:r>
      <w:r w:rsidR="003F1ED4" w:rsidRPr="00CD5A78">
        <w:rPr>
          <w:bCs/>
          <w:szCs w:val="24"/>
        </w:rPr>
        <w:t>,</w:t>
      </w:r>
      <w:r w:rsidR="001A5EC9" w:rsidRPr="00CD5A78">
        <w:rPr>
          <w:bCs/>
          <w:szCs w:val="24"/>
        </w:rPr>
        <w:t xml:space="preserve"> a </w:t>
      </w:r>
      <w:r w:rsidR="00857856" w:rsidRPr="00CD5A78">
        <w:rPr>
          <w:bCs/>
          <w:szCs w:val="24"/>
        </w:rPr>
        <w:t xml:space="preserve">composição de </w:t>
      </w:r>
      <w:r w:rsidR="007A7263" w:rsidRPr="00CD5A78">
        <w:rPr>
          <w:bCs/>
          <w:szCs w:val="24"/>
        </w:rPr>
        <w:t>c</w:t>
      </w:r>
      <w:r w:rsidR="001A5EC9" w:rsidRPr="00CD5A78">
        <w:rPr>
          <w:bCs/>
          <w:szCs w:val="24"/>
        </w:rPr>
        <w:t xml:space="preserve">omissão </w:t>
      </w:r>
      <w:r w:rsidR="00857856" w:rsidRPr="00CD5A78">
        <w:rPr>
          <w:bCs/>
          <w:szCs w:val="24"/>
        </w:rPr>
        <w:t xml:space="preserve">para </w:t>
      </w:r>
      <w:r w:rsidR="001A5EC9" w:rsidRPr="00CD5A78">
        <w:rPr>
          <w:bCs/>
          <w:szCs w:val="24"/>
        </w:rPr>
        <w:t xml:space="preserve">articular e organizar com os  Conselhos </w:t>
      </w:r>
      <w:r w:rsidR="00857856" w:rsidRPr="00CD5A78">
        <w:rPr>
          <w:bCs/>
          <w:szCs w:val="24"/>
        </w:rPr>
        <w:t>E</w:t>
      </w:r>
      <w:r w:rsidR="001A5EC9" w:rsidRPr="00CD5A78">
        <w:rPr>
          <w:bCs/>
          <w:szCs w:val="24"/>
        </w:rPr>
        <w:t>staduais e Municipais</w:t>
      </w:r>
      <w:r w:rsidR="00857856" w:rsidRPr="00CD5A78">
        <w:rPr>
          <w:bCs/>
          <w:szCs w:val="24"/>
        </w:rPr>
        <w:t xml:space="preserve"> de Saúde</w:t>
      </w:r>
      <w:r w:rsidR="003F1ED4" w:rsidRPr="00CD5A78">
        <w:rPr>
          <w:bCs/>
          <w:szCs w:val="24"/>
        </w:rPr>
        <w:t xml:space="preserve">, </w:t>
      </w:r>
      <w:r w:rsidR="001A5EC9" w:rsidRPr="00CD5A78">
        <w:rPr>
          <w:bCs/>
          <w:szCs w:val="24"/>
        </w:rPr>
        <w:t>entidades e movimentos a realização das atividades da Semana da Saúde, de 2 a 8 de abril de 2018</w:t>
      </w:r>
      <w:r w:rsidR="00857856" w:rsidRPr="00CD5A78">
        <w:rPr>
          <w:bCs/>
          <w:szCs w:val="24"/>
        </w:rPr>
        <w:t xml:space="preserve">. Os nomes indicados foram os seguintes: </w:t>
      </w:r>
      <w:r w:rsidR="007A7263" w:rsidRPr="00CD5A78">
        <w:rPr>
          <w:bCs/>
          <w:szCs w:val="24"/>
        </w:rPr>
        <w:t xml:space="preserve">conselheira </w:t>
      </w:r>
      <w:r w:rsidR="00857856" w:rsidRPr="00CD5A78">
        <w:rPr>
          <w:b/>
          <w:bCs/>
          <w:szCs w:val="24"/>
        </w:rPr>
        <w:t>Priscilla Viegas Barreto de Oliveira</w:t>
      </w:r>
      <w:r w:rsidR="00857856" w:rsidRPr="00CD5A78">
        <w:rPr>
          <w:bCs/>
          <w:szCs w:val="24"/>
        </w:rPr>
        <w:t xml:space="preserve"> (segmento </w:t>
      </w:r>
      <w:r w:rsidR="003F1ED4" w:rsidRPr="00CD5A78">
        <w:rPr>
          <w:bCs/>
          <w:szCs w:val="24"/>
        </w:rPr>
        <w:t xml:space="preserve">dos </w:t>
      </w:r>
      <w:r w:rsidR="00857856" w:rsidRPr="00CD5A78">
        <w:rPr>
          <w:bCs/>
          <w:szCs w:val="24"/>
        </w:rPr>
        <w:t xml:space="preserve">trabalhadores); </w:t>
      </w:r>
      <w:r w:rsidR="007A7263" w:rsidRPr="00CD5A78">
        <w:rPr>
          <w:bCs/>
          <w:szCs w:val="24"/>
        </w:rPr>
        <w:t xml:space="preserve">conselheira </w:t>
      </w:r>
      <w:proofErr w:type="spellStart"/>
      <w:r w:rsidR="00857856" w:rsidRPr="00CD5A78">
        <w:rPr>
          <w:b/>
          <w:bCs/>
          <w:szCs w:val="24"/>
        </w:rPr>
        <w:t>Jani</w:t>
      </w:r>
      <w:proofErr w:type="spellEnd"/>
      <w:r w:rsidR="00857856" w:rsidRPr="00CD5A78">
        <w:rPr>
          <w:b/>
          <w:bCs/>
          <w:szCs w:val="24"/>
        </w:rPr>
        <w:t xml:space="preserve"> Betânia Souza Capiberibe, </w:t>
      </w:r>
      <w:r w:rsidR="007A7263" w:rsidRPr="00CD5A78">
        <w:rPr>
          <w:bCs/>
          <w:szCs w:val="24"/>
        </w:rPr>
        <w:t xml:space="preserve">conselheiro </w:t>
      </w:r>
      <w:proofErr w:type="spellStart"/>
      <w:r w:rsidR="00857856" w:rsidRPr="00CD5A78">
        <w:rPr>
          <w:b/>
          <w:bCs/>
          <w:szCs w:val="24"/>
        </w:rPr>
        <w:t>Moyses</w:t>
      </w:r>
      <w:proofErr w:type="spellEnd"/>
      <w:r w:rsidR="00857856" w:rsidRPr="00CD5A78">
        <w:rPr>
          <w:b/>
          <w:bCs/>
          <w:szCs w:val="24"/>
        </w:rPr>
        <w:t xml:space="preserve"> Longuinho Toniolo de Souza, </w:t>
      </w:r>
      <w:proofErr w:type="spellStart"/>
      <w:r w:rsidR="00857856" w:rsidRPr="00CD5A78">
        <w:rPr>
          <w:b/>
          <w:bCs/>
          <w:szCs w:val="24"/>
        </w:rPr>
        <w:t>Giovanny</w:t>
      </w:r>
      <w:proofErr w:type="spellEnd"/>
      <w:r w:rsidR="00857856" w:rsidRPr="00CD5A78">
        <w:rPr>
          <w:b/>
          <w:bCs/>
          <w:szCs w:val="24"/>
        </w:rPr>
        <w:t xml:space="preserve"> </w:t>
      </w:r>
      <w:proofErr w:type="spellStart"/>
      <w:r w:rsidR="00857856" w:rsidRPr="00CD5A78">
        <w:rPr>
          <w:b/>
          <w:bCs/>
          <w:szCs w:val="24"/>
        </w:rPr>
        <w:t>Kley</w:t>
      </w:r>
      <w:proofErr w:type="spellEnd"/>
      <w:r w:rsidR="00857856" w:rsidRPr="00CD5A78">
        <w:rPr>
          <w:b/>
          <w:bCs/>
          <w:szCs w:val="24"/>
        </w:rPr>
        <w:t xml:space="preserve"> Silva Trindade </w:t>
      </w:r>
      <w:r w:rsidR="00857856" w:rsidRPr="00CD5A78">
        <w:rPr>
          <w:bCs/>
          <w:szCs w:val="24"/>
        </w:rPr>
        <w:t>e</w:t>
      </w:r>
      <w:r w:rsidR="00857856" w:rsidRPr="00CD5A78">
        <w:rPr>
          <w:b/>
          <w:bCs/>
          <w:szCs w:val="24"/>
        </w:rPr>
        <w:t xml:space="preserve"> Carmen Lucia Luiz</w:t>
      </w:r>
      <w:r w:rsidR="00857856" w:rsidRPr="00CD5A78">
        <w:rPr>
          <w:bCs/>
          <w:szCs w:val="24"/>
        </w:rPr>
        <w:t xml:space="preserve"> (segmento</w:t>
      </w:r>
      <w:r w:rsidR="003F1ED4" w:rsidRPr="00CD5A78">
        <w:rPr>
          <w:bCs/>
          <w:szCs w:val="24"/>
        </w:rPr>
        <w:t xml:space="preserve"> de</w:t>
      </w:r>
      <w:r w:rsidR="002F6056" w:rsidRPr="00CD5A78">
        <w:rPr>
          <w:bCs/>
          <w:szCs w:val="24"/>
        </w:rPr>
        <w:t xml:space="preserve"> usuários); e G</w:t>
      </w:r>
      <w:r w:rsidR="00857856" w:rsidRPr="00CD5A78">
        <w:rPr>
          <w:bCs/>
          <w:szCs w:val="24"/>
        </w:rPr>
        <w:t>estores/prestadores</w:t>
      </w:r>
      <w:r w:rsidR="002F6056" w:rsidRPr="00CD5A78">
        <w:rPr>
          <w:bCs/>
          <w:szCs w:val="24"/>
        </w:rPr>
        <w:t xml:space="preserve"> de serviço</w:t>
      </w:r>
      <w:r w:rsidR="00857856" w:rsidRPr="00CD5A78">
        <w:rPr>
          <w:bCs/>
          <w:szCs w:val="24"/>
        </w:rPr>
        <w:t xml:space="preserve"> (a indicar). </w:t>
      </w:r>
      <w:proofErr w:type="gramStart"/>
      <w:r w:rsidR="00857856" w:rsidRPr="00CD5A78">
        <w:rPr>
          <w:bCs/>
          <w:szCs w:val="24"/>
        </w:rPr>
        <w:t>Além disso</w:t>
      </w:r>
      <w:r w:rsidR="007A7263" w:rsidRPr="00CD5A78">
        <w:rPr>
          <w:bCs/>
          <w:szCs w:val="24"/>
        </w:rPr>
        <w:t xml:space="preserve">, </w:t>
      </w:r>
      <w:r w:rsidR="00857856" w:rsidRPr="00CD5A78">
        <w:rPr>
          <w:bCs/>
          <w:szCs w:val="24"/>
        </w:rPr>
        <w:t xml:space="preserve">o Pleno aprovou, por unanimidade, encaminhamentos de mobilização propostos na </w:t>
      </w:r>
      <w:r w:rsidR="001A5EC9" w:rsidRPr="00CD5A78">
        <w:rPr>
          <w:bCs/>
          <w:szCs w:val="24"/>
        </w:rPr>
        <w:t>reunião com os Presidentes de Conselhos de Saúde Estaduais e das Capitais, realizada no dia 6 de dezembro de 2017</w:t>
      </w:r>
      <w:r w:rsidR="00857856" w:rsidRPr="00CD5A78">
        <w:rPr>
          <w:bCs/>
          <w:szCs w:val="24"/>
        </w:rPr>
        <w:t xml:space="preserve">: </w:t>
      </w:r>
      <w:r w:rsidR="00857856" w:rsidRPr="00CD5A78">
        <w:rPr>
          <w:b/>
          <w:bCs/>
          <w:szCs w:val="24"/>
        </w:rPr>
        <w:t>a)</w:t>
      </w:r>
      <w:r w:rsidR="00857856" w:rsidRPr="00CD5A78">
        <w:rPr>
          <w:bCs/>
          <w:szCs w:val="24"/>
        </w:rPr>
        <w:t xml:space="preserve"> </w:t>
      </w:r>
      <w:r w:rsidR="004B1A96" w:rsidRPr="00CD5A78">
        <w:rPr>
          <w:bCs/>
          <w:szCs w:val="24"/>
        </w:rPr>
        <w:t>q</w:t>
      </w:r>
      <w:r w:rsidR="001A5EC9" w:rsidRPr="00CD5A78">
        <w:rPr>
          <w:bCs/>
          <w:szCs w:val="24"/>
        </w:rPr>
        <w:t xml:space="preserve">ue as reuniões do CNS com os Conselhos de </w:t>
      </w:r>
      <w:r w:rsidR="001A5EC9" w:rsidRPr="00CD5A78">
        <w:rPr>
          <w:bCs/>
          <w:szCs w:val="24"/>
        </w:rPr>
        <w:lastRenderedPageBreak/>
        <w:t>Saúde Estaduais e das Capitais tenham periodicidade de três vezes ao ano, a</w:t>
      </w:r>
      <w:r w:rsidR="004B1A96" w:rsidRPr="00CD5A78">
        <w:rPr>
          <w:bCs/>
          <w:szCs w:val="24"/>
        </w:rPr>
        <w:t xml:space="preserve"> </w:t>
      </w:r>
      <w:r w:rsidR="001A5EC9" w:rsidRPr="00CD5A78">
        <w:rPr>
          <w:bCs/>
          <w:szCs w:val="24"/>
        </w:rPr>
        <w:t>fim de promover funcionamento mais articulado, com indicação para realização nos meses de março, julho e novembro de 2018;</w:t>
      </w:r>
      <w:r w:rsidR="00857856" w:rsidRPr="00CD5A78">
        <w:rPr>
          <w:b/>
          <w:bCs/>
          <w:szCs w:val="24"/>
        </w:rPr>
        <w:t xml:space="preserve"> b) </w:t>
      </w:r>
      <w:r w:rsidR="004B1A96" w:rsidRPr="00CD5A78">
        <w:rPr>
          <w:bCs/>
          <w:szCs w:val="24"/>
        </w:rPr>
        <w:t>i</w:t>
      </w:r>
      <w:r w:rsidR="001A5EC9" w:rsidRPr="00CD5A78">
        <w:rPr>
          <w:bCs/>
          <w:szCs w:val="24"/>
        </w:rPr>
        <w:t>ndicação para que os Conselhos Estaduais de Saúde, da mesma forma que o CNS,  também realizem reuniões periódicas com os Conselhos Municipais de Saúde dos seus estados;</w:t>
      </w:r>
      <w:r w:rsidR="00857856" w:rsidRPr="00CD5A78">
        <w:rPr>
          <w:bCs/>
          <w:szCs w:val="24"/>
        </w:rPr>
        <w:t xml:space="preserve"> </w:t>
      </w:r>
      <w:r w:rsidR="00857856" w:rsidRPr="00CD5A78">
        <w:rPr>
          <w:b/>
          <w:bCs/>
          <w:szCs w:val="24"/>
        </w:rPr>
        <w:t>c)</w:t>
      </w:r>
      <w:proofErr w:type="gramEnd"/>
      <w:r w:rsidR="001A5EC9" w:rsidRPr="00CD5A78">
        <w:rPr>
          <w:b/>
          <w:bCs/>
          <w:szCs w:val="24"/>
        </w:rPr>
        <w:t> </w:t>
      </w:r>
      <w:r w:rsidR="004B1A96" w:rsidRPr="00CD5A78">
        <w:rPr>
          <w:bCs/>
          <w:szCs w:val="24"/>
        </w:rPr>
        <w:t>i</w:t>
      </w:r>
      <w:r w:rsidR="001A5EC9" w:rsidRPr="00CD5A78">
        <w:rPr>
          <w:bCs/>
          <w:szCs w:val="24"/>
        </w:rPr>
        <w:t xml:space="preserve">ndicação de realização da </w:t>
      </w:r>
      <w:r w:rsidR="005F0BA6">
        <w:rPr>
          <w:bCs/>
          <w:szCs w:val="24"/>
        </w:rPr>
        <w:t xml:space="preserve">XXI </w:t>
      </w:r>
      <w:r w:rsidR="001A5EC9" w:rsidRPr="00CD5A78">
        <w:rPr>
          <w:bCs/>
          <w:szCs w:val="24"/>
        </w:rPr>
        <w:t>Plenária Nacional de Conselhos de Saúde</w:t>
      </w:r>
      <w:r w:rsidR="009A186F">
        <w:rPr>
          <w:bCs/>
          <w:szCs w:val="24"/>
        </w:rPr>
        <w:t>,</w:t>
      </w:r>
      <w:r w:rsidR="001A5EC9" w:rsidRPr="00CD5A78">
        <w:rPr>
          <w:bCs/>
          <w:szCs w:val="24"/>
        </w:rPr>
        <w:t xml:space="preserve"> no dia 4 de abril de 2018, como parte das mobilizações da Semana da Saúde;</w:t>
      </w:r>
      <w:r w:rsidR="00857856" w:rsidRPr="00CD5A78">
        <w:rPr>
          <w:bCs/>
          <w:szCs w:val="24"/>
        </w:rPr>
        <w:t xml:space="preserve"> </w:t>
      </w:r>
      <w:r w:rsidR="00857856" w:rsidRPr="00CD5A78">
        <w:rPr>
          <w:b/>
          <w:bCs/>
          <w:szCs w:val="24"/>
        </w:rPr>
        <w:t>d)</w:t>
      </w:r>
      <w:r w:rsidR="001A5EC9" w:rsidRPr="00CD5A78">
        <w:rPr>
          <w:bCs/>
          <w:szCs w:val="24"/>
        </w:rPr>
        <w:t> </w:t>
      </w:r>
      <w:r w:rsidR="004B1A96" w:rsidRPr="00CD5A78">
        <w:rPr>
          <w:bCs/>
          <w:szCs w:val="24"/>
        </w:rPr>
        <w:t>q</w:t>
      </w:r>
      <w:r w:rsidR="001A5EC9" w:rsidRPr="00CD5A78">
        <w:rPr>
          <w:bCs/>
          <w:szCs w:val="24"/>
        </w:rPr>
        <w:t>ue os Conselhos de Saúde deem mais transparência ao calendário eleitoral;</w:t>
      </w:r>
      <w:r w:rsidR="00857856" w:rsidRPr="00CD5A78">
        <w:rPr>
          <w:bCs/>
          <w:szCs w:val="24"/>
        </w:rPr>
        <w:t xml:space="preserve"> </w:t>
      </w:r>
      <w:r w:rsidR="00857856" w:rsidRPr="00CD5A78">
        <w:rPr>
          <w:b/>
          <w:bCs/>
          <w:szCs w:val="24"/>
        </w:rPr>
        <w:t xml:space="preserve">e) </w:t>
      </w:r>
      <w:r w:rsidR="004B1A96" w:rsidRPr="00CD5A78">
        <w:rPr>
          <w:bCs/>
          <w:szCs w:val="24"/>
        </w:rPr>
        <w:t>r</w:t>
      </w:r>
      <w:r w:rsidR="001A5EC9" w:rsidRPr="00CD5A78">
        <w:rPr>
          <w:bCs/>
          <w:szCs w:val="24"/>
        </w:rPr>
        <w:t>ealizar debate/seminário sobre o impacto da judicialização no financiamento da saúde;</w:t>
      </w:r>
      <w:r w:rsidR="00857856" w:rsidRPr="00CD5A78">
        <w:rPr>
          <w:bCs/>
          <w:szCs w:val="24"/>
        </w:rPr>
        <w:t xml:space="preserve"> </w:t>
      </w:r>
      <w:r w:rsidR="00857856" w:rsidRPr="00CD5A78">
        <w:rPr>
          <w:b/>
          <w:bCs/>
          <w:szCs w:val="24"/>
        </w:rPr>
        <w:t>f)</w:t>
      </w:r>
      <w:r w:rsidR="00857856" w:rsidRPr="00CD5A78">
        <w:rPr>
          <w:bCs/>
          <w:szCs w:val="24"/>
        </w:rPr>
        <w:t xml:space="preserve"> </w:t>
      </w:r>
      <w:r w:rsidR="004B1A96" w:rsidRPr="00CD5A78">
        <w:rPr>
          <w:bCs/>
          <w:szCs w:val="24"/>
        </w:rPr>
        <w:t>q</w:t>
      </w:r>
      <w:r w:rsidR="001A5EC9" w:rsidRPr="00CD5A78">
        <w:rPr>
          <w:bCs/>
          <w:szCs w:val="24"/>
        </w:rPr>
        <w:t>ue o Conselho Nacional de Saúde convide os pré-candidatos à Presidência da República para apresentarem suas plataformas para a saúde;</w:t>
      </w:r>
      <w:r w:rsidR="00857856" w:rsidRPr="00CD5A78">
        <w:rPr>
          <w:bCs/>
          <w:szCs w:val="24"/>
        </w:rPr>
        <w:t xml:space="preserve"> </w:t>
      </w:r>
      <w:r w:rsidR="00857856" w:rsidRPr="00CD5A78">
        <w:rPr>
          <w:b/>
          <w:bCs/>
          <w:szCs w:val="24"/>
        </w:rPr>
        <w:t xml:space="preserve">g) </w:t>
      </w:r>
      <w:r w:rsidR="004B1A96" w:rsidRPr="00CD5A78">
        <w:rPr>
          <w:bCs/>
          <w:szCs w:val="24"/>
        </w:rPr>
        <w:t>i</w:t>
      </w:r>
      <w:r w:rsidR="001A5EC9" w:rsidRPr="00CD5A78">
        <w:rPr>
          <w:bCs/>
          <w:szCs w:val="24"/>
        </w:rPr>
        <w:t>ndicação para que os Conselhos Estaduais de Saúde convidem os pré-candidatos ao governo do estado para apresentarem suas plataformas para a saúde</w:t>
      </w:r>
      <w:r w:rsidR="00857856" w:rsidRPr="00CD5A78">
        <w:rPr>
          <w:bCs/>
          <w:szCs w:val="24"/>
        </w:rPr>
        <w:t xml:space="preserve">; e </w:t>
      </w:r>
      <w:r w:rsidR="00857856" w:rsidRPr="00CD5A78">
        <w:rPr>
          <w:b/>
          <w:bCs/>
          <w:szCs w:val="24"/>
        </w:rPr>
        <w:t xml:space="preserve">h) </w:t>
      </w:r>
      <w:r w:rsidR="001A5EC9" w:rsidRPr="00CD5A78">
        <w:rPr>
          <w:bCs/>
          <w:szCs w:val="24"/>
        </w:rPr>
        <w:t>Estabelecer mecanismos de diálogo com a juventude do ensino fundamental e médio no desenho das atividades do Conselho Presente.</w:t>
      </w:r>
      <w:r w:rsidR="00857856" w:rsidRPr="00CD5A78">
        <w:rPr>
          <w:bCs/>
          <w:szCs w:val="24"/>
        </w:rPr>
        <w:t xml:space="preserve"> </w:t>
      </w:r>
    </w:p>
    <w:p w:rsidR="00857856" w:rsidRPr="00CD5A78" w:rsidRDefault="00857856" w:rsidP="0057312A">
      <w:pPr>
        <w:tabs>
          <w:tab w:val="left" w:pos="1276"/>
        </w:tabs>
        <w:jc w:val="both"/>
        <w:rPr>
          <w:bCs/>
          <w:szCs w:val="24"/>
        </w:rPr>
      </w:pPr>
    </w:p>
    <w:p w:rsidR="00857856" w:rsidRPr="00CD5A78" w:rsidRDefault="00857856" w:rsidP="0057312A">
      <w:pPr>
        <w:tabs>
          <w:tab w:val="left" w:pos="1276"/>
        </w:tabs>
        <w:jc w:val="both"/>
        <w:rPr>
          <w:b/>
          <w:bCs/>
          <w:szCs w:val="24"/>
        </w:rPr>
      </w:pPr>
    </w:p>
    <w:p w:rsidR="004A5842" w:rsidRPr="00CD5A78" w:rsidRDefault="004A5842" w:rsidP="0057312A">
      <w:pPr>
        <w:jc w:val="both"/>
        <w:rPr>
          <w:bCs/>
          <w:szCs w:val="24"/>
        </w:rPr>
      </w:pPr>
      <w:r w:rsidRPr="00CD5A78">
        <w:rPr>
          <w:b/>
          <w:bCs/>
          <w:szCs w:val="24"/>
        </w:rPr>
        <w:t>ITEM 5 – COMISSÕES INTERSETORIAIS DO CNS</w:t>
      </w:r>
      <w:r w:rsidR="00857856" w:rsidRPr="00CD5A78">
        <w:rPr>
          <w:b/>
          <w:bCs/>
          <w:szCs w:val="24"/>
        </w:rPr>
        <w:t xml:space="preserve">. </w:t>
      </w:r>
      <w:r w:rsidRPr="00CD5A78">
        <w:rPr>
          <w:b/>
          <w:bCs/>
          <w:szCs w:val="24"/>
        </w:rPr>
        <w:t>Grupos de Trabalho.</w:t>
      </w:r>
      <w:r w:rsidRPr="00CD5A78">
        <w:rPr>
          <w:bCs/>
          <w:szCs w:val="24"/>
        </w:rPr>
        <w:t xml:space="preserve"> </w:t>
      </w:r>
    </w:p>
    <w:p w:rsidR="004A5842" w:rsidRPr="00CD5A78" w:rsidRDefault="00857856" w:rsidP="0057312A">
      <w:pPr>
        <w:suppressAutoHyphens w:val="0"/>
        <w:autoSpaceDE w:val="0"/>
        <w:jc w:val="both"/>
        <w:rPr>
          <w:bCs/>
          <w:szCs w:val="24"/>
        </w:rPr>
      </w:pPr>
      <w:r w:rsidRPr="00CD5A78">
        <w:rPr>
          <w:bCs/>
          <w:i/>
          <w:szCs w:val="24"/>
        </w:rPr>
        <w:t>C</w:t>
      </w:r>
      <w:r w:rsidR="004A5842" w:rsidRPr="00CD5A78">
        <w:rPr>
          <w:bCs/>
          <w:i/>
          <w:szCs w:val="24"/>
        </w:rPr>
        <w:t>oordenação:</w:t>
      </w:r>
      <w:r w:rsidR="004A5842" w:rsidRPr="00CD5A78">
        <w:rPr>
          <w:b/>
          <w:bCs/>
          <w:szCs w:val="24"/>
        </w:rPr>
        <w:t xml:space="preserve"> </w:t>
      </w:r>
      <w:r w:rsidRPr="00CD5A78">
        <w:rPr>
          <w:bCs/>
          <w:szCs w:val="24"/>
        </w:rPr>
        <w:t>conselheiro</w:t>
      </w:r>
      <w:r w:rsidRPr="00CD5A78">
        <w:rPr>
          <w:b/>
          <w:bCs/>
          <w:szCs w:val="24"/>
        </w:rPr>
        <w:t xml:space="preserve"> </w:t>
      </w:r>
      <w:r w:rsidR="004A5842" w:rsidRPr="00CD5A78">
        <w:rPr>
          <w:b/>
          <w:bCs/>
          <w:szCs w:val="24"/>
        </w:rPr>
        <w:t>Geordeci Menezes de Souza</w:t>
      </w:r>
      <w:r w:rsidRPr="00CD5A78">
        <w:rPr>
          <w:b/>
          <w:bCs/>
          <w:szCs w:val="24"/>
        </w:rPr>
        <w:t xml:space="preserve">, </w:t>
      </w:r>
      <w:r w:rsidRPr="00CD5A78">
        <w:rPr>
          <w:bCs/>
          <w:szCs w:val="24"/>
        </w:rPr>
        <w:t>da Mesa Diretora do CNS; e conselheira</w:t>
      </w:r>
      <w:r w:rsidR="004A5842" w:rsidRPr="00CD5A78">
        <w:rPr>
          <w:bCs/>
          <w:szCs w:val="24"/>
        </w:rPr>
        <w:t xml:space="preserve"> </w:t>
      </w:r>
      <w:r w:rsidR="004A5842" w:rsidRPr="00CD5A78">
        <w:rPr>
          <w:b/>
          <w:bCs/>
          <w:szCs w:val="24"/>
        </w:rPr>
        <w:t>Francisca</w:t>
      </w:r>
      <w:r w:rsidRPr="00CD5A78">
        <w:rPr>
          <w:b/>
          <w:bCs/>
          <w:szCs w:val="24"/>
        </w:rPr>
        <w:t xml:space="preserve"> Rego</w:t>
      </w:r>
      <w:r w:rsidRPr="00CD5A78">
        <w:rPr>
          <w:bCs/>
          <w:szCs w:val="24"/>
        </w:rPr>
        <w:t xml:space="preserve">, da Mesa Diretora do </w:t>
      </w:r>
      <w:proofErr w:type="gramStart"/>
      <w:r w:rsidRPr="00CD5A78">
        <w:rPr>
          <w:bCs/>
          <w:szCs w:val="24"/>
        </w:rPr>
        <w:t>CNS</w:t>
      </w:r>
      <w:proofErr w:type="gramEnd"/>
    </w:p>
    <w:p w:rsidR="00857856" w:rsidRPr="00CD5A78" w:rsidRDefault="00857856" w:rsidP="0057312A">
      <w:pPr>
        <w:tabs>
          <w:tab w:val="left" w:pos="1276"/>
        </w:tabs>
        <w:jc w:val="both"/>
        <w:rPr>
          <w:bCs/>
          <w:szCs w:val="24"/>
        </w:rPr>
      </w:pPr>
    </w:p>
    <w:p w:rsidR="004A5842" w:rsidRPr="00CD5A78" w:rsidRDefault="00857856" w:rsidP="0057312A">
      <w:pPr>
        <w:tabs>
          <w:tab w:val="left" w:pos="1276"/>
        </w:tabs>
        <w:jc w:val="both"/>
        <w:rPr>
          <w:bCs/>
          <w:szCs w:val="24"/>
        </w:rPr>
      </w:pPr>
      <w:proofErr w:type="gramStart"/>
      <w:r w:rsidRPr="00CD5A78">
        <w:rPr>
          <w:b/>
          <w:bCs/>
          <w:szCs w:val="24"/>
        </w:rPr>
        <w:t>1</w:t>
      </w:r>
      <w:proofErr w:type="gramEnd"/>
      <w:r w:rsidRPr="00CD5A78">
        <w:rPr>
          <w:b/>
          <w:bCs/>
          <w:szCs w:val="24"/>
        </w:rPr>
        <w:t xml:space="preserve">) </w:t>
      </w:r>
      <w:r w:rsidR="004A5842" w:rsidRPr="00CD5A78">
        <w:rPr>
          <w:b/>
          <w:bCs/>
          <w:szCs w:val="24"/>
        </w:rPr>
        <w:t xml:space="preserve">Apreciação de minutas cujo mérito foi aprovado na última reunião </w:t>
      </w:r>
      <w:r w:rsidRPr="00CD5A78">
        <w:rPr>
          <w:b/>
          <w:bCs/>
          <w:szCs w:val="24"/>
        </w:rPr>
        <w:t>do CNS</w:t>
      </w:r>
      <w:r w:rsidRPr="00CD5A78">
        <w:rPr>
          <w:bCs/>
          <w:szCs w:val="24"/>
        </w:rPr>
        <w:t xml:space="preserve"> </w:t>
      </w:r>
    </w:p>
    <w:p w:rsidR="004A5842" w:rsidRPr="00CD5A78" w:rsidRDefault="00857856" w:rsidP="0057312A">
      <w:pPr>
        <w:tabs>
          <w:tab w:val="left" w:pos="1276"/>
        </w:tabs>
        <w:jc w:val="both"/>
        <w:rPr>
          <w:szCs w:val="24"/>
        </w:rPr>
      </w:pPr>
      <w:r w:rsidRPr="00CD5A78">
        <w:rPr>
          <w:b/>
          <w:bCs/>
          <w:szCs w:val="24"/>
        </w:rPr>
        <w:t xml:space="preserve">a) </w:t>
      </w:r>
      <w:r w:rsidRPr="00CD5A78">
        <w:rPr>
          <w:b/>
          <w:szCs w:val="24"/>
        </w:rPr>
        <w:t xml:space="preserve">Recomendação nº 54, de 10 de novembro de </w:t>
      </w:r>
      <w:r w:rsidR="004A5842" w:rsidRPr="00CD5A78">
        <w:rPr>
          <w:b/>
          <w:szCs w:val="24"/>
        </w:rPr>
        <w:t>2017.</w:t>
      </w:r>
      <w:r w:rsidRPr="00CD5A78">
        <w:rPr>
          <w:szCs w:val="24"/>
        </w:rPr>
        <w:t xml:space="preserve"> </w:t>
      </w:r>
      <w:r w:rsidR="004A5842" w:rsidRPr="00CD5A78">
        <w:rPr>
          <w:szCs w:val="24"/>
        </w:rPr>
        <w:t>Recomenda:</w:t>
      </w:r>
      <w:r w:rsidRPr="00CD5A78">
        <w:rPr>
          <w:szCs w:val="24"/>
        </w:rPr>
        <w:t xml:space="preserve"> </w:t>
      </w:r>
      <w:r w:rsidR="004A5842" w:rsidRPr="00CD5A78">
        <w:rPr>
          <w:szCs w:val="24"/>
        </w:rPr>
        <w:t>1</w:t>
      </w:r>
      <w:r w:rsidR="00D11C07" w:rsidRPr="00CD5A78">
        <w:rPr>
          <w:szCs w:val="24"/>
        </w:rPr>
        <w:t>)</w:t>
      </w:r>
      <w:r w:rsidR="004A5842" w:rsidRPr="00CD5A78">
        <w:rPr>
          <w:szCs w:val="24"/>
        </w:rPr>
        <w:t xml:space="preserve"> Ao Ministério de Desenvolvimento Social </w:t>
      </w:r>
      <w:r w:rsidR="00D11C07" w:rsidRPr="00CD5A78">
        <w:rPr>
          <w:szCs w:val="24"/>
        </w:rPr>
        <w:t xml:space="preserve">- </w:t>
      </w:r>
      <w:r w:rsidR="004A5842" w:rsidRPr="00CD5A78">
        <w:rPr>
          <w:szCs w:val="24"/>
        </w:rPr>
        <w:t xml:space="preserve">MDS, que promova intensa campanha na imprensa do </w:t>
      </w:r>
      <w:r w:rsidR="00D11C07" w:rsidRPr="00CD5A78">
        <w:rPr>
          <w:szCs w:val="24"/>
        </w:rPr>
        <w:t>p</w:t>
      </w:r>
      <w:r w:rsidR="004A5842" w:rsidRPr="00CD5A78">
        <w:rPr>
          <w:szCs w:val="24"/>
        </w:rPr>
        <w:t>aís sobre o prazo de comparecimento dos usuários idosos e com deficiência ao INSS para inscrição no CAD Único até o dia 31 de dezembro de 2017, sob pena de perda do Benefício; e</w:t>
      </w:r>
      <w:r w:rsidRPr="00CD5A78">
        <w:rPr>
          <w:szCs w:val="24"/>
        </w:rPr>
        <w:t xml:space="preserve"> </w:t>
      </w:r>
      <w:r w:rsidR="004A5842" w:rsidRPr="00CD5A78">
        <w:rPr>
          <w:szCs w:val="24"/>
        </w:rPr>
        <w:t>2</w:t>
      </w:r>
      <w:r w:rsidR="00D11C07" w:rsidRPr="00CD5A78">
        <w:rPr>
          <w:szCs w:val="24"/>
        </w:rPr>
        <w:t>)</w:t>
      </w:r>
      <w:r w:rsidR="004A5842" w:rsidRPr="00CD5A78">
        <w:rPr>
          <w:szCs w:val="24"/>
        </w:rPr>
        <w:t xml:space="preserve"> Ao Instituto Nacional do Seguro Social </w:t>
      </w:r>
      <w:r w:rsidR="00D11C07" w:rsidRPr="00CD5A78">
        <w:rPr>
          <w:szCs w:val="24"/>
        </w:rPr>
        <w:t xml:space="preserve">- </w:t>
      </w:r>
      <w:r w:rsidR="004A5842" w:rsidRPr="00CD5A78">
        <w:rPr>
          <w:szCs w:val="24"/>
        </w:rPr>
        <w:t xml:space="preserve">INSS, no sentido de que acione o Ministério da Saúde, através dos agentes de saúde, o Ministério dos Transportes, o Ministério da Educação e o Ministério da Defesa, através das Forças Armadas, no sentido de se fazer, em todo o </w:t>
      </w:r>
      <w:r w:rsidR="00D11C07" w:rsidRPr="00CD5A78">
        <w:rPr>
          <w:szCs w:val="24"/>
        </w:rPr>
        <w:t>p</w:t>
      </w:r>
      <w:r w:rsidR="004A5842" w:rsidRPr="00CD5A78">
        <w:rPr>
          <w:szCs w:val="24"/>
        </w:rPr>
        <w:t xml:space="preserve">aís, uma busca </w:t>
      </w:r>
      <w:proofErr w:type="gramStart"/>
      <w:r w:rsidR="004A5842" w:rsidRPr="00CD5A78">
        <w:rPr>
          <w:szCs w:val="24"/>
        </w:rPr>
        <w:t>ativa das pessoas idosas</w:t>
      </w:r>
      <w:proofErr w:type="gramEnd"/>
      <w:r w:rsidR="004A5842" w:rsidRPr="00CD5A78">
        <w:rPr>
          <w:szCs w:val="24"/>
        </w:rPr>
        <w:t xml:space="preserve"> e das pessoas com deficiência detentoras do Ben</w:t>
      </w:r>
      <w:r w:rsidR="00D11C07" w:rsidRPr="00CD5A78">
        <w:rPr>
          <w:szCs w:val="24"/>
        </w:rPr>
        <w:t xml:space="preserve">efício de Prestação Continuada - </w:t>
      </w:r>
      <w:r w:rsidR="004A5842" w:rsidRPr="00CD5A78">
        <w:rPr>
          <w:szCs w:val="24"/>
        </w:rPr>
        <w:t xml:space="preserve">BPC, a fim de que possam realizar sua inscrição no CAD Único e consequentemente manter seu benefício. </w:t>
      </w:r>
    </w:p>
    <w:p w:rsidR="004A5842" w:rsidRPr="00CD5A78" w:rsidRDefault="00857856" w:rsidP="0057312A">
      <w:pPr>
        <w:tabs>
          <w:tab w:val="left" w:pos="0"/>
        </w:tabs>
        <w:jc w:val="both"/>
        <w:rPr>
          <w:bCs/>
          <w:szCs w:val="24"/>
        </w:rPr>
      </w:pPr>
      <w:r w:rsidRPr="00CD5A78">
        <w:rPr>
          <w:b/>
          <w:szCs w:val="24"/>
        </w:rPr>
        <w:tab/>
        <w:t>Deliberação:</w:t>
      </w:r>
      <w:r w:rsidRPr="00CD5A78">
        <w:rPr>
          <w:szCs w:val="24"/>
        </w:rPr>
        <w:t xml:space="preserve"> a recomendação foi a</w:t>
      </w:r>
      <w:r w:rsidR="004A5842" w:rsidRPr="00CD5A78">
        <w:rPr>
          <w:bCs/>
          <w:szCs w:val="24"/>
        </w:rPr>
        <w:t xml:space="preserve">provada por unanimidade </w:t>
      </w:r>
    </w:p>
    <w:p w:rsidR="00D11C07" w:rsidRPr="00CD5A78" w:rsidRDefault="00D11C07" w:rsidP="0057312A">
      <w:pPr>
        <w:pStyle w:val="Ttulo1"/>
        <w:spacing w:before="0" w:after="0"/>
        <w:jc w:val="both"/>
        <w:rPr>
          <w:rFonts w:ascii="Arial" w:hAnsi="Arial" w:cs="Arial"/>
          <w:sz w:val="24"/>
          <w:szCs w:val="24"/>
        </w:rPr>
      </w:pPr>
    </w:p>
    <w:p w:rsidR="004A5842" w:rsidRPr="00CD5A78" w:rsidRDefault="00857856" w:rsidP="0057312A">
      <w:pPr>
        <w:pStyle w:val="Ttulo1"/>
        <w:spacing w:before="0" w:after="0"/>
        <w:jc w:val="both"/>
        <w:rPr>
          <w:rFonts w:ascii="Arial" w:hAnsi="Arial" w:cs="Arial"/>
          <w:b w:val="0"/>
          <w:sz w:val="24"/>
          <w:szCs w:val="24"/>
        </w:rPr>
      </w:pPr>
      <w:r w:rsidRPr="00CD5A78">
        <w:rPr>
          <w:rFonts w:ascii="Arial" w:hAnsi="Arial" w:cs="Arial"/>
          <w:sz w:val="24"/>
          <w:szCs w:val="24"/>
        </w:rPr>
        <w:t xml:space="preserve">b) Moção de Apoio nº 23, de 10 de novembro de </w:t>
      </w:r>
      <w:r w:rsidR="004A5842" w:rsidRPr="00CD5A78">
        <w:rPr>
          <w:rFonts w:ascii="Arial" w:hAnsi="Arial" w:cs="Arial"/>
          <w:sz w:val="24"/>
          <w:szCs w:val="24"/>
        </w:rPr>
        <w:t>2017.</w:t>
      </w:r>
      <w:r w:rsidRPr="00CD5A78">
        <w:rPr>
          <w:rFonts w:ascii="Arial" w:hAnsi="Arial" w:cs="Arial"/>
          <w:b w:val="0"/>
          <w:sz w:val="24"/>
          <w:szCs w:val="24"/>
        </w:rPr>
        <w:t xml:space="preserve"> No documento, o</w:t>
      </w:r>
      <w:r w:rsidR="005F0BA6">
        <w:rPr>
          <w:rFonts w:ascii="Arial" w:hAnsi="Arial" w:cs="Arial"/>
          <w:b w:val="0"/>
          <w:sz w:val="24"/>
          <w:szCs w:val="24"/>
        </w:rPr>
        <w:t xml:space="preserve"> </w:t>
      </w:r>
      <w:r w:rsidR="00F8681F" w:rsidRPr="00CD5A78">
        <w:rPr>
          <w:rFonts w:ascii="Arial" w:hAnsi="Arial" w:cs="Arial"/>
          <w:b w:val="0"/>
          <w:sz w:val="24"/>
          <w:szCs w:val="24"/>
        </w:rPr>
        <w:t xml:space="preserve">Plenário do </w:t>
      </w:r>
      <w:r w:rsidRPr="00CD5A78">
        <w:rPr>
          <w:rFonts w:ascii="Arial" w:hAnsi="Arial" w:cs="Arial"/>
          <w:b w:val="0"/>
          <w:sz w:val="24"/>
          <w:szCs w:val="24"/>
        </w:rPr>
        <w:t xml:space="preserve">CNS vem </w:t>
      </w:r>
      <w:r w:rsidR="004A5842" w:rsidRPr="00CD5A78">
        <w:rPr>
          <w:rFonts w:ascii="Arial" w:hAnsi="Arial" w:cs="Arial"/>
          <w:b w:val="0"/>
          <w:sz w:val="24"/>
          <w:szCs w:val="24"/>
        </w:rPr>
        <w:t>a público</w:t>
      </w:r>
      <w:r w:rsidRPr="00CD5A78">
        <w:rPr>
          <w:rFonts w:ascii="Arial" w:hAnsi="Arial" w:cs="Arial"/>
          <w:b w:val="0"/>
          <w:sz w:val="24"/>
          <w:szCs w:val="24"/>
        </w:rPr>
        <w:t xml:space="preserve"> m</w:t>
      </w:r>
      <w:r w:rsidR="004A5842" w:rsidRPr="00CD5A78">
        <w:rPr>
          <w:rFonts w:ascii="Arial" w:hAnsi="Arial" w:cs="Arial"/>
          <w:b w:val="0"/>
          <w:sz w:val="24"/>
          <w:szCs w:val="24"/>
        </w:rPr>
        <w:t>anifestar apoio ao Manifesto de Trabalhadores e Trabalhadoras, usuários e usuárias do Sistema Único de Saúde do Rio de Janeiro</w:t>
      </w:r>
      <w:r w:rsidR="00D11C07" w:rsidRPr="00CD5A78">
        <w:rPr>
          <w:rFonts w:ascii="Arial" w:hAnsi="Arial" w:cs="Arial"/>
          <w:b w:val="0"/>
          <w:sz w:val="24"/>
          <w:szCs w:val="24"/>
        </w:rPr>
        <w:t>,</w:t>
      </w:r>
      <w:r w:rsidR="004A5842" w:rsidRPr="00CD5A78">
        <w:rPr>
          <w:rFonts w:ascii="Arial" w:hAnsi="Arial" w:cs="Arial"/>
          <w:b w:val="0"/>
          <w:sz w:val="24"/>
          <w:szCs w:val="24"/>
        </w:rPr>
        <w:t xml:space="preserve"> de </w:t>
      </w:r>
      <w:proofErr w:type="gramStart"/>
      <w:r w:rsidR="004A5842" w:rsidRPr="00CD5A78">
        <w:rPr>
          <w:rFonts w:ascii="Arial" w:hAnsi="Arial" w:cs="Arial"/>
          <w:b w:val="0"/>
          <w:sz w:val="24"/>
          <w:szCs w:val="24"/>
        </w:rPr>
        <w:t>3</w:t>
      </w:r>
      <w:proofErr w:type="gramEnd"/>
      <w:r w:rsidR="004A5842" w:rsidRPr="00CD5A78">
        <w:rPr>
          <w:rFonts w:ascii="Arial" w:hAnsi="Arial" w:cs="Arial"/>
          <w:b w:val="0"/>
          <w:sz w:val="24"/>
          <w:szCs w:val="24"/>
        </w:rPr>
        <w:t xml:space="preserve"> de agosto de 2017.</w:t>
      </w:r>
    </w:p>
    <w:p w:rsidR="004A5842" w:rsidRPr="00CD5A78" w:rsidRDefault="003A6C16" w:rsidP="0057312A">
      <w:pPr>
        <w:tabs>
          <w:tab w:val="left" w:pos="0"/>
        </w:tabs>
        <w:jc w:val="both"/>
        <w:rPr>
          <w:bCs/>
          <w:szCs w:val="24"/>
        </w:rPr>
      </w:pPr>
      <w:r w:rsidRPr="00CD5A78">
        <w:rPr>
          <w:b/>
          <w:szCs w:val="24"/>
        </w:rPr>
        <w:tab/>
        <w:t>Deliberação:</w:t>
      </w:r>
      <w:r w:rsidRPr="00CD5A78">
        <w:rPr>
          <w:szCs w:val="24"/>
        </w:rPr>
        <w:t xml:space="preserve"> a moção de apoio foi a</w:t>
      </w:r>
      <w:r w:rsidRPr="00CD5A78">
        <w:rPr>
          <w:bCs/>
          <w:szCs w:val="24"/>
        </w:rPr>
        <w:t xml:space="preserve">provada por unanimidade. </w:t>
      </w:r>
      <w:r w:rsidR="004A5842" w:rsidRPr="00CD5A78">
        <w:rPr>
          <w:bCs/>
          <w:szCs w:val="24"/>
        </w:rPr>
        <w:t xml:space="preserve">Três abstenções. </w:t>
      </w:r>
    </w:p>
    <w:p w:rsidR="004A5842" w:rsidRPr="00CD5A78" w:rsidRDefault="004A5842" w:rsidP="0057312A">
      <w:pPr>
        <w:tabs>
          <w:tab w:val="left" w:pos="1276"/>
        </w:tabs>
        <w:jc w:val="both"/>
        <w:rPr>
          <w:bCs/>
          <w:szCs w:val="24"/>
        </w:rPr>
      </w:pPr>
    </w:p>
    <w:p w:rsidR="004A5842" w:rsidRPr="00CD5A78" w:rsidRDefault="003A6C16" w:rsidP="0057312A">
      <w:pPr>
        <w:pStyle w:val="Ttulo1"/>
        <w:spacing w:before="0" w:after="0"/>
        <w:jc w:val="both"/>
        <w:rPr>
          <w:rFonts w:ascii="Arial" w:hAnsi="Arial" w:cs="Arial"/>
          <w:b w:val="0"/>
          <w:sz w:val="24"/>
          <w:szCs w:val="24"/>
        </w:rPr>
      </w:pPr>
      <w:r w:rsidRPr="00CD5A78">
        <w:rPr>
          <w:rFonts w:ascii="Arial" w:hAnsi="Arial" w:cs="Arial"/>
          <w:sz w:val="24"/>
          <w:szCs w:val="24"/>
        </w:rPr>
        <w:t>c)</w:t>
      </w:r>
      <w:r w:rsidRPr="00CD5A78">
        <w:rPr>
          <w:rFonts w:ascii="Arial" w:hAnsi="Arial" w:cs="Arial"/>
          <w:b w:val="0"/>
          <w:sz w:val="24"/>
          <w:szCs w:val="24"/>
        </w:rPr>
        <w:t xml:space="preserve"> </w:t>
      </w:r>
      <w:r w:rsidRPr="00CD5A78">
        <w:rPr>
          <w:rFonts w:ascii="Arial" w:hAnsi="Arial" w:cs="Arial"/>
          <w:sz w:val="24"/>
          <w:szCs w:val="24"/>
        </w:rPr>
        <w:t>Moção de apoio n</w:t>
      </w:r>
      <w:r w:rsidR="004A5842" w:rsidRPr="00CD5A78">
        <w:rPr>
          <w:rFonts w:ascii="Arial" w:hAnsi="Arial" w:cs="Arial"/>
          <w:sz w:val="24"/>
          <w:szCs w:val="24"/>
        </w:rPr>
        <w:t xml:space="preserve">º 24, </w:t>
      </w:r>
      <w:r w:rsidRPr="00CD5A78">
        <w:rPr>
          <w:rFonts w:ascii="Arial" w:hAnsi="Arial" w:cs="Arial"/>
          <w:sz w:val="24"/>
          <w:szCs w:val="24"/>
        </w:rPr>
        <w:t>de 10 de novembro de 2017.</w:t>
      </w:r>
      <w:r w:rsidRPr="00CD5A78">
        <w:rPr>
          <w:rFonts w:ascii="Arial" w:hAnsi="Arial" w:cs="Arial"/>
          <w:b w:val="0"/>
          <w:sz w:val="24"/>
          <w:szCs w:val="24"/>
        </w:rPr>
        <w:t xml:space="preserve"> Nesta minuta, o </w:t>
      </w:r>
      <w:r w:rsidR="004A5842" w:rsidRPr="00CD5A78">
        <w:rPr>
          <w:rFonts w:ascii="Arial" w:hAnsi="Arial" w:cs="Arial"/>
          <w:b w:val="0"/>
          <w:sz w:val="24"/>
          <w:szCs w:val="24"/>
        </w:rPr>
        <w:t xml:space="preserve">Plenário do </w:t>
      </w:r>
      <w:r w:rsidR="00F8681F" w:rsidRPr="00CD5A78">
        <w:rPr>
          <w:rFonts w:ascii="Arial" w:hAnsi="Arial" w:cs="Arial"/>
          <w:b w:val="0"/>
          <w:sz w:val="24"/>
          <w:szCs w:val="24"/>
        </w:rPr>
        <w:t>CNS v</w:t>
      </w:r>
      <w:r w:rsidR="004A5842" w:rsidRPr="00CD5A78">
        <w:rPr>
          <w:rFonts w:ascii="Arial" w:hAnsi="Arial" w:cs="Arial"/>
          <w:b w:val="0"/>
          <w:sz w:val="24"/>
          <w:szCs w:val="24"/>
        </w:rPr>
        <w:t>em a público manifestar apoio</w:t>
      </w:r>
      <w:r w:rsidR="00F8681F" w:rsidRPr="00CD5A78">
        <w:rPr>
          <w:rFonts w:ascii="Arial" w:hAnsi="Arial" w:cs="Arial"/>
          <w:b w:val="0"/>
          <w:sz w:val="24"/>
          <w:szCs w:val="24"/>
        </w:rPr>
        <w:t xml:space="preserve"> </w:t>
      </w:r>
      <w:r w:rsidR="00D11C07" w:rsidRPr="00CD5A78">
        <w:rPr>
          <w:rFonts w:ascii="Arial" w:hAnsi="Arial" w:cs="Arial"/>
          <w:b w:val="0"/>
          <w:sz w:val="24"/>
          <w:szCs w:val="24"/>
        </w:rPr>
        <w:t>à</w:t>
      </w:r>
      <w:r w:rsidR="004A5842" w:rsidRPr="00CD5A78">
        <w:rPr>
          <w:rFonts w:ascii="Arial" w:hAnsi="Arial" w:cs="Arial"/>
          <w:b w:val="0"/>
          <w:sz w:val="24"/>
          <w:szCs w:val="24"/>
        </w:rPr>
        <w:t xml:space="preserve"> atuação intersetorial da Coordenação da Saúde da Pessoa com Deficiência do Ministério da Saúde</w:t>
      </w:r>
      <w:r w:rsidR="00D11C07" w:rsidRPr="00CD5A78">
        <w:rPr>
          <w:rFonts w:ascii="Arial" w:hAnsi="Arial" w:cs="Arial"/>
          <w:b w:val="0"/>
          <w:sz w:val="24"/>
          <w:szCs w:val="24"/>
        </w:rPr>
        <w:t xml:space="preserve"> - </w:t>
      </w:r>
      <w:r w:rsidR="004A5842" w:rsidRPr="00CD5A78">
        <w:rPr>
          <w:rFonts w:ascii="Arial" w:hAnsi="Arial" w:cs="Arial"/>
          <w:b w:val="0"/>
          <w:sz w:val="24"/>
          <w:szCs w:val="24"/>
        </w:rPr>
        <w:t>que vem buscando a efetivação e o fortalecimento da Seguridade Social do Brasil, por meio da interlocução com o Conselho Nacional de Educação</w:t>
      </w:r>
      <w:r w:rsidR="00D11C07" w:rsidRPr="00CD5A78">
        <w:rPr>
          <w:rFonts w:ascii="Arial" w:hAnsi="Arial" w:cs="Arial"/>
          <w:b w:val="0"/>
          <w:sz w:val="24"/>
          <w:szCs w:val="24"/>
        </w:rPr>
        <w:t xml:space="preserve"> -, </w:t>
      </w:r>
      <w:r w:rsidR="004A5842" w:rsidRPr="00CD5A78">
        <w:rPr>
          <w:rFonts w:ascii="Arial" w:hAnsi="Arial" w:cs="Arial"/>
          <w:b w:val="0"/>
          <w:sz w:val="24"/>
          <w:szCs w:val="24"/>
        </w:rPr>
        <w:t xml:space="preserve">o </w:t>
      </w:r>
      <w:r w:rsidR="004A5842" w:rsidRPr="00CD5A78">
        <w:rPr>
          <w:rFonts w:ascii="Arial" w:hAnsi="Arial" w:cs="Arial"/>
          <w:b w:val="0"/>
          <w:sz w:val="24"/>
          <w:szCs w:val="24"/>
        </w:rPr>
        <w:lastRenderedPageBreak/>
        <w:t>Conselho do Desenvolvimento Social (Benefício de Prestação Continuada)</w:t>
      </w:r>
      <w:r w:rsidR="00D11C07" w:rsidRPr="00CD5A78">
        <w:rPr>
          <w:rFonts w:ascii="Arial" w:hAnsi="Arial" w:cs="Arial"/>
          <w:b w:val="0"/>
          <w:sz w:val="24"/>
          <w:szCs w:val="24"/>
        </w:rPr>
        <w:t xml:space="preserve">, </w:t>
      </w:r>
      <w:r w:rsidR="004A5842" w:rsidRPr="00CD5A78">
        <w:rPr>
          <w:rFonts w:ascii="Arial" w:hAnsi="Arial" w:cs="Arial"/>
          <w:b w:val="0"/>
          <w:sz w:val="24"/>
          <w:szCs w:val="24"/>
        </w:rPr>
        <w:t>o Ministério do Planejamento e Orçamento (Subsistema Integral de Atenção à Saúde do Servidor Público)</w:t>
      </w:r>
      <w:r w:rsidR="00D11C07" w:rsidRPr="00CD5A78">
        <w:rPr>
          <w:rFonts w:ascii="Arial" w:hAnsi="Arial" w:cs="Arial"/>
          <w:b w:val="0"/>
          <w:sz w:val="24"/>
          <w:szCs w:val="24"/>
        </w:rPr>
        <w:t xml:space="preserve">, </w:t>
      </w:r>
      <w:r w:rsidR="004A5842" w:rsidRPr="00CD5A78">
        <w:rPr>
          <w:rFonts w:ascii="Arial" w:hAnsi="Arial" w:cs="Arial"/>
          <w:b w:val="0"/>
          <w:sz w:val="24"/>
          <w:szCs w:val="24"/>
        </w:rPr>
        <w:t xml:space="preserve">a Secretaria da Previdência Social (Recriação do Sistema de Reabilitação dos trabalhadores lesionados ou com deficiência), e o Ministério do Trabalho; e </w:t>
      </w:r>
      <w:r w:rsidR="005F0BA6">
        <w:rPr>
          <w:rFonts w:ascii="Arial" w:hAnsi="Arial" w:cs="Arial"/>
          <w:b w:val="0"/>
          <w:sz w:val="24"/>
          <w:szCs w:val="24"/>
        </w:rPr>
        <w:t xml:space="preserve">apoio </w:t>
      </w:r>
      <w:r w:rsidR="00F8681F" w:rsidRPr="00CD5A78">
        <w:rPr>
          <w:rFonts w:ascii="Arial" w:hAnsi="Arial" w:cs="Arial"/>
          <w:b w:val="0"/>
          <w:sz w:val="24"/>
          <w:szCs w:val="24"/>
        </w:rPr>
        <w:t xml:space="preserve">à </w:t>
      </w:r>
      <w:r w:rsidR="004A5842" w:rsidRPr="00CD5A78">
        <w:rPr>
          <w:rFonts w:ascii="Arial" w:hAnsi="Arial" w:cs="Arial"/>
          <w:b w:val="0"/>
          <w:sz w:val="24"/>
          <w:szCs w:val="24"/>
        </w:rPr>
        <w:t xml:space="preserve">avaliação multiprofissional de </w:t>
      </w:r>
      <w:r w:rsidR="003C1CE7" w:rsidRPr="00CD5A78">
        <w:rPr>
          <w:rFonts w:ascii="Arial" w:hAnsi="Arial" w:cs="Arial"/>
          <w:b w:val="0"/>
          <w:sz w:val="24"/>
          <w:szCs w:val="24"/>
        </w:rPr>
        <w:t xml:space="preserve">pessoas com deficiência </w:t>
      </w:r>
      <w:r w:rsidR="004A5842" w:rsidRPr="00CD5A78">
        <w:rPr>
          <w:rFonts w:ascii="Arial" w:hAnsi="Arial" w:cs="Arial"/>
          <w:b w:val="0"/>
          <w:sz w:val="24"/>
          <w:szCs w:val="24"/>
        </w:rPr>
        <w:t>com critérios e disciplinas biopsicossociais em caráter integral e contrário à captura da avaliação como propriedade exclusiva de uma única profissão ou especialidade profissional.</w:t>
      </w:r>
    </w:p>
    <w:p w:rsidR="00F8681F" w:rsidRPr="00CD5A78" w:rsidRDefault="00F8681F" w:rsidP="00D11C07">
      <w:pPr>
        <w:ind w:firstLine="708"/>
        <w:rPr>
          <w:szCs w:val="24"/>
        </w:rPr>
      </w:pPr>
      <w:r w:rsidRPr="00CD5A78">
        <w:rPr>
          <w:b/>
          <w:szCs w:val="24"/>
        </w:rPr>
        <w:t>Deliberação:</w:t>
      </w:r>
      <w:r w:rsidRPr="00CD5A78">
        <w:rPr>
          <w:szCs w:val="24"/>
        </w:rPr>
        <w:t xml:space="preserve"> a moção de apoio foi a</w:t>
      </w:r>
      <w:r w:rsidRPr="00CD5A78">
        <w:rPr>
          <w:bCs/>
          <w:szCs w:val="24"/>
        </w:rPr>
        <w:t>provada por unanimidade.</w:t>
      </w:r>
    </w:p>
    <w:p w:rsidR="00F8681F" w:rsidRPr="00CD5A78" w:rsidRDefault="00F8681F" w:rsidP="0057312A">
      <w:pPr>
        <w:rPr>
          <w:szCs w:val="24"/>
        </w:rPr>
      </w:pPr>
    </w:p>
    <w:p w:rsidR="00B7299A" w:rsidRPr="00CD5A78" w:rsidRDefault="00F8681F" w:rsidP="0057312A">
      <w:pPr>
        <w:tabs>
          <w:tab w:val="left" w:pos="1276"/>
        </w:tabs>
        <w:jc w:val="both"/>
        <w:rPr>
          <w:b/>
          <w:szCs w:val="24"/>
        </w:rPr>
      </w:pPr>
      <w:proofErr w:type="gramStart"/>
      <w:r w:rsidRPr="00CD5A78">
        <w:rPr>
          <w:b/>
          <w:bCs/>
          <w:szCs w:val="24"/>
        </w:rPr>
        <w:t>2</w:t>
      </w:r>
      <w:proofErr w:type="gramEnd"/>
      <w:r w:rsidRPr="00CD5A78">
        <w:rPr>
          <w:b/>
          <w:bCs/>
          <w:szCs w:val="24"/>
        </w:rPr>
        <w:t xml:space="preserve">) Comissão Intersetorial de Saúde Bucal – </w:t>
      </w:r>
      <w:r w:rsidR="004A5842" w:rsidRPr="00CD5A78">
        <w:rPr>
          <w:b/>
          <w:bCs/>
          <w:szCs w:val="24"/>
        </w:rPr>
        <w:t>CISB</w:t>
      </w:r>
      <w:r w:rsidRPr="00CD5A78">
        <w:rPr>
          <w:b/>
          <w:bCs/>
          <w:szCs w:val="24"/>
        </w:rPr>
        <w:t xml:space="preserve">/CNS – apreciação de </w:t>
      </w:r>
      <w:r w:rsidR="00B7299A" w:rsidRPr="00CD5A78">
        <w:rPr>
          <w:b/>
          <w:bCs/>
          <w:szCs w:val="24"/>
        </w:rPr>
        <w:t xml:space="preserve">duas minutas de </w:t>
      </w:r>
      <w:r w:rsidRPr="00CD5A78">
        <w:rPr>
          <w:b/>
          <w:szCs w:val="24"/>
        </w:rPr>
        <w:t xml:space="preserve">recomendação. </w:t>
      </w:r>
    </w:p>
    <w:p w:rsidR="004A5842" w:rsidRPr="00CD5A78" w:rsidRDefault="00B7299A" w:rsidP="0057312A">
      <w:pPr>
        <w:tabs>
          <w:tab w:val="left" w:pos="1276"/>
        </w:tabs>
        <w:jc w:val="both"/>
        <w:rPr>
          <w:szCs w:val="24"/>
        </w:rPr>
      </w:pPr>
      <w:r w:rsidRPr="00CD5A78">
        <w:rPr>
          <w:b/>
          <w:szCs w:val="24"/>
        </w:rPr>
        <w:t xml:space="preserve">a) </w:t>
      </w:r>
      <w:r w:rsidRPr="00CD5A78">
        <w:rPr>
          <w:szCs w:val="24"/>
        </w:rPr>
        <w:t xml:space="preserve">Na primeira recomendação, </w:t>
      </w:r>
      <w:r w:rsidR="00F8681F" w:rsidRPr="00CD5A78">
        <w:rPr>
          <w:szCs w:val="24"/>
        </w:rPr>
        <w:t>o Plenário do CNS recomenda a</w:t>
      </w:r>
      <w:r w:rsidR="004A5842" w:rsidRPr="00CD5A78">
        <w:rPr>
          <w:szCs w:val="24"/>
        </w:rPr>
        <w:t>o Congresso Nacional</w:t>
      </w:r>
      <w:r w:rsidR="00F8681F" w:rsidRPr="00CD5A78">
        <w:rPr>
          <w:szCs w:val="24"/>
        </w:rPr>
        <w:t xml:space="preserve">, que </w:t>
      </w:r>
      <w:r w:rsidR="004A5842" w:rsidRPr="00CD5A78">
        <w:rPr>
          <w:szCs w:val="24"/>
        </w:rPr>
        <w:t>regulamente, com urgência, o inciso III do Art. 200 da Constituição Federal, de modo a garantir que o processo de ordenamento da formação de recursos humanos para o SUS se consubstancie em competência objetiva das instâncias do SUS, conforme prevê a Carta Magna; e</w:t>
      </w:r>
      <w:r w:rsidR="00F8681F" w:rsidRPr="00CD5A78">
        <w:rPr>
          <w:szCs w:val="24"/>
        </w:rPr>
        <w:t xml:space="preserve"> à </w:t>
      </w:r>
      <w:r w:rsidR="004A5842" w:rsidRPr="00CD5A78">
        <w:rPr>
          <w:szCs w:val="24"/>
        </w:rPr>
        <w:t>Procuradoria Ger</w:t>
      </w:r>
      <w:r w:rsidR="00F8681F" w:rsidRPr="00CD5A78">
        <w:rPr>
          <w:szCs w:val="24"/>
        </w:rPr>
        <w:t xml:space="preserve">al da República, que </w:t>
      </w:r>
      <w:r w:rsidR="004A5842" w:rsidRPr="00CD5A78">
        <w:rPr>
          <w:szCs w:val="24"/>
        </w:rPr>
        <w:t xml:space="preserve">proponha Ação Direta de Inconstitucionalidade (ADI), </w:t>
      </w:r>
      <w:r w:rsidR="00D11C07" w:rsidRPr="00CD5A78">
        <w:rPr>
          <w:szCs w:val="24"/>
        </w:rPr>
        <w:t xml:space="preserve">no </w:t>
      </w:r>
      <w:r w:rsidR="004A5842" w:rsidRPr="00CD5A78">
        <w:rPr>
          <w:szCs w:val="24"/>
        </w:rPr>
        <w:t xml:space="preserve">STF, no sentido de anular os diversos atos administrativos (Decreto 9.057/2017, Portaria 11/2017, dentre outras) que regulamentam a prevalência da modalidade </w:t>
      </w:r>
      <w:proofErr w:type="gramStart"/>
      <w:r w:rsidR="00D11C07" w:rsidRPr="00CD5A78">
        <w:rPr>
          <w:szCs w:val="24"/>
        </w:rPr>
        <w:t>a</w:t>
      </w:r>
      <w:proofErr w:type="gramEnd"/>
      <w:r w:rsidR="004A5842" w:rsidRPr="00CD5A78">
        <w:rPr>
          <w:szCs w:val="24"/>
        </w:rPr>
        <w:t xml:space="preserve"> distância para formação dos trabalhadores de saúde, usurpando, deste modo, a competência constitucional do SUS para ordenar a formação dos seus trabalhadores e a competência legal do CNS para garantir a participação popular e o controle social no processo de construção das ações e políticas de formação para o trabalho em saúde.</w:t>
      </w:r>
    </w:p>
    <w:p w:rsidR="00A57000" w:rsidRPr="00CD5A78" w:rsidRDefault="00B7299A" w:rsidP="0057312A">
      <w:pPr>
        <w:tabs>
          <w:tab w:val="left" w:pos="0"/>
        </w:tabs>
        <w:jc w:val="both"/>
        <w:rPr>
          <w:szCs w:val="24"/>
        </w:rPr>
      </w:pPr>
      <w:r w:rsidRPr="00CD5A78">
        <w:rPr>
          <w:bCs/>
          <w:szCs w:val="24"/>
        </w:rPr>
        <w:tab/>
      </w:r>
      <w:r w:rsidRPr="00CD5A78">
        <w:rPr>
          <w:b/>
          <w:bCs/>
          <w:szCs w:val="24"/>
        </w:rPr>
        <w:t>Deliberação:</w:t>
      </w:r>
      <w:r w:rsidRPr="00CD5A78">
        <w:rPr>
          <w:bCs/>
          <w:szCs w:val="24"/>
        </w:rPr>
        <w:t xml:space="preserve"> aprovado, por unanimidade, </w:t>
      </w:r>
      <w:r w:rsidR="004A5842" w:rsidRPr="00CD5A78">
        <w:rPr>
          <w:bCs/>
          <w:szCs w:val="24"/>
        </w:rPr>
        <w:t>o mérito da recomendação</w:t>
      </w:r>
      <w:r w:rsidRPr="00CD5A78">
        <w:rPr>
          <w:bCs/>
          <w:szCs w:val="24"/>
        </w:rPr>
        <w:t xml:space="preserve">. O texto reformulado </w:t>
      </w:r>
      <w:r w:rsidR="00B84060" w:rsidRPr="00CD5A78">
        <w:rPr>
          <w:bCs/>
          <w:szCs w:val="24"/>
        </w:rPr>
        <w:t xml:space="preserve">foi </w:t>
      </w:r>
      <w:r w:rsidR="004A5842" w:rsidRPr="00CD5A78">
        <w:rPr>
          <w:bCs/>
          <w:szCs w:val="24"/>
        </w:rPr>
        <w:t>submetido à apreciação do Pleno</w:t>
      </w:r>
      <w:r w:rsidR="00A57000" w:rsidRPr="00CD5A78">
        <w:rPr>
          <w:bCs/>
          <w:szCs w:val="24"/>
        </w:rPr>
        <w:t xml:space="preserve">, posteriormente, e aprovado, com uma abstenção, </w:t>
      </w:r>
      <w:r w:rsidR="007A7263" w:rsidRPr="00CD5A78">
        <w:rPr>
          <w:bCs/>
          <w:szCs w:val="24"/>
        </w:rPr>
        <w:t>nos seguintes termos</w:t>
      </w:r>
      <w:r w:rsidR="00A57000" w:rsidRPr="00CD5A78">
        <w:rPr>
          <w:bCs/>
          <w:szCs w:val="24"/>
        </w:rPr>
        <w:t>: recomendar ao</w:t>
      </w:r>
      <w:r w:rsidR="00A57000" w:rsidRPr="00CD5A78">
        <w:rPr>
          <w:szCs w:val="24"/>
        </w:rPr>
        <w:t xml:space="preserve"> Congresso Nacional que regulamente, com urgência, o inciso III do Art. 200 da Constituição Federal, de modo a garantir que o processo de ordenamento da formação de recursos humanos para o SUS se consubstancie em competência objetiva das instâncias do SUS, conforme prevê a Carta Magna; e, à Procuradoria Geral da República, que proponha Ação Direta de Inconstitucionalidade (ADI), junto ao STF, no sentido de anular os</w:t>
      </w:r>
      <w:proofErr w:type="gramStart"/>
      <w:r w:rsidR="00A57000" w:rsidRPr="00CD5A78">
        <w:rPr>
          <w:szCs w:val="24"/>
        </w:rPr>
        <w:t xml:space="preserve">  </w:t>
      </w:r>
      <w:proofErr w:type="gramEnd"/>
      <w:r w:rsidR="00A57000" w:rsidRPr="00CD5A78">
        <w:rPr>
          <w:szCs w:val="24"/>
        </w:rPr>
        <w:t>atos administrativos (Decreto 9.057/2017, Portaria 11/2017, dentre outras) que regulamentam a  modalidade à distância para os cursos de  graduação na área da saúde, tendo em vista que essas normativas usurpam a competência constitucional do SUS para ordenar a formação dos seus trabalhadores e a competência legal do CNS para garantir a participação popular e o controle social no processo de construção das ações e políticas de formação para o trabalho em saúde.</w:t>
      </w:r>
    </w:p>
    <w:p w:rsidR="00A57000" w:rsidRPr="00CD5A78" w:rsidRDefault="00A57000" w:rsidP="0057312A">
      <w:pPr>
        <w:jc w:val="both"/>
        <w:rPr>
          <w:szCs w:val="24"/>
        </w:rPr>
      </w:pPr>
    </w:p>
    <w:p w:rsidR="004A5842" w:rsidRPr="00CD5A78" w:rsidRDefault="00DE7601" w:rsidP="0057312A">
      <w:pPr>
        <w:overflowPunct w:val="0"/>
        <w:autoSpaceDE w:val="0"/>
        <w:autoSpaceDN w:val="0"/>
        <w:adjustRightInd w:val="0"/>
        <w:jc w:val="both"/>
        <w:textAlignment w:val="baseline"/>
        <w:rPr>
          <w:szCs w:val="24"/>
        </w:rPr>
      </w:pPr>
      <w:r w:rsidRPr="00CD5A78">
        <w:rPr>
          <w:b/>
          <w:bCs/>
          <w:szCs w:val="24"/>
        </w:rPr>
        <w:t xml:space="preserve">b) </w:t>
      </w:r>
      <w:r w:rsidRPr="00CD5A78">
        <w:rPr>
          <w:bCs/>
          <w:szCs w:val="24"/>
        </w:rPr>
        <w:t>Na segunda m</w:t>
      </w:r>
      <w:r w:rsidR="00B7299A" w:rsidRPr="00CD5A78">
        <w:rPr>
          <w:bCs/>
          <w:szCs w:val="24"/>
        </w:rPr>
        <w:t>inuta de r</w:t>
      </w:r>
      <w:r w:rsidR="004A5842" w:rsidRPr="00CD5A78">
        <w:rPr>
          <w:bCs/>
          <w:szCs w:val="24"/>
        </w:rPr>
        <w:t>ecomendação</w:t>
      </w:r>
      <w:r w:rsidRPr="00CD5A78">
        <w:rPr>
          <w:bCs/>
          <w:szCs w:val="24"/>
        </w:rPr>
        <w:t>, o</w:t>
      </w:r>
      <w:r w:rsidR="00B7299A" w:rsidRPr="00CD5A78">
        <w:rPr>
          <w:bCs/>
          <w:szCs w:val="24"/>
        </w:rPr>
        <w:t xml:space="preserve"> </w:t>
      </w:r>
      <w:r w:rsidR="004A5842" w:rsidRPr="00CD5A78">
        <w:rPr>
          <w:szCs w:val="24"/>
        </w:rPr>
        <w:t>Plenário do CNS</w:t>
      </w:r>
      <w:r w:rsidR="00B7299A" w:rsidRPr="00CD5A78">
        <w:rPr>
          <w:szCs w:val="24"/>
        </w:rPr>
        <w:t xml:space="preserve"> r</w:t>
      </w:r>
      <w:r w:rsidR="004A5842" w:rsidRPr="00CD5A78">
        <w:rPr>
          <w:szCs w:val="24"/>
          <w:shd w:val="clear" w:color="auto" w:fill="FFFFFF"/>
        </w:rPr>
        <w:t xml:space="preserve">ecomenda </w:t>
      </w:r>
      <w:r w:rsidR="00B7299A" w:rsidRPr="00CD5A78">
        <w:rPr>
          <w:szCs w:val="24"/>
          <w:shd w:val="clear" w:color="auto" w:fill="FFFFFF"/>
        </w:rPr>
        <w:t>a</w:t>
      </w:r>
      <w:r w:rsidR="004A5842" w:rsidRPr="00CD5A78">
        <w:rPr>
          <w:szCs w:val="24"/>
          <w:shd w:val="clear" w:color="auto" w:fill="FFFFFF"/>
        </w:rPr>
        <w:t xml:space="preserve">o Ministério da Saúde, Conselho Nacional de Secretarias Municipais de Saúde </w:t>
      </w:r>
      <w:r w:rsidR="00D11C07" w:rsidRPr="00CD5A78">
        <w:rPr>
          <w:szCs w:val="24"/>
          <w:shd w:val="clear" w:color="auto" w:fill="FFFFFF"/>
        </w:rPr>
        <w:t xml:space="preserve">- </w:t>
      </w:r>
      <w:r w:rsidR="004A5842" w:rsidRPr="00CD5A78">
        <w:rPr>
          <w:szCs w:val="24"/>
          <w:shd w:val="clear" w:color="auto" w:fill="FFFFFF"/>
        </w:rPr>
        <w:t xml:space="preserve">CONASEMS, Conselho Nacional de Secretários de Saúde </w:t>
      </w:r>
      <w:r w:rsidR="00D11C07" w:rsidRPr="00CD5A78">
        <w:rPr>
          <w:szCs w:val="24"/>
          <w:shd w:val="clear" w:color="auto" w:fill="FFFFFF"/>
        </w:rPr>
        <w:t xml:space="preserve">- </w:t>
      </w:r>
      <w:r w:rsidR="004A5842" w:rsidRPr="00CD5A78">
        <w:rPr>
          <w:szCs w:val="24"/>
          <w:shd w:val="clear" w:color="auto" w:fill="FFFFFF"/>
        </w:rPr>
        <w:t>CONASS, Conselhos Estaduais e Municipais de</w:t>
      </w:r>
      <w:r w:rsidR="004A5842" w:rsidRPr="00CD5A78">
        <w:rPr>
          <w:szCs w:val="24"/>
        </w:rPr>
        <w:t xml:space="preserve"> </w:t>
      </w:r>
      <w:r w:rsidR="004A5842" w:rsidRPr="00CD5A78">
        <w:rPr>
          <w:szCs w:val="24"/>
          <w:shd w:val="clear" w:color="auto" w:fill="FFFFFF"/>
        </w:rPr>
        <w:t>Saúde e às entidades que compõem as instâncias de controle social do SUS</w:t>
      </w:r>
      <w:r w:rsidR="00B7299A" w:rsidRPr="00CD5A78">
        <w:rPr>
          <w:szCs w:val="24"/>
          <w:shd w:val="clear" w:color="auto" w:fill="FFFFFF"/>
        </w:rPr>
        <w:t xml:space="preserve">: </w:t>
      </w:r>
      <w:r w:rsidR="004A5842" w:rsidRPr="00CD5A78">
        <w:rPr>
          <w:szCs w:val="24"/>
          <w:shd w:val="clear" w:color="auto" w:fill="FFFFFF"/>
        </w:rPr>
        <w:t>1</w:t>
      </w:r>
      <w:r w:rsidR="00D11C07" w:rsidRPr="00CD5A78">
        <w:rPr>
          <w:szCs w:val="24"/>
          <w:shd w:val="clear" w:color="auto" w:fill="FFFFFF"/>
        </w:rPr>
        <w:t>)</w:t>
      </w:r>
      <w:r w:rsidR="004A5842" w:rsidRPr="00CD5A78">
        <w:rPr>
          <w:szCs w:val="24"/>
          <w:shd w:val="clear" w:color="auto" w:fill="FFFFFF"/>
        </w:rPr>
        <w:t xml:space="preserve"> </w:t>
      </w:r>
      <w:r w:rsidR="00D11C07" w:rsidRPr="00CD5A78">
        <w:rPr>
          <w:szCs w:val="24"/>
          <w:shd w:val="clear" w:color="auto" w:fill="FFFFFF"/>
        </w:rPr>
        <w:t>q</w:t>
      </w:r>
      <w:r w:rsidR="004A5842" w:rsidRPr="00CD5A78">
        <w:rPr>
          <w:szCs w:val="24"/>
          <w:shd w:val="clear" w:color="auto" w:fill="FFFFFF"/>
        </w:rPr>
        <w:t xml:space="preserve">ue o Ministério da Saúde encaminhe ao CNS, até janeiro de 2018, para análise e discussão pela Comissão Intersetorial de Saúde Bucal </w:t>
      </w:r>
      <w:r w:rsidR="00D11C07" w:rsidRPr="00CD5A78">
        <w:rPr>
          <w:szCs w:val="24"/>
          <w:shd w:val="clear" w:color="auto" w:fill="FFFFFF"/>
        </w:rPr>
        <w:t xml:space="preserve">- </w:t>
      </w:r>
      <w:r w:rsidR="004A5842" w:rsidRPr="00CD5A78">
        <w:rPr>
          <w:szCs w:val="24"/>
          <w:shd w:val="clear" w:color="auto" w:fill="FFFFFF"/>
        </w:rPr>
        <w:t xml:space="preserve">CISB/CNS, informações presentes na </w:t>
      </w:r>
      <w:r w:rsidR="004A5842" w:rsidRPr="00CD5A78">
        <w:rPr>
          <w:szCs w:val="24"/>
        </w:rPr>
        <w:t xml:space="preserve">Programação Anual de Saúde (PAS) 2017, no Relatório Anual de Gestão </w:t>
      </w:r>
      <w:r w:rsidR="004A5842" w:rsidRPr="00CD5A78">
        <w:rPr>
          <w:szCs w:val="24"/>
        </w:rPr>
        <w:lastRenderedPageBreak/>
        <w:t xml:space="preserve">(RAG) 2017 e no </w:t>
      </w:r>
      <w:r w:rsidR="004A5842" w:rsidRPr="00CD5A78">
        <w:rPr>
          <w:szCs w:val="24"/>
          <w:shd w:val="clear" w:color="auto" w:fill="FFFFFF"/>
        </w:rPr>
        <w:t>Relatório Detalhado do 2º Quadrimestre (RDQ) de 2017</w:t>
      </w:r>
      <w:r w:rsidR="004A5842" w:rsidRPr="00CD5A78">
        <w:rPr>
          <w:szCs w:val="24"/>
        </w:rPr>
        <w:t xml:space="preserve"> relativas à Política Nacional de Saúde Bucal (PNSB)</w:t>
      </w:r>
      <w:r w:rsidR="004A5842" w:rsidRPr="00CD5A78">
        <w:rPr>
          <w:szCs w:val="24"/>
          <w:shd w:val="clear" w:color="auto" w:fill="FFFFFF"/>
        </w:rPr>
        <w:t>, com detalhamento das ações e serviços realizados no setor, metas anuais, indicadores e previsão de alocação de recursos orçamentários no ano, informações sobre auditorias, rede física de serviços públicos de saúde e demais informações obrigatórias;</w:t>
      </w:r>
      <w:proofErr w:type="gramStart"/>
      <w:r w:rsidR="004A5842" w:rsidRPr="00CD5A78">
        <w:rPr>
          <w:szCs w:val="24"/>
          <w:shd w:val="clear" w:color="auto" w:fill="FFFFFF"/>
        </w:rPr>
        <w:t xml:space="preserve">  </w:t>
      </w:r>
      <w:proofErr w:type="gramEnd"/>
      <w:r w:rsidR="004A5842" w:rsidRPr="00CD5A78">
        <w:rPr>
          <w:szCs w:val="24"/>
          <w:shd w:val="clear" w:color="auto" w:fill="FFFFFF"/>
        </w:rPr>
        <w:t>2</w:t>
      </w:r>
      <w:r w:rsidR="00274555" w:rsidRPr="00CD5A78">
        <w:rPr>
          <w:szCs w:val="24"/>
          <w:shd w:val="clear" w:color="auto" w:fill="FFFFFF"/>
        </w:rPr>
        <w:t>) q</w:t>
      </w:r>
      <w:r w:rsidR="004A5842" w:rsidRPr="00CD5A78">
        <w:rPr>
          <w:szCs w:val="24"/>
          <w:shd w:val="clear" w:color="auto" w:fill="FFFFFF"/>
        </w:rPr>
        <w:t xml:space="preserve">ue </w:t>
      </w:r>
      <w:r w:rsidR="004A5842" w:rsidRPr="00CD5A78">
        <w:rPr>
          <w:szCs w:val="24"/>
        </w:rPr>
        <w:t xml:space="preserve">o processo de análise, construção e acompanhamento da proposta de Programação Anual de Saúde (PAS) 2018 para a Política Nacional de Saúde Bucal (PNSB) </w:t>
      </w:r>
      <w:r w:rsidR="004A5842" w:rsidRPr="00CD5A78">
        <w:rPr>
          <w:szCs w:val="24"/>
          <w:shd w:val="clear" w:color="auto" w:fill="FFFFFF"/>
        </w:rPr>
        <w:t xml:space="preserve">seja </w:t>
      </w:r>
      <w:r w:rsidR="004A5842" w:rsidRPr="00CD5A78">
        <w:rPr>
          <w:szCs w:val="24"/>
        </w:rPr>
        <w:t>coordenado pela CISB/CNS em conjunto com a Coordenação Nacional de Saúde Bucal e outras áreas técnicas do MS, CONASS e CONASEMS;</w:t>
      </w:r>
      <w:r w:rsidR="00B7299A" w:rsidRPr="00CD5A78">
        <w:rPr>
          <w:szCs w:val="24"/>
        </w:rPr>
        <w:t xml:space="preserve"> </w:t>
      </w:r>
      <w:r w:rsidR="004A5842" w:rsidRPr="00CD5A78">
        <w:rPr>
          <w:szCs w:val="24"/>
        </w:rPr>
        <w:t>3</w:t>
      </w:r>
      <w:r w:rsidR="00274555" w:rsidRPr="00CD5A78">
        <w:rPr>
          <w:szCs w:val="24"/>
        </w:rPr>
        <w:t>)</w:t>
      </w:r>
      <w:r w:rsidR="004A5842" w:rsidRPr="00CD5A78">
        <w:rPr>
          <w:szCs w:val="24"/>
        </w:rPr>
        <w:t xml:space="preserve"> </w:t>
      </w:r>
      <w:r w:rsidR="00274555" w:rsidRPr="00CD5A78">
        <w:rPr>
          <w:szCs w:val="24"/>
        </w:rPr>
        <w:t>q</w:t>
      </w:r>
      <w:r w:rsidR="004A5842" w:rsidRPr="00CD5A78">
        <w:rPr>
          <w:szCs w:val="24"/>
        </w:rPr>
        <w:t>ue o Ministério da Saúde encaminhe ao CNS, até janeiro de 2018, para análise e discussão pela CISB/CNS, relatório detalhado discriminando a origem orçamentária e financeira da “economia” de recursos do SUS que, conforme anunciado pelo governo federal, no dia 13 de julho de 2017, permitirá o “acréscimo” de R$ 1,7 bilhão de reais nas ações e serviços de saúde, sendo, deste total, R$ 344 milhões investidos em programas de saúde bucal; 4</w:t>
      </w:r>
      <w:r w:rsidR="00274555" w:rsidRPr="00CD5A78">
        <w:rPr>
          <w:szCs w:val="24"/>
        </w:rPr>
        <w:t>) q</w:t>
      </w:r>
      <w:r w:rsidR="004A5842" w:rsidRPr="00CD5A78">
        <w:rPr>
          <w:szCs w:val="24"/>
        </w:rPr>
        <w:t>ue o Ministério da Saúde garanta a aplicação dos recursos supracitados e apresente ao CNS, até janeiro de 2018, para análise e discussão pela CISB/CNS, o calendário de execução, o plano de aplicação e a programação orçamentária e financeira destes recursos em ações e políticas de saúde bucal;</w:t>
      </w:r>
      <w:r w:rsidR="00B7299A" w:rsidRPr="00CD5A78">
        <w:rPr>
          <w:szCs w:val="24"/>
        </w:rPr>
        <w:t xml:space="preserve"> </w:t>
      </w:r>
      <w:r w:rsidR="004A5842" w:rsidRPr="00CD5A78">
        <w:rPr>
          <w:szCs w:val="24"/>
        </w:rPr>
        <w:t>5</w:t>
      </w:r>
      <w:r w:rsidR="00274555" w:rsidRPr="00CD5A78">
        <w:rPr>
          <w:szCs w:val="24"/>
        </w:rPr>
        <w:t>) q</w:t>
      </w:r>
      <w:r w:rsidR="004A5842" w:rsidRPr="00CD5A78">
        <w:rPr>
          <w:szCs w:val="24"/>
        </w:rPr>
        <w:t>ue o Ministério da Saúde inclua na PAS 2018, os recursos orçamentários e financeiros para a realização da 4ª Conferência Nacional de Saúde Bucal com o objetivo de avaliar as atuais políticas do setor e construir novas diretrizes que atualizem e façam avançar as políticas, programas e ações de saúde bucal;</w:t>
      </w:r>
      <w:r w:rsidR="00B7299A" w:rsidRPr="00CD5A78">
        <w:rPr>
          <w:szCs w:val="24"/>
        </w:rPr>
        <w:t xml:space="preserve"> </w:t>
      </w:r>
      <w:r w:rsidR="004A5842" w:rsidRPr="00CD5A78">
        <w:rPr>
          <w:szCs w:val="24"/>
        </w:rPr>
        <w:t>6 - Que o Ministério da Saúde inclua na PAS 2018, os recursos orçamentários e financeiros para a elaboração e execução do Levantamento Epidemiológico de Saúde Bucal SB 2020 com o objetivo de atualizar e determinar as reais condições de saúde bucal da população brasileira e qualificar o processo de vigilância em saúde bucal; e</w:t>
      </w:r>
      <w:r w:rsidR="00B7299A" w:rsidRPr="00CD5A78">
        <w:rPr>
          <w:szCs w:val="24"/>
        </w:rPr>
        <w:t xml:space="preserve"> </w:t>
      </w:r>
      <w:proofErr w:type="gramStart"/>
      <w:r w:rsidR="004A5842" w:rsidRPr="00CD5A78">
        <w:rPr>
          <w:szCs w:val="24"/>
        </w:rPr>
        <w:t>7</w:t>
      </w:r>
      <w:proofErr w:type="gramEnd"/>
      <w:r w:rsidR="00274555" w:rsidRPr="00CD5A78">
        <w:rPr>
          <w:szCs w:val="24"/>
        </w:rPr>
        <w:t>) q</w:t>
      </w:r>
      <w:r w:rsidR="004A5842" w:rsidRPr="00CD5A78">
        <w:rPr>
          <w:szCs w:val="24"/>
        </w:rPr>
        <w:t>ue os Conselhos Estaduais e Municipais de Saúde, constituam e garantam o pleno funcionamento de Comissões Intersetoriais de Saúde Bucal em suas estruturas organizativas de modo a garantir o fortalecimento da participação popular na formulação e controle das políticas de saúde bucal.</w:t>
      </w:r>
    </w:p>
    <w:p w:rsidR="004A5842" w:rsidRPr="00CD5A78" w:rsidRDefault="00DE7601" w:rsidP="00274555">
      <w:pPr>
        <w:ind w:firstLine="708"/>
        <w:jc w:val="both"/>
        <w:rPr>
          <w:bCs/>
          <w:szCs w:val="24"/>
        </w:rPr>
      </w:pPr>
      <w:r w:rsidRPr="00CD5A78">
        <w:rPr>
          <w:b/>
          <w:szCs w:val="24"/>
        </w:rPr>
        <w:t>Deliberação:</w:t>
      </w:r>
      <w:r w:rsidRPr="00CD5A78">
        <w:rPr>
          <w:szCs w:val="24"/>
        </w:rPr>
        <w:t xml:space="preserve"> o Pleno decidiu, por maioria, não aprovar a recomendação. O texto </w:t>
      </w:r>
      <w:r w:rsidR="004A5842" w:rsidRPr="00CD5A78">
        <w:rPr>
          <w:bCs/>
          <w:szCs w:val="24"/>
        </w:rPr>
        <w:t xml:space="preserve">será </w:t>
      </w:r>
      <w:r w:rsidRPr="00CD5A78">
        <w:rPr>
          <w:bCs/>
          <w:szCs w:val="24"/>
        </w:rPr>
        <w:t xml:space="preserve">convertido </w:t>
      </w:r>
      <w:r w:rsidR="004A5842" w:rsidRPr="00CD5A78">
        <w:rPr>
          <w:bCs/>
          <w:szCs w:val="24"/>
        </w:rPr>
        <w:t>em ofício para ser encaminhado à área técnica</w:t>
      </w:r>
      <w:r w:rsidR="00702EEB" w:rsidRPr="00CD5A78">
        <w:rPr>
          <w:bCs/>
          <w:szCs w:val="24"/>
        </w:rPr>
        <w:t xml:space="preserve"> do Ministério da Saúde</w:t>
      </w:r>
      <w:r w:rsidR="004A5842" w:rsidRPr="00CD5A78">
        <w:rPr>
          <w:bCs/>
          <w:szCs w:val="24"/>
        </w:rPr>
        <w:t xml:space="preserve">.  </w:t>
      </w:r>
    </w:p>
    <w:p w:rsidR="00702EEB" w:rsidRPr="00CD5A78" w:rsidRDefault="00702EEB" w:rsidP="0057312A">
      <w:pPr>
        <w:jc w:val="both"/>
        <w:rPr>
          <w:bCs/>
          <w:szCs w:val="24"/>
        </w:rPr>
      </w:pPr>
    </w:p>
    <w:p w:rsidR="00702EEB" w:rsidRPr="00CD5A78" w:rsidRDefault="00702EEB" w:rsidP="0057312A">
      <w:pPr>
        <w:tabs>
          <w:tab w:val="left" w:pos="1276"/>
        </w:tabs>
        <w:jc w:val="both"/>
        <w:rPr>
          <w:bCs/>
          <w:szCs w:val="24"/>
        </w:rPr>
      </w:pPr>
      <w:proofErr w:type="gramStart"/>
      <w:r w:rsidRPr="00CD5A78">
        <w:rPr>
          <w:b/>
          <w:szCs w:val="24"/>
        </w:rPr>
        <w:t>3</w:t>
      </w:r>
      <w:proofErr w:type="gramEnd"/>
      <w:r w:rsidRPr="00CD5A78">
        <w:rPr>
          <w:b/>
          <w:szCs w:val="24"/>
        </w:rPr>
        <w:t xml:space="preserve">) </w:t>
      </w:r>
      <w:r w:rsidR="00DE7601" w:rsidRPr="00CD5A78">
        <w:rPr>
          <w:szCs w:val="24"/>
        </w:rPr>
        <w:t xml:space="preserve">Comissão Intersetorial de Atenção à Saúde das Pessoas com Patologias –CIASPP/CNS  </w:t>
      </w:r>
      <w:r w:rsidRPr="00CD5A78">
        <w:rPr>
          <w:szCs w:val="24"/>
        </w:rPr>
        <w:t xml:space="preserve">- </w:t>
      </w:r>
      <w:r w:rsidRPr="00CD5A78">
        <w:rPr>
          <w:bCs/>
          <w:szCs w:val="24"/>
        </w:rPr>
        <w:t>Comissão enviou relatório com os encaminhamentos das reuniões (desde julho), inclusive solicitação de pauta, mas não obteve resposta</w:t>
      </w:r>
      <w:r w:rsidR="00274555" w:rsidRPr="00CD5A78">
        <w:rPr>
          <w:bCs/>
          <w:szCs w:val="24"/>
        </w:rPr>
        <w:t>.</w:t>
      </w:r>
      <w:r w:rsidRPr="00CD5A78">
        <w:rPr>
          <w:bCs/>
          <w:szCs w:val="24"/>
        </w:rPr>
        <w:t xml:space="preserve"> </w:t>
      </w:r>
    </w:p>
    <w:p w:rsidR="004A5842" w:rsidRPr="00CD5A78" w:rsidRDefault="00DE7601" w:rsidP="0057312A">
      <w:pPr>
        <w:tabs>
          <w:tab w:val="left" w:pos="1276"/>
        </w:tabs>
        <w:jc w:val="both"/>
        <w:rPr>
          <w:bCs/>
          <w:szCs w:val="24"/>
        </w:rPr>
      </w:pPr>
      <w:r w:rsidRPr="00CD5A78">
        <w:rPr>
          <w:bCs/>
          <w:i/>
          <w:szCs w:val="24"/>
        </w:rPr>
        <w:t>Apresentação:</w:t>
      </w:r>
      <w:r w:rsidRPr="00CD5A78">
        <w:rPr>
          <w:bCs/>
          <w:szCs w:val="24"/>
        </w:rPr>
        <w:t xml:space="preserve"> conselheiro </w:t>
      </w:r>
      <w:r w:rsidR="004A5842" w:rsidRPr="00CD5A78">
        <w:rPr>
          <w:b/>
          <w:bCs/>
          <w:szCs w:val="24"/>
        </w:rPr>
        <w:t xml:space="preserve">Moysés </w:t>
      </w:r>
      <w:r w:rsidRPr="00CD5A78">
        <w:rPr>
          <w:b/>
          <w:bCs/>
          <w:szCs w:val="24"/>
        </w:rPr>
        <w:t>Toniolo</w:t>
      </w:r>
      <w:r w:rsidRPr="00CD5A78">
        <w:rPr>
          <w:bCs/>
          <w:szCs w:val="24"/>
        </w:rPr>
        <w:t xml:space="preserve"> </w:t>
      </w:r>
    </w:p>
    <w:p w:rsidR="00702EEB" w:rsidRPr="00CD5A78" w:rsidRDefault="00702EEB" w:rsidP="0057312A">
      <w:pPr>
        <w:tabs>
          <w:tab w:val="left" w:pos="1276"/>
        </w:tabs>
        <w:jc w:val="both"/>
        <w:rPr>
          <w:bCs/>
          <w:szCs w:val="24"/>
        </w:rPr>
      </w:pPr>
    </w:p>
    <w:p w:rsidR="004A5842" w:rsidRPr="00CD5A78" w:rsidRDefault="00702EEB" w:rsidP="0057312A">
      <w:pPr>
        <w:tabs>
          <w:tab w:val="left" w:pos="1276"/>
        </w:tabs>
        <w:jc w:val="both"/>
        <w:rPr>
          <w:bCs/>
          <w:szCs w:val="24"/>
        </w:rPr>
      </w:pPr>
      <w:proofErr w:type="gramStart"/>
      <w:r w:rsidRPr="00CD5A78">
        <w:rPr>
          <w:b/>
          <w:bCs/>
          <w:szCs w:val="24"/>
        </w:rPr>
        <w:t>4</w:t>
      </w:r>
      <w:proofErr w:type="gramEnd"/>
      <w:r w:rsidRPr="00CD5A78">
        <w:rPr>
          <w:b/>
          <w:bCs/>
          <w:szCs w:val="24"/>
        </w:rPr>
        <w:t xml:space="preserve">) </w:t>
      </w:r>
      <w:r w:rsidR="00DE7601" w:rsidRPr="00CD5A78">
        <w:rPr>
          <w:bCs/>
          <w:szCs w:val="24"/>
        </w:rPr>
        <w:t xml:space="preserve">Comissão Intersetorial de </w:t>
      </w:r>
      <w:r w:rsidR="00274555" w:rsidRPr="00CD5A78">
        <w:rPr>
          <w:bCs/>
          <w:szCs w:val="24"/>
        </w:rPr>
        <w:t>Alimentação</w:t>
      </w:r>
      <w:r w:rsidR="00DE7601" w:rsidRPr="00CD5A78">
        <w:rPr>
          <w:bCs/>
          <w:szCs w:val="24"/>
        </w:rPr>
        <w:t xml:space="preserve"> e Nutrição - </w:t>
      </w:r>
      <w:r w:rsidR="004A5842" w:rsidRPr="00CD5A78">
        <w:rPr>
          <w:bCs/>
          <w:szCs w:val="24"/>
        </w:rPr>
        <w:t xml:space="preserve">CIAN </w:t>
      </w:r>
      <w:r w:rsidRPr="00CD5A78">
        <w:rPr>
          <w:bCs/>
          <w:szCs w:val="24"/>
        </w:rPr>
        <w:t xml:space="preserve">– Informe </w:t>
      </w:r>
    </w:p>
    <w:p w:rsidR="004A5842" w:rsidRPr="00CD5A78" w:rsidRDefault="00DE7601" w:rsidP="0057312A">
      <w:pPr>
        <w:tabs>
          <w:tab w:val="left" w:pos="1276"/>
        </w:tabs>
        <w:jc w:val="both"/>
        <w:rPr>
          <w:bCs/>
          <w:szCs w:val="24"/>
        </w:rPr>
      </w:pPr>
      <w:r w:rsidRPr="00CD5A78">
        <w:rPr>
          <w:bCs/>
          <w:i/>
          <w:szCs w:val="24"/>
        </w:rPr>
        <w:t>Apresentação:</w:t>
      </w:r>
      <w:r w:rsidRPr="00CD5A78">
        <w:rPr>
          <w:bCs/>
          <w:szCs w:val="24"/>
        </w:rPr>
        <w:t xml:space="preserve"> conselheira </w:t>
      </w:r>
      <w:r w:rsidR="004A5842" w:rsidRPr="00CD5A78">
        <w:rPr>
          <w:b/>
          <w:bCs/>
          <w:szCs w:val="24"/>
        </w:rPr>
        <w:t xml:space="preserve">Zaíra </w:t>
      </w:r>
      <w:r w:rsidRPr="00CD5A78">
        <w:rPr>
          <w:b/>
          <w:bCs/>
          <w:szCs w:val="24"/>
        </w:rPr>
        <w:t xml:space="preserve">Tronco </w:t>
      </w:r>
      <w:proofErr w:type="spellStart"/>
      <w:r w:rsidRPr="00CD5A78">
        <w:rPr>
          <w:b/>
          <w:bCs/>
          <w:szCs w:val="24"/>
        </w:rPr>
        <w:t>Salermo</w:t>
      </w:r>
      <w:proofErr w:type="spellEnd"/>
      <w:r w:rsidRPr="00CD5A78">
        <w:rPr>
          <w:bCs/>
          <w:szCs w:val="24"/>
        </w:rPr>
        <w:t xml:space="preserve"> </w:t>
      </w:r>
    </w:p>
    <w:p w:rsidR="004A5842" w:rsidRPr="00CD5A78" w:rsidRDefault="004A5842" w:rsidP="0057312A">
      <w:pPr>
        <w:tabs>
          <w:tab w:val="left" w:pos="1276"/>
        </w:tabs>
        <w:jc w:val="both"/>
        <w:rPr>
          <w:bCs/>
          <w:szCs w:val="24"/>
        </w:rPr>
      </w:pPr>
    </w:p>
    <w:p w:rsidR="004A5842" w:rsidRPr="00CD5A78" w:rsidRDefault="00702EEB" w:rsidP="0057312A">
      <w:pPr>
        <w:tabs>
          <w:tab w:val="left" w:pos="1276"/>
        </w:tabs>
        <w:jc w:val="both"/>
        <w:rPr>
          <w:bCs/>
          <w:szCs w:val="24"/>
        </w:rPr>
      </w:pPr>
      <w:proofErr w:type="gramStart"/>
      <w:r w:rsidRPr="00CD5A78">
        <w:rPr>
          <w:b/>
          <w:bCs/>
          <w:szCs w:val="24"/>
        </w:rPr>
        <w:t>5</w:t>
      </w:r>
      <w:proofErr w:type="gramEnd"/>
      <w:r w:rsidRPr="00CD5A78">
        <w:rPr>
          <w:b/>
          <w:bCs/>
          <w:szCs w:val="24"/>
        </w:rPr>
        <w:t xml:space="preserve">) </w:t>
      </w:r>
      <w:r w:rsidR="00DE7601" w:rsidRPr="00CD5A78">
        <w:rPr>
          <w:bCs/>
          <w:szCs w:val="24"/>
        </w:rPr>
        <w:t>Desdobramento do informe do CONASEMS –</w:t>
      </w:r>
      <w:r w:rsidR="00DE7601" w:rsidRPr="00CD5A78">
        <w:rPr>
          <w:b/>
          <w:bCs/>
          <w:szCs w:val="24"/>
        </w:rPr>
        <w:t xml:space="preserve"> </w:t>
      </w:r>
      <w:r w:rsidR="00DE7601" w:rsidRPr="00CD5A78">
        <w:rPr>
          <w:bCs/>
          <w:szCs w:val="24"/>
        </w:rPr>
        <w:t>indicação de novo representante</w:t>
      </w:r>
      <w:r w:rsidR="00DE7601" w:rsidRPr="00CD5A78">
        <w:rPr>
          <w:b/>
          <w:bCs/>
          <w:szCs w:val="24"/>
        </w:rPr>
        <w:t xml:space="preserve"> </w:t>
      </w:r>
      <w:r w:rsidR="00DE7601" w:rsidRPr="00CD5A78">
        <w:rPr>
          <w:bCs/>
          <w:szCs w:val="24"/>
        </w:rPr>
        <w:t xml:space="preserve">para substituir o </w:t>
      </w:r>
      <w:r w:rsidR="004A5842" w:rsidRPr="00CD5A78">
        <w:rPr>
          <w:bCs/>
          <w:szCs w:val="24"/>
        </w:rPr>
        <w:t xml:space="preserve">CONASEMS </w:t>
      </w:r>
      <w:r w:rsidR="00DE7601" w:rsidRPr="00CD5A78">
        <w:rPr>
          <w:bCs/>
          <w:szCs w:val="24"/>
        </w:rPr>
        <w:t xml:space="preserve">na </w:t>
      </w:r>
      <w:r w:rsidR="004A5842" w:rsidRPr="00CD5A78">
        <w:rPr>
          <w:bCs/>
          <w:szCs w:val="24"/>
        </w:rPr>
        <w:t>M</w:t>
      </w:r>
      <w:r w:rsidR="00DE7601" w:rsidRPr="00CD5A78">
        <w:rPr>
          <w:bCs/>
          <w:szCs w:val="24"/>
        </w:rPr>
        <w:t>esa Diretora do CNS a partir de janeiro de 2018 e debate sobre a nota CONASEMS</w:t>
      </w:r>
      <w:r w:rsidR="004A5842" w:rsidRPr="00CD5A78">
        <w:rPr>
          <w:bCs/>
          <w:szCs w:val="24"/>
        </w:rPr>
        <w:t xml:space="preserve"> </w:t>
      </w:r>
    </w:p>
    <w:p w:rsidR="00680C5B" w:rsidRPr="00CD5A78" w:rsidRDefault="00123705" w:rsidP="0057312A">
      <w:pPr>
        <w:tabs>
          <w:tab w:val="left" w:pos="0"/>
        </w:tabs>
        <w:jc w:val="both"/>
        <w:rPr>
          <w:b/>
          <w:bCs/>
          <w:szCs w:val="24"/>
        </w:rPr>
      </w:pPr>
      <w:r w:rsidRPr="00CD5A78">
        <w:rPr>
          <w:b/>
          <w:bCs/>
          <w:szCs w:val="24"/>
        </w:rPr>
        <w:tab/>
      </w:r>
      <w:r w:rsidR="00680C5B" w:rsidRPr="00CD5A78">
        <w:rPr>
          <w:b/>
          <w:bCs/>
          <w:szCs w:val="24"/>
        </w:rPr>
        <w:t xml:space="preserve">Deliberação: </w:t>
      </w:r>
      <w:r w:rsidR="00680C5B" w:rsidRPr="00CD5A78">
        <w:rPr>
          <w:bCs/>
          <w:szCs w:val="24"/>
        </w:rPr>
        <w:t>aprovada, com um voto contrário e</w:t>
      </w:r>
      <w:r w:rsidR="004A5842" w:rsidRPr="00CD5A78">
        <w:rPr>
          <w:bCs/>
          <w:szCs w:val="24"/>
        </w:rPr>
        <w:t xml:space="preserve"> três abstenções</w:t>
      </w:r>
      <w:r w:rsidR="00680C5B" w:rsidRPr="00CD5A78">
        <w:rPr>
          <w:bCs/>
          <w:szCs w:val="24"/>
        </w:rPr>
        <w:t>, a indicação do conselheiro</w:t>
      </w:r>
      <w:r w:rsidR="00680C5B" w:rsidRPr="00CD5A78">
        <w:rPr>
          <w:b/>
          <w:bCs/>
          <w:szCs w:val="24"/>
        </w:rPr>
        <w:t xml:space="preserve"> Nelson Mussolini </w:t>
      </w:r>
      <w:r w:rsidR="00680C5B" w:rsidRPr="00CD5A78">
        <w:rPr>
          <w:bCs/>
          <w:szCs w:val="24"/>
        </w:rPr>
        <w:t xml:space="preserve">para compor a Mesa Diretora do </w:t>
      </w:r>
      <w:r w:rsidR="00680C5B" w:rsidRPr="00CD5A78">
        <w:rPr>
          <w:bCs/>
          <w:szCs w:val="24"/>
        </w:rPr>
        <w:lastRenderedPageBreak/>
        <w:t>CNS, em substituição ao representante do CONASEMS, a partir de janeiro de 2018.</w:t>
      </w:r>
      <w:r w:rsidR="00680C5B" w:rsidRPr="00CD5A78">
        <w:rPr>
          <w:b/>
          <w:bCs/>
          <w:szCs w:val="24"/>
        </w:rPr>
        <w:t xml:space="preserve"> </w:t>
      </w:r>
      <w:r w:rsidR="00680C5B" w:rsidRPr="00CD5A78">
        <w:rPr>
          <w:bCs/>
          <w:szCs w:val="24"/>
        </w:rPr>
        <w:t>O Pleno também debateu a nota do CONASEMS, mas não encaminhamentos. Conselheiro</w:t>
      </w:r>
      <w:r w:rsidR="00680C5B" w:rsidRPr="00CD5A78">
        <w:rPr>
          <w:b/>
          <w:bCs/>
          <w:szCs w:val="24"/>
        </w:rPr>
        <w:t xml:space="preserve"> José </w:t>
      </w:r>
      <w:proofErr w:type="spellStart"/>
      <w:r w:rsidR="00680C5B" w:rsidRPr="00CD5A78">
        <w:rPr>
          <w:b/>
          <w:bCs/>
          <w:szCs w:val="24"/>
        </w:rPr>
        <w:t>Eri</w:t>
      </w:r>
      <w:proofErr w:type="spellEnd"/>
      <w:r w:rsidR="00680C5B" w:rsidRPr="00CD5A78">
        <w:rPr>
          <w:b/>
          <w:bCs/>
          <w:szCs w:val="24"/>
        </w:rPr>
        <w:t xml:space="preserve"> de Medeiros </w:t>
      </w:r>
      <w:r w:rsidR="00680C5B" w:rsidRPr="00CD5A78">
        <w:rPr>
          <w:bCs/>
          <w:szCs w:val="24"/>
        </w:rPr>
        <w:t xml:space="preserve">informou que levaria as questões levantadas pelo Plenário à diretoria do CONASEMS. </w:t>
      </w:r>
    </w:p>
    <w:p w:rsidR="004A5842" w:rsidRPr="00CD5A78" w:rsidRDefault="004A5842" w:rsidP="0057312A">
      <w:pPr>
        <w:suppressAutoHyphens w:val="0"/>
        <w:autoSpaceDE w:val="0"/>
        <w:jc w:val="both"/>
        <w:rPr>
          <w:bCs/>
          <w:szCs w:val="24"/>
        </w:rPr>
      </w:pPr>
    </w:p>
    <w:p w:rsidR="00054B8A" w:rsidRPr="00CD5A78" w:rsidRDefault="00054B8A" w:rsidP="0057312A">
      <w:pPr>
        <w:suppressAutoHyphens w:val="0"/>
        <w:autoSpaceDE w:val="0"/>
        <w:jc w:val="both"/>
        <w:rPr>
          <w:bCs/>
          <w:szCs w:val="24"/>
        </w:rPr>
      </w:pPr>
    </w:p>
    <w:p w:rsidR="004A5842" w:rsidRPr="00CD5A78" w:rsidRDefault="004A5842" w:rsidP="0057312A">
      <w:pPr>
        <w:jc w:val="both"/>
        <w:rPr>
          <w:b/>
          <w:bCs/>
          <w:szCs w:val="24"/>
        </w:rPr>
      </w:pPr>
      <w:r w:rsidRPr="00CD5A78">
        <w:rPr>
          <w:b/>
          <w:bCs/>
          <w:szCs w:val="24"/>
        </w:rPr>
        <w:t>ITEM 6 – COMISSÃO INTERSETORIAL DE FINANCIAMENTO E ORÇAMENTO – COFIN</w:t>
      </w:r>
    </w:p>
    <w:p w:rsidR="004A5842" w:rsidRPr="00CD5A78" w:rsidRDefault="004A5842" w:rsidP="0057312A">
      <w:pPr>
        <w:tabs>
          <w:tab w:val="left" w:pos="1276"/>
          <w:tab w:val="left" w:pos="2552"/>
        </w:tabs>
        <w:jc w:val="both"/>
        <w:rPr>
          <w:bCs/>
          <w:szCs w:val="24"/>
        </w:rPr>
      </w:pPr>
      <w:r w:rsidRPr="00CD5A78">
        <w:rPr>
          <w:bCs/>
          <w:i/>
          <w:szCs w:val="24"/>
        </w:rPr>
        <w:t>Apresentação:</w:t>
      </w:r>
      <w:r w:rsidRPr="00CD5A78">
        <w:rPr>
          <w:b/>
          <w:bCs/>
          <w:szCs w:val="24"/>
        </w:rPr>
        <w:t xml:space="preserve"> Arionaldo Bomfim Rosendo,</w:t>
      </w:r>
      <w:r w:rsidRPr="00CD5A78">
        <w:rPr>
          <w:bCs/>
          <w:szCs w:val="24"/>
        </w:rPr>
        <w:t xml:space="preserve"> Subsecretário Subsecretaria de Planejamento e Orçamento – SPO/SE/MS;</w:t>
      </w:r>
      <w:r w:rsidR="00123705" w:rsidRPr="00CD5A78">
        <w:rPr>
          <w:bCs/>
          <w:szCs w:val="24"/>
        </w:rPr>
        <w:t xml:space="preserve"> conselheiro </w:t>
      </w:r>
      <w:r w:rsidR="00123705" w:rsidRPr="00CD5A78">
        <w:rPr>
          <w:b/>
          <w:bCs/>
          <w:szCs w:val="24"/>
        </w:rPr>
        <w:t xml:space="preserve">Wanderley Gomes da Silva, </w:t>
      </w:r>
      <w:r w:rsidR="00123705" w:rsidRPr="00CD5A78">
        <w:rPr>
          <w:bCs/>
          <w:szCs w:val="24"/>
        </w:rPr>
        <w:t xml:space="preserve">coordenador da COFINC/CNS; e </w:t>
      </w:r>
      <w:r w:rsidR="00123705" w:rsidRPr="00CD5A78">
        <w:rPr>
          <w:b/>
          <w:bCs/>
          <w:szCs w:val="24"/>
        </w:rPr>
        <w:t xml:space="preserve">Francisco </w:t>
      </w:r>
      <w:proofErr w:type="spellStart"/>
      <w:r w:rsidR="00123705" w:rsidRPr="00CD5A78">
        <w:rPr>
          <w:b/>
          <w:bCs/>
          <w:szCs w:val="24"/>
        </w:rPr>
        <w:t>Funcia</w:t>
      </w:r>
      <w:proofErr w:type="spellEnd"/>
      <w:r w:rsidR="00123705" w:rsidRPr="00CD5A78">
        <w:rPr>
          <w:b/>
          <w:bCs/>
          <w:szCs w:val="24"/>
        </w:rPr>
        <w:t>,</w:t>
      </w:r>
      <w:r w:rsidR="00123705" w:rsidRPr="00CD5A78">
        <w:rPr>
          <w:bCs/>
          <w:szCs w:val="24"/>
        </w:rPr>
        <w:t xml:space="preserve"> assessor técnico da </w:t>
      </w:r>
      <w:proofErr w:type="gramStart"/>
      <w:r w:rsidR="00123705" w:rsidRPr="00CD5A78">
        <w:rPr>
          <w:bCs/>
          <w:szCs w:val="24"/>
        </w:rPr>
        <w:t>COFIN</w:t>
      </w:r>
      <w:proofErr w:type="gramEnd"/>
    </w:p>
    <w:p w:rsidR="004A5842" w:rsidRPr="00CD5A78" w:rsidRDefault="004A5842" w:rsidP="0057312A">
      <w:pPr>
        <w:tabs>
          <w:tab w:val="left" w:pos="1276"/>
        </w:tabs>
        <w:jc w:val="both"/>
        <w:rPr>
          <w:bCs/>
          <w:szCs w:val="24"/>
        </w:rPr>
      </w:pPr>
      <w:r w:rsidRPr="00CD5A78">
        <w:rPr>
          <w:bCs/>
          <w:i/>
          <w:szCs w:val="24"/>
        </w:rPr>
        <w:t>Coordenação:</w:t>
      </w:r>
      <w:r w:rsidRPr="00CD5A78">
        <w:rPr>
          <w:bCs/>
          <w:szCs w:val="24"/>
        </w:rPr>
        <w:t xml:space="preserve"> conselheiro</w:t>
      </w:r>
      <w:r w:rsidRPr="00CD5A78">
        <w:rPr>
          <w:b/>
          <w:bCs/>
          <w:szCs w:val="24"/>
        </w:rPr>
        <w:t xml:space="preserve"> André Luiz de Oliveira, </w:t>
      </w:r>
      <w:r w:rsidRPr="00CD5A78">
        <w:rPr>
          <w:bCs/>
          <w:szCs w:val="24"/>
        </w:rPr>
        <w:t xml:space="preserve">da Mesa Diretora do CNS e coordenador adjunto da </w:t>
      </w:r>
      <w:proofErr w:type="gramStart"/>
      <w:r w:rsidRPr="00CD5A78">
        <w:rPr>
          <w:bCs/>
          <w:szCs w:val="24"/>
        </w:rPr>
        <w:t>COFIN</w:t>
      </w:r>
      <w:proofErr w:type="gramEnd"/>
      <w:r w:rsidRPr="00CD5A78">
        <w:rPr>
          <w:bCs/>
          <w:szCs w:val="24"/>
        </w:rPr>
        <w:t xml:space="preserve"> </w:t>
      </w:r>
    </w:p>
    <w:p w:rsidR="00123705" w:rsidRPr="00CD5A78" w:rsidRDefault="00123705" w:rsidP="0057312A">
      <w:pPr>
        <w:tabs>
          <w:tab w:val="left" w:pos="1276"/>
        </w:tabs>
        <w:jc w:val="both"/>
        <w:rPr>
          <w:bCs/>
          <w:szCs w:val="24"/>
        </w:rPr>
      </w:pPr>
      <w:r w:rsidRPr="00CD5A78">
        <w:rPr>
          <w:bCs/>
          <w:szCs w:val="24"/>
        </w:rPr>
        <w:t xml:space="preserve">Neste ponto, foram tratados os seguintes </w:t>
      </w:r>
      <w:r w:rsidR="009A186F">
        <w:rPr>
          <w:bCs/>
          <w:szCs w:val="24"/>
        </w:rPr>
        <w:t>temas</w:t>
      </w:r>
      <w:r w:rsidRPr="00CD5A78">
        <w:rPr>
          <w:bCs/>
          <w:szCs w:val="24"/>
        </w:rPr>
        <w:t>: informes gerais; análise preliminar da PLOA 2018 – MS; e calendário de reuniões da COFIN/CNS em 2018</w:t>
      </w:r>
      <w:r w:rsidR="0079241D">
        <w:rPr>
          <w:bCs/>
          <w:szCs w:val="24"/>
        </w:rPr>
        <w:t>.</w:t>
      </w:r>
    </w:p>
    <w:p w:rsidR="004A5842" w:rsidRPr="00CD5A78" w:rsidRDefault="00123705" w:rsidP="0057312A">
      <w:pPr>
        <w:tabs>
          <w:tab w:val="left" w:pos="0"/>
        </w:tabs>
        <w:jc w:val="both"/>
        <w:rPr>
          <w:bCs/>
          <w:szCs w:val="24"/>
        </w:rPr>
      </w:pPr>
      <w:r w:rsidRPr="00CD5A78">
        <w:rPr>
          <w:bCs/>
          <w:szCs w:val="24"/>
        </w:rPr>
        <w:tab/>
      </w:r>
      <w:r w:rsidRPr="00CD5A78">
        <w:rPr>
          <w:b/>
          <w:bCs/>
          <w:szCs w:val="24"/>
        </w:rPr>
        <w:t>Deliberação:</w:t>
      </w:r>
      <w:r w:rsidRPr="00CD5A78">
        <w:rPr>
          <w:bCs/>
          <w:szCs w:val="24"/>
        </w:rPr>
        <w:t xml:space="preserve"> aprovado o calendário de reuniões da COFIN/CNS em 2018. </w:t>
      </w:r>
      <w:r w:rsidR="00702EEB" w:rsidRPr="00CD5A78">
        <w:rPr>
          <w:bCs/>
          <w:szCs w:val="24"/>
        </w:rPr>
        <w:t xml:space="preserve">No segundo dia de reunião, foi aprovada </w:t>
      </w:r>
      <w:r w:rsidR="00A64983" w:rsidRPr="00CD5A78">
        <w:rPr>
          <w:bCs/>
          <w:szCs w:val="24"/>
        </w:rPr>
        <w:t xml:space="preserve">recomendação como desdobramento deste ponto. </w:t>
      </w:r>
    </w:p>
    <w:p w:rsidR="00702EEB" w:rsidRPr="00CD5A78" w:rsidRDefault="00702EEB" w:rsidP="0057312A">
      <w:pPr>
        <w:tabs>
          <w:tab w:val="left" w:pos="0"/>
        </w:tabs>
        <w:jc w:val="both"/>
        <w:rPr>
          <w:bCs/>
          <w:szCs w:val="24"/>
        </w:rPr>
      </w:pPr>
    </w:p>
    <w:p w:rsidR="00123705" w:rsidRPr="00CD5A78" w:rsidRDefault="00123705" w:rsidP="0057312A">
      <w:pPr>
        <w:tabs>
          <w:tab w:val="left" w:pos="0"/>
        </w:tabs>
        <w:jc w:val="both"/>
        <w:rPr>
          <w:b/>
          <w:bCs/>
          <w:szCs w:val="24"/>
        </w:rPr>
      </w:pPr>
    </w:p>
    <w:p w:rsidR="004A5842" w:rsidRPr="00CD5A78" w:rsidRDefault="004A5842" w:rsidP="0057312A">
      <w:pPr>
        <w:jc w:val="both"/>
        <w:rPr>
          <w:b/>
          <w:bCs/>
          <w:szCs w:val="24"/>
        </w:rPr>
      </w:pPr>
      <w:r w:rsidRPr="00CD5A78">
        <w:rPr>
          <w:b/>
          <w:bCs/>
          <w:szCs w:val="24"/>
        </w:rPr>
        <w:t xml:space="preserve">ITEM 7 – O COMBATE DAS INFECÇÕES SEXUALMENTE TRANSMISSÍVEIS E DO HIV/AIDS </w:t>
      </w:r>
    </w:p>
    <w:p w:rsidR="004A5842" w:rsidRPr="00CD5A78" w:rsidRDefault="00123705" w:rsidP="0057312A">
      <w:pPr>
        <w:jc w:val="both"/>
        <w:rPr>
          <w:bCs/>
          <w:szCs w:val="24"/>
        </w:rPr>
      </w:pPr>
      <w:r w:rsidRPr="00CD5A78">
        <w:rPr>
          <w:bCs/>
          <w:i/>
          <w:szCs w:val="24"/>
        </w:rPr>
        <w:t>Apresentação:</w:t>
      </w:r>
      <w:r w:rsidRPr="00CD5A78">
        <w:rPr>
          <w:b/>
          <w:bCs/>
          <w:szCs w:val="24"/>
        </w:rPr>
        <w:t xml:space="preserve"> </w:t>
      </w:r>
      <w:r w:rsidR="004A5842" w:rsidRPr="00CD5A78">
        <w:rPr>
          <w:b/>
          <w:bCs/>
          <w:szCs w:val="24"/>
        </w:rPr>
        <w:t>Ivo Ferreira Brito</w:t>
      </w:r>
      <w:r w:rsidRPr="00CD5A78">
        <w:rPr>
          <w:b/>
          <w:bCs/>
          <w:szCs w:val="24"/>
        </w:rPr>
        <w:t xml:space="preserve">, </w:t>
      </w:r>
      <w:r w:rsidRPr="00CD5A78">
        <w:rPr>
          <w:bCs/>
          <w:szCs w:val="24"/>
        </w:rPr>
        <w:t>c</w:t>
      </w:r>
      <w:r w:rsidR="004A5842" w:rsidRPr="00CD5A78">
        <w:rPr>
          <w:bCs/>
          <w:szCs w:val="24"/>
        </w:rPr>
        <w:t>olaborador do Departamento das IST, do HIV/</w:t>
      </w:r>
      <w:proofErr w:type="gramStart"/>
      <w:r w:rsidR="004A5842" w:rsidRPr="00CD5A78">
        <w:rPr>
          <w:bCs/>
          <w:szCs w:val="24"/>
        </w:rPr>
        <w:t>Aids</w:t>
      </w:r>
      <w:proofErr w:type="gramEnd"/>
      <w:r w:rsidR="004A5842" w:rsidRPr="00CD5A78">
        <w:rPr>
          <w:bCs/>
          <w:szCs w:val="24"/>
        </w:rPr>
        <w:t xml:space="preserve"> e das Hepatites Virais – DIAVH/SVS/MS; e </w:t>
      </w:r>
      <w:r w:rsidR="004A5842" w:rsidRPr="00CD5A78">
        <w:rPr>
          <w:b/>
          <w:bCs/>
          <w:szCs w:val="24"/>
        </w:rPr>
        <w:t>Carla Regiane Diana,</w:t>
      </w:r>
      <w:r w:rsidR="004A5842" w:rsidRPr="00CD5A78">
        <w:rPr>
          <w:bCs/>
          <w:szCs w:val="24"/>
        </w:rPr>
        <w:t xml:space="preserve"> Presidente da Articulação Nacional de Luta Contra a Aids – ANAIDS</w:t>
      </w:r>
    </w:p>
    <w:p w:rsidR="004A5842" w:rsidRPr="00CD5A78" w:rsidRDefault="004A5842" w:rsidP="0057312A">
      <w:pPr>
        <w:tabs>
          <w:tab w:val="left" w:pos="1276"/>
        </w:tabs>
        <w:jc w:val="both"/>
        <w:rPr>
          <w:b/>
          <w:bCs/>
          <w:szCs w:val="24"/>
        </w:rPr>
      </w:pPr>
      <w:r w:rsidRPr="00CD5A78">
        <w:rPr>
          <w:bCs/>
          <w:i/>
          <w:szCs w:val="24"/>
        </w:rPr>
        <w:t>Coordenação:</w:t>
      </w:r>
      <w:r w:rsidRPr="00CD5A78">
        <w:rPr>
          <w:b/>
          <w:bCs/>
          <w:szCs w:val="24"/>
        </w:rPr>
        <w:t xml:space="preserve"> </w:t>
      </w:r>
      <w:r w:rsidR="00123705" w:rsidRPr="00CD5A78">
        <w:rPr>
          <w:bCs/>
          <w:szCs w:val="24"/>
        </w:rPr>
        <w:t>conselheira</w:t>
      </w:r>
      <w:r w:rsidR="00123705" w:rsidRPr="00CD5A78">
        <w:rPr>
          <w:b/>
          <w:bCs/>
          <w:szCs w:val="24"/>
        </w:rPr>
        <w:t xml:space="preserve"> </w:t>
      </w:r>
      <w:r w:rsidRPr="00CD5A78">
        <w:rPr>
          <w:b/>
          <w:bCs/>
          <w:szCs w:val="24"/>
        </w:rPr>
        <w:t>Francisca Rego</w:t>
      </w:r>
      <w:r w:rsidRPr="00CD5A78">
        <w:rPr>
          <w:bCs/>
          <w:szCs w:val="24"/>
        </w:rPr>
        <w:t xml:space="preserve">; </w:t>
      </w:r>
      <w:r w:rsidR="00FE5FC1" w:rsidRPr="00CD5A78">
        <w:rPr>
          <w:bCs/>
          <w:szCs w:val="24"/>
        </w:rPr>
        <w:t>e</w:t>
      </w:r>
      <w:r w:rsidR="00FE5FC1" w:rsidRPr="00CD5A78">
        <w:rPr>
          <w:b/>
          <w:bCs/>
          <w:szCs w:val="24"/>
        </w:rPr>
        <w:t xml:space="preserve"> </w:t>
      </w:r>
      <w:r w:rsidR="00123705" w:rsidRPr="00CD5A78">
        <w:rPr>
          <w:bCs/>
          <w:szCs w:val="24"/>
        </w:rPr>
        <w:t>conselheiro</w:t>
      </w:r>
      <w:r w:rsidR="00123705" w:rsidRPr="00CD5A78">
        <w:rPr>
          <w:b/>
          <w:bCs/>
          <w:szCs w:val="24"/>
        </w:rPr>
        <w:t xml:space="preserve"> </w:t>
      </w:r>
      <w:r w:rsidRPr="00CD5A78">
        <w:rPr>
          <w:b/>
          <w:bCs/>
          <w:szCs w:val="24"/>
        </w:rPr>
        <w:t>Moysés</w:t>
      </w:r>
      <w:r w:rsidR="00FE5FC1" w:rsidRPr="00CD5A78">
        <w:rPr>
          <w:b/>
          <w:bCs/>
          <w:szCs w:val="24"/>
        </w:rPr>
        <w:t xml:space="preserve"> </w:t>
      </w:r>
      <w:proofErr w:type="gramStart"/>
      <w:r w:rsidR="00FE5FC1" w:rsidRPr="00CD5A78">
        <w:rPr>
          <w:b/>
          <w:bCs/>
          <w:szCs w:val="24"/>
        </w:rPr>
        <w:t>Toniolo</w:t>
      </w:r>
      <w:proofErr w:type="gramEnd"/>
    </w:p>
    <w:p w:rsidR="004A5842" w:rsidRPr="00CD5A78" w:rsidRDefault="00FE5FC1" w:rsidP="0057312A">
      <w:pPr>
        <w:tabs>
          <w:tab w:val="left" w:pos="0"/>
        </w:tabs>
        <w:jc w:val="both"/>
        <w:rPr>
          <w:bCs/>
          <w:szCs w:val="24"/>
        </w:rPr>
      </w:pPr>
      <w:r w:rsidRPr="00CD5A78">
        <w:rPr>
          <w:b/>
          <w:bCs/>
          <w:szCs w:val="24"/>
        </w:rPr>
        <w:tab/>
      </w:r>
      <w:r w:rsidRPr="00CD5A78">
        <w:rPr>
          <w:bCs/>
          <w:szCs w:val="24"/>
        </w:rPr>
        <w:t xml:space="preserve">Neste ponto </w:t>
      </w:r>
      <w:r w:rsidR="00274555" w:rsidRPr="00CD5A78">
        <w:rPr>
          <w:bCs/>
          <w:szCs w:val="24"/>
        </w:rPr>
        <w:t>houve amplo debate sobre o tema, mas sem</w:t>
      </w:r>
      <w:r w:rsidR="00274555" w:rsidRPr="00CD5A78">
        <w:rPr>
          <w:b/>
          <w:bCs/>
          <w:szCs w:val="24"/>
        </w:rPr>
        <w:t xml:space="preserve"> </w:t>
      </w:r>
      <w:r w:rsidR="004A5842" w:rsidRPr="00CD5A78">
        <w:rPr>
          <w:bCs/>
          <w:szCs w:val="24"/>
        </w:rPr>
        <w:t>encaminhamentos.</w:t>
      </w:r>
    </w:p>
    <w:p w:rsidR="004A5842" w:rsidRPr="00CD5A78" w:rsidRDefault="004A5842" w:rsidP="0057312A">
      <w:pPr>
        <w:tabs>
          <w:tab w:val="left" w:pos="1276"/>
        </w:tabs>
        <w:jc w:val="both"/>
        <w:rPr>
          <w:b/>
          <w:bCs/>
          <w:szCs w:val="24"/>
        </w:rPr>
      </w:pPr>
    </w:p>
    <w:p w:rsidR="00274555" w:rsidRPr="00CD5A78" w:rsidRDefault="00274555" w:rsidP="0057312A">
      <w:pPr>
        <w:tabs>
          <w:tab w:val="left" w:pos="1276"/>
        </w:tabs>
        <w:jc w:val="both"/>
        <w:rPr>
          <w:b/>
          <w:bCs/>
          <w:szCs w:val="24"/>
        </w:rPr>
      </w:pPr>
    </w:p>
    <w:p w:rsidR="006A7296" w:rsidRPr="00CD5A78" w:rsidRDefault="006A7296" w:rsidP="0057312A">
      <w:pPr>
        <w:jc w:val="both"/>
        <w:rPr>
          <w:b/>
          <w:bCs/>
          <w:szCs w:val="24"/>
        </w:rPr>
      </w:pPr>
      <w:r w:rsidRPr="00CD5A78">
        <w:rPr>
          <w:b/>
          <w:bCs/>
          <w:szCs w:val="24"/>
        </w:rPr>
        <w:t xml:space="preserve">ITEM 8 – POLÍTICA NACIONAL DE CIÊNCIA E TECNOLOGIA </w:t>
      </w:r>
    </w:p>
    <w:p w:rsidR="006A7296" w:rsidRPr="00CD5A78" w:rsidRDefault="00FE5FC1" w:rsidP="0057312A">
      <w:pPr>
        <w:tabs>
          <w:tab w:val="left" w:pos="1276"/>
        </w:tabs>
        <w:jc w:val="both"/>
        <w:rPr>
          <w:bCs/>
          <w:szCs w:val="24"/>
        </w:rPr>
      </w:pPr>
      <w:r w:rsidRPr="00CD5A78">
        <w:rPr>
          <w:bCs/>
          <w:i/>
          <w:szCs w:val="24"/>
        </w:rPr>
        <w:t>Apresentação:</w:t>
      </w:r>
      <w:r w:rsidRPr="00CD5A78">
        <w:rPr>
          <w:b/>
          <w:bCs/>
          <w:szCs w:val="24"/>
        </w:rPr>
        <w:t xml:space="preserve"> </w:t>
      </w:r>
      <w:r w:rsidR="006A7296" w:rsidRPr="00CD5A78">
        <w:rPr>
          <w:b/>
          <w:bCs/>
          <w:szCs w:val="24"/>
        </w:rPr>
        <w:t>Reinaldo Guimarães</w:t>
      </w:r>
      <w:r w:rsidRPr="00CD5A78">
        <w:rPr>
          <w:b/>
          <w:bCs/>
          <w:szCs w:val="24"/>
        </w:rPr>
        <w:t>,</w:t>
      </w:r>
      <w:r w:rsidR="006A7296" w:rsidRPr="00CD5A78">
        <w:rPr>
          <w:bCs/>
          <w:szCs w:val="24"/>
        </w:rPr>
        <w:t xml:space="preserve"> Vice-Presidente da Associação Brasileira da Indústria de Química Fina, Biotecnologia e suas Especialidades </w:t>
      </w:r>
      <w:r w:rsidRPr="00CD5A78">
        <w:rPr>
          <w:bCs/>
          <w:szCs w:val="24"/>
        </w:rPr>
        <w:t>–</w:t>
      </w:r>
      <w:r w:rsidR="006A7296" w:rsidRPr="00CD5A78">
        <w:rPr>
          <w:bCs/>
          <w:szCs w:val="24"/>
        </w:rPr>
        <w:t xml:space="preserve"> ABIFINA</w:t>
      </w:r>
      <w:r w:rsidRPr="00CD5A78">
        <w:rPr>
          <w:bCs/>
          <w:szCs w:val="24"/>
        </w:rPr>
        <w:t xml:space="preserve">; </w:t>
      </w:r>
      <w:r w:rsidR="006A7296" w:rsidRPr="00CD5A78">
        <w:rPr>
          <w:b/>
          <w:bCs/>
          <w:szCs w:val="24"/>
        </w:rPr>
        <w:t>Carlos Gadelha</w:t>
      </w:r>
      <w:r w:rsidRPr="00CD5A78">
        <w:rPr>
          <w:b/>
          <w:bCs/>
          <w:szCs w:val="24"/>
        </w:rPr>
        <w:t xml:space="preserve">, </w:t>
      </w:r>
      <w:r w:rsidR="006A7296" w:rsidRPr="00CD5A78">
        <w:rPr>
          <w:bCs/>
          <w:szCs w:val="24"/>
        </w:rPr>
        <w:t xml:space="preserve">Coordenador das Ações de Prospecção da Fundação Oswaldo Cruz </w:t>
      </w:r>
      <w:r w:rsidRPr="00CD5A78">
        <w:rPr>
          <w:bCs/>
          <w:szCs w:val="24"/>
        </w:rPr>
        <w:t>–</w:t>
      </w:r>
      <w:r w:rsidR="006A7296" w:rsidRPr="00CD5A78">
        <w:rPr>
          <w:bCs/>
          <w:szCs w:val="24"/>
        </w:rPr>
        <w:t xml:space="preserve"> Fiocruz</w:t>
      </w:r>
      <w:r w:rsidRPr="00CD5A78">
        <w:rPr>
          <w:bCs/>
          <w:szCs w:val="24"/>
        </w:rPr>
        <w:t xml:space="preserve">; </w:t>
      </w:r>
      <w:r w:rsidR="006A7296" w:rsidRPr="00CD5A78">
        <w:rPr>
          <w:b/>
          <w:bCs/>
          <w:szCs w:val="24"/>
        </w:rPr>
        <w:t>Rodrigo Gomes Marques Silvestre</w:t>
      </w:r>
      <w:r w:rsidRPr="00CD5A78">
        <w:rPr>
          <w:b/>
          <w:bCs/>
          <w:szCs w:val="24"/>
        </w:rPr>
        <w:t>,</w:t>
      </w:r>
      <w:r w:rsidR="006A7296" w:rsidRPr="00CD5A78">
        <w:rPr>
          <w:b/>
          <w:bCs/>
          <w:szCs w:val="24"/>
        </w:rPr>
        <w:t> </w:t>
      </w:r>
      <w:r w:rsidR="006A7296" w:rsidRPr="00CD5A78">
        <w:rPr>
          <w:bCs/>
          <w:szCs w:val="24"/>
        </w:rPr>
        <w:t>Diretor do Departamento do Complexo Industrial e Inovação em Saúde - DECIIS/</w:t>
      </w:r>
      <w:proofErr w:type="gramStart"/>
      <w:r w:rsidR="006A7296" w:rsidRPr="00CD5A78">
        <w:rPr>
          <w:bCs/>
          <w:szCs w:val="24"/>
        </w:rPr>
        <w:t>SCTIE</w:t>
      </w:r>
      <w:proofErr w:type="gramEnd"/>
    </w:p>
    <w:p w:rsidR="006A7296" w:rsidRPr="00CD5A78" w:rsidRDefault="006A7296" w:rsidP="0057312A">
      <w:pPr>
        <w:tabs>
          <w:tab w:val="left" w:pos="1276"/>
        </w:tabs>
        <w:jc w:val="both"/>
        <w:rPr>
          <w:bCs/>
          <w:szCs w:val="24"/>
        </w:rPr>
      </w:pPr>
      <w:r w:rsidRPr="00CD5A78">
        <w:rPr>
          <w:bCs/>
          <w:i/>
          <w:szCs w:val="24"/>
        </w:rPr>
        <w:t>Coordenação:</w:t>
      </w:r>
      <w:r w:rsidRPr="00CD5A78">
        <w:rPr>
          <w:b/>
          <w:bCs/>
          <w:szCs w:val="24"/>
        </w:rPr>
        <w:t xml:space="preserve"> </w:t>
      </w:r>
      <w:r w:rsidR="00FE5FC1" w:rsidRPr="00CD5A78">
        <w:rPr>
          <w:bCs/>
          <w:szCs w:val="24"/>
        </w:rPr>
        <w:t>conselheiro</w:t>
      </w:r>
      <w:r w:rsidR="00FE5FC1" w:rsidRPr="00CD5A78">
        <w:rPr>
          <w:b/>
          <w:bCs/>
          <w:szCs w:val="24"/>
        </w:rPr>
        <w:t xml:space="preserve"> </w:t>
      </w:r>
      <w:r w:rsidRPr="00CD5A78">
        <w:rPr>
          <w:b/>
          <w:bCs/>
          <w:szCs w:val="24"/>
        </w:rPr>
        <w:t>Ronald Ferreira dos Santos</w:t>
      </w:r>
      <w:r w:rsidR="00FE5FC1" w:rsidRPr="00CD5A78">
        <w:rPr>
          <w:b/>
          <w:bCs/>
          <w:szCs w:val="24"/>
        </w:rPr>
        <w:t>,</w:t>
      </w:r>
      <w:r w:rsidRPr="00CD5A78">
        <w:rPr>
          <w:bCs/>
          <w:szCs w:val="24"/>
        </w:rPr>
        <w:t xml:space="preserve"> Presidente do </w:t>
      </w:r>
      <w:proofErr w:type="gramStart"/>
      <w:r w:rsidR="00FE5FC1" w:rsidRPr="00CD5A78">
        <w:rPr>
          <w:bCs/>
          <w:szCs w:val="24"/>
        </w:rPr>
        <w:t>CNS</w:t>
      </w:r>
      <w:proofErr w:type="gramEnd"/>
      <w:r w:rsidR="00FE5FC1" w:rsidRPr="00CD5A78">
        <w:rPr>
          <w:bCs/>
          <w:szCs w:val="24"/>
        </w:rPr>
        <w:t xml:space="preserve"> </w:t>
      </w:r>
    </w:p>
    <w:p w:rsidR="006A7296" w:rsidRDefault="00FE5FC1" w:rsidP="00274555">
      <w:pPr>
        <w:suppressAutoHyphens w:val="0"/>
        <w:autoSpaceDE w:val="0"/>
        <w:ind w:firstLine="708"/>
        <w:jc w:val="both"/>
        <w:rPr>
          <w:bCs/>
          <w:szCs w:val="24"/>
        </w:rPr>
      </w:pPr>
      <w:r w:rsidRPr="00CD5A78">
        <w:rPr>
          <w:b/>
          <w:bCs/>
          <w:szCs w:val="24"/>
        </w:rPr>
        <w:t xml:space="preserve">Deliberação: </w:t>
      </w:r>
      <w:r w:rsidRPr="00CD5A78">
        <w:rPr>
          <w:bCs/>
          <w:szCs w:val="24"/>
        </w:rPr>
        <w:t>neste item, o Pleno decidiu:</w:t>
      </w:r>
      <w:r w:rsidRPr="00CD5A78">
        <w:rPr>
          <w:b/>
          <w:bCs/>
          <w:szCs w:val="24"/>
        </w:rPr>
        <w:t xml:space="preserve"> </w:t>
      </w:r>
      <w:r w:rsidR="002C529E" w:rsidRPr="00CD5A78">
        <w:rPr>
          <w:b/>
          <w:bCs/>
          <w:szCs w:val="24"/>
        </w:rPr>
        <w:t>1</w:t>
      </w:r>
      <w:r w:rsidRPr="00CD5A78">
        <w:rPr>
          <w:b/>
          <w:bCs/>
          <w:szCs w:val="24"/>
        </w:rPr>
        <w:t>)</w:t>
      </w:r>
      <w:r w:rsidR="002C529E" w:rsidRPr="00CD5A78">
        <w:rPr>
          <w:b/>
          <w:bCs/>
          <w:szCs w:val="24"/>
        </w:rPr>
        <w:t xml:space="preserve">  </w:t>
      </w:r>
      <w:r w:rsidRPr="00CD5A78">
        <w:rPr>
          <w:bCs/>
          <w:szCs w:val="24"/>
        </w:rPr>
        <w:t xml:space="preserve">pautar os </w:t>
      </w:r>
      <w:r w:rsidR="002C529E" w:rsidRPr="00CD5A78">
        <w:rPr>
          <w:bCs/>
          <w:szCs w:val="24"/>
        </w:rPr>
        <w:t xml:space="preserve">seguintes </w:t>
      </w:r>
      <w:r w:rsidRPr="00CD5A78">
        <w:rPr>
          <w:bCs/>
          <w:szCs w:val="24"/>
        </w:rPr>
        <w:t xml:space="preserve">temas para </w:t>
      </w:r>
      <w:r w:rsidR="002C529E" w:rsidRPr="00CD5A78">
        <w:rPr>
          <w:bCs/>
          <w:szCs w:val="24"/>
        </w:rPr>
        <w:t xml:space="preserve">debate no </w:t>
      </w:r>
      <w:r w:rsidRPr="00CD5A78">
        <w:rPr>
          <w:bCs/>
          <w:szCs w:val="24"/>
        </w:rPr>
        <w:t>Pleno</w:t>
      </w:r>
      <w:r w:rsidR="002C529E" w:rsidRPr="00CD5A78">
        <w:rPr>
          <w:bCs/>
          <w:szCs w:val="24"/>
        </w:rPr>
        <w:t>:</w:t>
      </w:r>
      <w:r w:rsidRPr="00CD5A78">
        <w:rPr>
          <w:bCs/>
          <w:szCs w:val="24"/>
        </w:rPr>
        <w:t xml:space="preserve"> m</w:t>
      </w:r>
      <w:r w:rsidR="002C529E" w:rsidRPr="00CD5A78">
        <w:rPr>
          <w:bCs/>
          <w:szCs w:val="24"/>
        </w:rPr>
        <w:t xml:space="preserve">edicamentos biológicos e </w:t>
      </w:r>
      <w:proofErr w:type="spellStart"/>
      <w:r w:rsidR="002C529E" w:rsidRPr="00CD5A78">
        <w:rPr>
          <w:bCs/>
          <w:szCs w:val="24"/>
        </w:rPr>
        <w:t>bio</w:t>
      </w:r>
      <w:r w:rsidR="00274555" w:rsidRPr="00CD5A78">
        <w:rPr>
          <w:bCs/>
          <w:szCs w:val="24"/>
        </w:rPr>
        <w:t>s</w:t>
      </w:r>
      <w:r w:rsidR="002C529E" w:rsidRPr="00CD5A78">
        <w:rPr>
          <w:bCs/>
          <w:szCs w:val="24"/>
        </w:rPr>
        <w:t>similares</w:t>
      </w:r>
      <w:proofErr w:type="spellEnd"/>
      <w:r w:rsidR="006623F6" w:rsidRPr="00CD5A78">
        <w:rPr>
          <w:bCs/>
          <w:szCs w:val="24"/>
        </w:rPr>
        <w:t xml:space="preserve"> e p</w:t>
      </w:r>
      <w:r w:rsidR="002C529E" w:rsidRPr="00CD5A78">
        <w:rPr>
          <w:bCs/>
          <w:szCs w:val="24"/>
        </w:rPr>
        <w:t>ropriedade intelectual, com a presença da ANVISA e do GTPI</w:t>
      </w:r>
      <w:r w:rsidR="006623F6" w:rsidRPr="00CD5A78">
        <w:rPr>
          <w:bCs/>
          <w:szCs w:val="24"/>
        </w:rPr>
        <w:t>;</w:t>
      </w:r>
      <w:r w:rsidR="006623F6" w:rsidRPr="00CD5A78">
        <w:rPr>
          <w:b/>
          <w:bCs/>
          <w:szCs w:val="24"/>
        </w:rPr>
        <w:t xml:space="preserve"> </w:t>
      </w:r>
      <w:r w:rsidR="002C529E" w:rsidRPr="00CD5A78">
        <w:rPr>
          <w:b/>
          <w:bCs/>
          <w:szCs w:val="24"/>
        </w:rPr>
        <w:t>2</w:t>
      </w:r>
      <w:r w:rsidR="006623F6" w:rsidRPr="00CD5A78">
        <w:rPr>
          <w:b/>
          <w:bCs/>
          <w:szCs w:val="24"/>
        </w:rPr>
        <w:t xml:space="preserve">) </w:t>
      </w:r>
      <w:r w:rsidR="006623F6" w:rsidRPr="00CD5A78">
        <w:rPr>
          <w:bCs/>
          <w:szCs w:val="24"/>
        </w:rPr>
        <w:t>s</w:t>
      </w:r>
      <w:r w:rsidR="002C529E" w:rsidRPr="00CD5A78">
        <w:rPr>
          <w:bCs/>
          <w:szCs w:val="24"/>
        </w:rPr>
        <w:t xml:space="preserve">olicitar ao Ministério da Saúde informações </w:t>
      </w:r>
      <w:r w:rsidR="00C13D8E">
        <w:rPr>
          <w:bCs/>
          <w:szCs w:val="24"/>
        </w:rPr>
        <w:t xml:space="preserve">sobre a </w:t>
      </w:r>
      <w:r w:rsidR="002C529E" w:rsidRPr="00CD5A78">
        <w:rPr>
          <w:bCs/>
          <w:szCs w:val="24"/>
        </w:rPr>
        <w:t>situação do parque tecnológico farmacêutico no Brasil</w:t>
      </w:r>
      <w:r w:rsidR="006623F6" w:rsidRPr="00CD5A78">
        <w:rPr>
          <w:bCs/>
          <w:szCs w:val="24"/>
        </w:rPr>
        <w:t xml:space="preserve">; </w:t>
      </w:r>
      <w:r w:rsidR="006623F6" w:rsidRPr="00CD5A78">
        <w:rPr>
          <w:b/>
          <w:bCs/>
          <w:szCs w:val="24"/>
        </w:rPr>
        <w:t>3)</w:t>
      </w:r>
      <w:r w:rsidR="006623F6" w:rsidRPr="00CD5A78">
        <w:rPr>
          <w:bCs/>
          <w:szCs w:val="24"/>
        </w:rPr>
        <w:t xml:space="preserve"> s</w:t>
      </w:r>
      <w:r w:rsidR="002C529E" w:rsidRPr="00CD5A78">
        <w:rPr>
          <w:bCs/>
          <w:szCs w:val="24"/>
        </w:rPr>
        <w:t>olicitar à CICTAF que aprofunde o debate sobre os laboratórios oficiais e papel estratégico</w:t>
      </w:r>
      <w:r w:rsidR="009B3539" w:rsidRPr="00CD5A78">
        <w:rPr>
          <w:bCs/>
          <w:szCs w:val="24"/>
        </w:rPr>
        <w:t xml:space="preserve">; </w:t>
      </w:r>
      <w:r w:rsidR="002C529E" w:rsidRPr="00CD5A78">
        <w:rPr>
          <w:b/>
          <w:bCs/>
          <w:szCs w:val="24"/>
        </w:rPr>
        <w:t>4</w:t>
      </w:r>
      <w:r w:rsidR="009B3539" w:rsidRPr="00CD5A78">
        <w:rPr>
          <w:b/>
          <w:bCs/>
          <w:szCs w:val="24"/>
        </w:rPr>
        <w:t>)</w:t>
      </w:r>
      <w:r w:rsidR="002C529E" w:rsidRPr="00CD5A78">
        <w:rPr>
          <w:b/>
          <w:bCs/>
          <w:szCs w:val="24"/>
        </w:rPr>
        <w:t> </w:t>
      </w:r>
      <w:r w:rsidR="00274555" w:rsidRPr="00CD5A78">
        <w:rPr>
          <w:bCs/>
          <w:szCs w:val="24"/>
        </w:rPr>
        <w:t>e</w:t>
      </w:r>
      <w:r w:rsidR="002C529E" w:rsidRPr="00CD5A78">
        <w:rPr>
          <w:bCs/>
          <w:szCs w:val="24"/>
        </w:rPr>
        <w:t xml:space="preserve">stimular que cada entidade que compõe o CNS reproduza o debate sobre </w:t>
      </w:r>
      <w:r w:rsidR="00C13D8E">
        <w:rPr>
          <w:bCs/>
          <w:szCs w:val="24"/>
        </w:rPr>
        <w:t>ciência e tecnologia</w:t>
      </w:r>
      <w:r w:rsidR="009B3539" w:rsidRPr="00CD5A78">
        <w:rPr>
          <w:bCs/>
          <w:szCs w:val="24"/>
        </w:rPr>
        <w:t xml:space="preserve">; </w:t>
      </w:r>
      <w:r w:rsidR="009B3539" w:rsidRPr="00CD5A78">
        <w:rPr>
          <w:b/>
          <w:bCs/>
          <w:szCs w:val="24"/>
        </w:rPr>
        <w:t xml:space="preserve">5) </w:t>
      </w:r>
      <w:r w:rsidR="00C13D8E" w:rsidRPr="00C13D8E">
        <w:rPr>
          <w:bCs/>
          <w:szCs w:val="24"/>
        </w:rPr>
        <w:t>realizar</w:t>
      </w:r>
      <w:r w:rsidR="00C13D8E">
        <w:rPr>
          <w:b/>
          <w:bCs/>
          <w:szCs w:val="24"/>
        </w:rPr>
        <w:t xml:space="preserve"> </w:t>
      </w:r>
      <w:r w:rsidR="0079241D">
        <w:rPr>
          <w:bCs/>
          <w:szCs w:val="24"/>
        </w:rPr>
        <w:t xml:space="preserve">análise no CNS sobre </w:t>
      </w:r>
      <w:r w:rsidR="002C529E" w:rsidRPr="00CD5A78">
        <w:rPr>
          <w:bCs/>
          <w:szCs w:val="24"/>
        </w:rPr>
        <w:t xml:space="preserve">os </w:t>
      </w:r>
      <w:r w:rsidR="00DF1283" w:rsidRPr="00CD5A78">
        <w:rPr>
          <w:bCs/>
          <w:szCs w:val="24"/>
        </w:rPr>
        <w:t>treze</w:t>
      </w:r>
      <w:r w:rsidR="002C529E" w:rsidRPr="00CD5A78">
        <w:rPr>
          <w:bCs/>
          <w:szCs w:val="24"/>
        </w:rPr>
        <w:t xml:space="preserve"> anos da Política Nacional de Ciência a Tecnologia em Saúde</w:t>
      </w:r>
      <w:r w:rsidR="009B3539" w:rsidRPr="00CD5A78">
        <w:rPr>
          <w:bCs/>
          <w:szCs w:val="24"/>
        </w:rPr>
        <w:t xml:space="preserve">; </w:t>
      </w:r>
      <w:r w:rsidR="002C529E" w:rsidRPr="00CD5A78">
        <w:rPr>
          <w:b/>
          <w:bCs/>
          <w:szCs w:val="24"/>
        </w:rPr>
        <w:t>6</w:t>
      </w:r>
      <w:r w:rsidR="009B3539" w:rsidRPr="00CD5A78">
        <w:rPr>
          <w:b/>
          <w:bCs/>
          <w:szCs w:val="24"/>
        </w:rPr>
        <w:t>)</w:t>
      </w:r>
      <w:r w:rsidR="002C529E" w:rsidRPr="00CD5A78">
        <w:rPr>
          <w:bCs/>
          <w:szCs w:val="24"/>
        </w:rPr>
        <w:t xml:space="preserve"> levant</w:t>
      </w:r>
      <w:r w:rsidR="0079241D">
        <w:rPr>
          <w:bCs/>
          <w:szCs w:val="24"/>
        </w:rPr>
        <w:t xml:space="preserve">ar </w:t>
      </w:r>
      <w:r w:rsidR="002C529E" w:rsidRPr="00CD5A78">
        <w:rPr>
          <w:bCs/>
          <w:szCs w:val="24"/>
        </w:rPr>
        <w:t xml:space="preserve">material sobre os impactos da EC </w:t>
      </w:r>
      <w:r w:rsidR="00C13D8E">
        <w:rPr>
          <w:bCs/>
          <w:szCs w:val="24"/>
        </w:rPr>
        <w:t xml:space="preserve">n°. </w:t>
      </w:r>
      <w:r w:rsidR="002C529E" w:rsidRPr="00CD5A78">
        <w:rPr>
          <w:bCs/>
          <w:szCs w:val="24"/>
        </w:rPr>
        <w:t>95 no avanço da PNCT, e na manutenção das atividades atuais</w:t>
      </w:r>
      <w:r w:rsidR="009B3539" w:rsidRPr="00CD5A78">
        <w:rPr>
          <w:bCs/>
          <w:szCs w:val="24"/>
        </w:rPr>
        <w:t xml:space="preserve">; e </w:t>
      </w:r>
      <w:r w:rsidR="009B3539" w:rsidRPr="00CD5A78">
        <w:rPr>
          <w:b/>
          <w:bCs/>
          <w:szCs w:val="24"/>
        </w:rPr>
        <w:t>7)</w:t>
      </w:r>
      <w:r w:rsidR="002C529E" w:rsidRPr="00CD5A78">
        <w:rPr>
          <w:bCs/>
          <w:szCs w:val="24"/>
        </w:rPr>
        <w:t xml:space="preserve"> </w:t>
      </w:r>
      <w:r w:rsidR="0079241D">
        <w:rPr>
          <w:bCs/>
          <w:szCs w:val="24"/>
        </w:rPr>
        <w:t xml:space="preserve">avaliar no CNS </w:t>
      </w:r>
      <w:r w:rsidR="002C529E" w:rsidRPr="00CD5A78">
        <w:rPr>
          <w:bCs/>
          <w:szCs w:val="24"/>
        </w:rPr>
        <w:t xml:space="preserve">a </w:t>
      </w:r>
      <w:r w:rsidR="00165F3E">
        <w:rPr>
          <w:bCs/>
          <w:szCs w:val="24"/>
        </w:rPr>
        <w:t xml:space="preserve">possibilidade de </w:t>
      </w:r>
      <w:r w:rsidR="002C529E" w:rsidRPr="00CD5A78">
        <w:rPr>
          <w:bCs/>
          <w:szCs w:val="24"/>
        </w:rPr>
        <w:lastRenderedPageBreak/>
        <w:t>convocação da 3ª Conferência Nacional de Ciência, Tecnologia e Inovação em Saúde.</w:t>
      </w:r>
    </w:p>
    <w:p w:rsidR="00C13D8E" w:rsidRDefault="00C13D8E" w:rsidP="00274555">
      <w:pPr>
        <w:suppressAutoHyphens w:val="0"/>
        <w:autoSpaceDE w:val="0"/>
        <w:ind w:firstLine="708"/>
        <w:jc w:val="both"/>
        <w:rPr>
          <w:bCs/>
          <w:szCs w:val="24"/>
        </w:rPr>
      </w:pPr>
    </w:p>
    <w:p w:rsidR="00C13D8E" w:rsidRPr="00CD5A78" w:rsidRDefault="00C13D8E" w:rsidP="00274555">
      <w:pPr>
        <w:suppressAutoHyphens w:val="0"/>
        <w:autoSpaceDE w:val="0"/>
        <w:ind w:firstLine="708"/>
        <w:jc w:val="both"/>
        <w:rPr>
          <w:bCs/>
          <w:szCs w:val="24"/>
        </w:rPr>
      </w:pPr>
    </w:p>
    <w:p w:rsidR="00544010" w:rsidRPr="00CD5A78" w:rsidRDefault="001E4493" w:rsidP="0057312A">
      <w:pPr>
        <w:tabs>
          <w:tab w:val="left" w:pos="1134"/>
        </w:tabs>
        <w:jc w:val="both"/>
        <w:rPr>
          <w:b/>
          <w:bCs/>
          <w:szCs w:val="24"/>
        </w:rPr>
      </w:pPr>
      <w:r w:rsidRPr="00CD5A78">
        <w:rPr>
          <w:b/>
          <w:bCs/>
          <w:szCs w:val="24"/>
        </w:rPr>
        <w:t xml:space="preserve">ITEM </w:t>
      </w:r>
      <w:proofErr w:type="gramStart"/>
      <w:r w:rsidRPr="00CD5A78">
        <w:rPr>
          <w:b/>
          <w:bCs/>
          <w:szCs w:val="24"/>
        </w:rPr>
        <w:t>9</w:t>
      </w:r>
      <w:proofErr w:type="gramEnd"/>
      <w:r w:rsidRPr="00CD5A78">
        <w:rPr>
          <w:b/>
          <w:bCs/>
          <w:szCs w:val="24"/>
        </w:rPr>
        <w:t xml:space="preserve"> – RADAR </w:t>
      </w:r>
      <w:r w:rsidR="00544010" w:rsidRPr="00CD5A78">
        <w:rPr>
          <w:b/>
          <w:bCs/>
          <w:szCs w:val="24"/>
        </w:rPr>
        <w:t xml:space="preserve">- </w:t>
      </w:r>
      <w:proofErr w:type="spellStart"/>
      <w:r w:rsidR="00544010" w:rsidRPr="00CD5A78">
        <w:rPr>
          <w:b/>
          <w:bCs/>
          <w:szCs w:val="24"/>
        </w:rPr>
        <w:t>Hemobrás</w:t>
      </w:r>
      <w:proofErr w:type="spellEnd"/>
      <w:r w:rsidR="00544010" w:rsidRPr="00CD5A78">
        <w:rPr>
          <w:b/>
          <w:bCs/>
          <w:szCs w:val="24"/>
        </w:rPr>
        <w:t xml:space="preserve"> e a aquisição do fator VIII</w:t>
      </w:r>
      <w:r w:rsidR="00840332" w:rsidRPr="00CD5A78">
        <w:rPr>
          <w:b/>
          <w:bCs/>
          <w:szCs w:val="24"/>
        </w:rPr>
        <w:t xml:space="preserve">. </w:t>
      </w:r>
      <w:r w:rsidR="00544010" w:rsidRPr="00CD5A78">
        <w:rPr>
          <w:b/>
          <w:bCs/>
          <w:szCs w:val="24"/>
        </w:rPr>
        <w:t>A situação dos hospitais universitários.</w:t>
      </w:r>
    </w:p>
    <w:p w:rsidR="00544010" w:rsidRPr="00CD5A78" w:rsidRDefault="00544010" w:rsidP="0057312A">
      <w:pPr>
        <w:tabs>
          <w:tab w:val="left" w:pos="1134"/>
        </w:tabs>
        <w:jc w:val="both"/>
        <w:rPr>
          <w:bCs/>
          <w:szCs w:val="24"/>
        </w:rPr>
      </w:pPr>
      <w:proofErr w:type="spellStart"/>
      <w:r w:rsidRPr="00CD5A78">
        <w:rPr>
          <w:b/>
          <w:bCs/>
          <w:szCs w:val="24"/>
        </w:rPr>
        <w:t>Hemobrás</w:t>
      </w:r>
      <w:proofErr w:type="spellEnd"/>
      <w:r w:rsidRPr="00CD5A78">
        <w:rPr>
          <w:b/>
          <w:bCs/>
          <w:szCs w:val="24"/>
        </w:rPr>
        <w:t xml:space="preserve"> e a aquisição do fator VIII - </w:t>
      </w:r>
      <w:hyperlink r:id="rId10" w:tgtFrame="_blank" w:history="1">
        <w:r w:rsidRPr="00CD5A78">
          <w:rPr>
            <w:b/>
            <w:bCs/>
            <w:szCs w:val="24"/>
          </w:rPr>
          <w:t>Oswaldo Cordeiro de Paschoal Castilho</w:t>
        </w:r>
      </w:hyperlink>
      <w:r w:rsidRPr="00CD5A78">
        <w:rPr>
          <w:bCs/>
          <w:szCs w:val="24"/>
        </w:rPr>
        <w:t xml:space="preserve"> – Diretor de Desenvolvimento Industrial da Empresa Brasileira de Hemoderivados e Biotecnologia – </w:t>
      </w:r>
      <w:proofErr w:type="spellStart"/>
      <w:r w:rsidRPr="00CD5A78">
        <w:rPr>
          <w:bCs/>
          <w:szCs w:val="24"/>
        </w:rPr>
        <w:t>Hemobrás</w:t>
      </w:r>
      <w:proofErr w:type="spellEnd"/>
      <w:r w:rsidRPr="00CD5A78">
        <w:rPr>
          <w:bCs/>
          <w:szCs w:val="24"/>
        </w:rPr>
        <w:t xml:space="preserve">; e </w:t>
      </w:r>
      <w:r w:rsidRPr="00CD5A78">
        <w:rPr>
          <w:b/>
          <w:bCs/>
          <w:szCs w:val="24"/>
        </w:rPr>
        <w:t xml:space="preserve">Rodrigo Gomes Marques Silvestre, </w:t>
      </w:r>
      <w:r w:rsidRPr="00CD5A78">
        <w:rPr>
          <w:bCs/>
          <w:szCs w:val="24"/>
        </w:rPr>
        <w:t>Diretor do Departamento do Complexo Industrial e Inovação em Saúde - DECIIS/</w:t>
      </w:r>
      <w:proofErr w:type="gramStart"/>
      <w:r w:rsidRPr="00CD5A78">
        <w:rPr>
          <w:bCs/>
          <w:szCs w:val="24"/>
        </w:rPr>
        <w:t>SCTIE</w:t>
      </w:r>
      <w:proofErr w:type="gramEnd"/>
    </w:p>
    <w:p w:rsidR="001E4493" w:rsidRPr="00CD5A78" w:rsidRDefault="001E4493" w:rsidP="0057312A">
      <w:pPr>
        <w:tabs>
          <w:tab w:val="left" w:pos="1134"/>
        </w:tabs>
        <w:jc w:val="both"/>
        <w:rPr>
          <w:bCs/>
          <w:szCs w:val="24"/>
        </w:rPr>
      </w:pPr>
      <w:r w:rsidRPr="00CD5A78">
        <w:rPr>
          <w:bCs/>
          <w:i/>
          <w:szCs w:val="24"/>
        </w:rPr>
        <w:t>Coordenação:</w:t>
      </w:r>
      <w:r w:rsidRPr="00CD5A78">
        <w:rPr>
          <w:b/>
          <w:bCs/>
          <w:szCs w:val="24"/>
        </w:rPr>
        <w:t xml:space="preserve"> </w:t>
      </w:r>
      <w:r w:rsidRPr="00CD5A78">
        <w:rPr>
          <w:bCs/>
          <w:szCs w:val="24"/>
        </w:rPr>
        <w:t>conselheiro</w:t>
      </w:r>
      <w:r w:rsidR="009B3539" w:rsidRPr="00CD5A78">
        <w:rPr>
          <w:b/>
          <w:bCs/>
          <w:szCs w:val="24"/>
        </w:rPr>
        <w:t xml:space="preserve"> Ronald Ferreira dos Santos</w:t>
      </w:r>
      <w:r w:rsidR="009B3539" w:rsidRPr="00CD5A78">
        <w:rPr>
          <w:bCs/>
          <w:szCs w:val="24"/>
        </w:rPr>
        <w:t xml:space="preserve">, Presidente do </w:t>
      </w:r>
      <w:proofErr w:type="gramStart"/>
      <w:r w:rsidR="009B3539" w:rsidRPr="00CD5A78">
        <w:rPr>
          <w:bCs/>
          <w:szCs w:val="24"/>
        </w:rPr>
        <w:t>CNS</w:t>
      </w:r>
      <w:proofErr w:type="gramEnd"/>
      <w:r w:rsidR="009B3539" w:rsidRPr="00CD5A78">
        <w:rPr>
          <w:b/>
          <w:bCs/>
          <w:szCs w:val="24"/>
        </w:rPr>
        <w:t xml:space="preserve"> </w:t>
      </w:r>
    </w:p>
    <w:p w:rsidR="00CE4EEA" w:rsidRPr="00CD5A78" w:rsidRDefault="00CE4EEA" w:rsidP="00840332">
      <w:pPr>
        <w:suppressAutoHyphens w:val="0"/>
        <w:autoSpaceDE w:val="0"/>
        <w:ind w:firstLine="708"/>
        <w:jc w:val="both"/>
        <w:rPr>
          <w:szCs w:val="24"/>
          <w:lang w:eastAsia="pt-BR"/>
        </w:rPr>
      </w:pPr>
      <w:r w:rsidRPr="00CD5A78">
        <w:rPr>
          <w:b/>
          <w:szCs w:val="24"/>
        </w:rPr>
        <w:t xml:space="preserve">Deliberação: </w:t>
      </w:r>
      <w:r w:rsidRPr="00CD5A78">
        <w:rPr>
          <w:szCs w:val="24"/>
        </w:rPr>
        <w:t>como resultado do debate, o Pleno aprovou</w:t>
      </w:r>
      <w:r w:rsidR="00A57000" w:rsidRPr="00CD5A78">
        <w:rPr>
          <w:szCs w:val="24"/>
        </w:rPr>
        <w:t>, por unanimidade,</w:t>
      </w:r>
      <w:r w:rsidR="00A57000" w:rsidRPr="00CD5A78">
        <w:rPr>
          <w:b/>
          <w:szCs w:val="24"/>
        </w:rPr>
        <w:t xml:space="preserve"> </w:t>
      </w:r>
      <w:r w:rsidRPr="00CD5A78">
        <w:rPr>
          <w:szCs w:val="24"/>
        </w:rPr>
        <w:t xml:space="preserve">recomendação </w:t>
      </w:r>
      <w:r w:rsidR="00A57000" w:rsidRPr="00CD5A78">
        <w:rPr>
          <w:szCs w:val="24"/>
        </w:rPr>
        <w:t xml:space="preserve">ao </w:t>
      </w:r>
      <w:r w:rsidRPr="00CD5A78">
        <w:rPr>
          <w:szCs w:val="24"/>
        </w:rPr>
        <w:t xml:space="preserve">Ministério da Saúde que viabilize com urgência, </w:t>
      </w:r>
      <w:r w:rsidR="001059A9">
        <w:rPr>
          <w:szCs w:val="24"/>
        </w:rPr>
        <w:t xml:space="preserve">junto com </w:t>
      </w:r>
      <w:r w:rsidRPr="00CD5A78">
        <w:rPr>
          <w:szCs w:val="24"/>
        </w:rPr>
        <w:t xml:space="preserve">a </w:t>
      </w:r>
      <w:proofErr w:type="spellStart"/>
      <w:r w:rsidRPr="00CD5A78">
        <w:rPr>
          <w:szCs w:val="24"/>
        </w:rPr>
        <w:t>Hemobrás</w:t>
      </w:r>
      <w:proofErr w:type="spellEnd"/>
      <w:r w:rsidRPr="00CD5A78">
        <w:rPr>
          <w:szCs w:val="24"/>
        </w:rPr>
        <w:t xml:space="preserve">, as providências necessárias para a realização do empenho de despesa na ação </w:t>
      </w:r>
      <w:r w:rsidR="00261F0B" w:rsidRPr="00CD5A78">
        <w:rPr>
          <w:szCs w:val="24"/>
        </w:rPr>
        <w:t xml:space="preserve">“Participação da União no Capital Social - Empresa Brasileira de Hemoderivados e Biotecnologia - HEMOBRÁS – Nacional” </w:t>
      </w:r>
      <w:r w:rsidRPr="00CD5A78">
        <w:rPr>
          <w:szCs w:val="24"/>
        </w:rPr>
        <w:t>até o final do exercício de 2017; e ao Ministério da Saúde, ao Ministério do Planejamento e ao Congresso Nacional, que promova</w:t>
      </w:r>
      <w:r w:rsidR="00261F0B" w:rsidRPr="00CD5A78">
        <w:rPr>
          <w:szCs w:val="24"/>
        </w:rPr>
        <w:t>m</w:t>
      </w:r>
      <w:r w:rsidRPr="00CD5A78">
        <w:rPr>
          <w:szCs w:val="24"/>
        </w:rPr>
        <w:t xml:space="preserve"> a alteração da programação orçamentária de 2018 do Ministério da Saúde para a alocação de recursos orçamentários atualmente inexistentes.</w:t>
      </w:r>
    </w:p>
    <w:p w:rsidR="00261F0B" w:rsidRPr="00CD5A78" w:rsidRDefault="00261F0B" w:rsidP="0057312A">
      <w:pPr>
        <w:tabs>
          <w:tab w:val="left" w:pos="1134"/>
        </w:tabs>
        <w:jc w:val="both"/>
        <w:rPr>
          <w:b/>
          <w:bCs/>
          <w:szCs w:val="24"/>
        </w:rPr>
      </w:pPr>
    </w:p>
    <w:p w:rsidR="00544010" w:rsidRPr="00CD5A78" w:rsidRDefault="00544010" w:rsidP="0057312A">
      <w:pPr>
        <w:tabs>
          <w:tab w:val="left" w:pos="1134"/>
        </w:tabs>
        <w:jc w:val="both"/>
        <w:rPr>
          <w:b/>
          <w:bCs/>
          <w:szCs w:val="24"/>
        </w:rPr>
      </w:pPr>
      <w:r w:rsidRPr="00CD5A78">
        <w:rPr>
          <w:b/>
          <w:bCs/>
          <w:szCs w:val="24"/>
        </w:rPr>
        <w:t>A situação dos hospitais universitários.</w:t>
      </w:r>
    </w:p>
    <w:p w:rsidR="00544010" w:rsidRPr="00CD5A78" w:rsidRDefault="00054B8A" w:rsidP="0057312A">
      <w:pPr>
        <w:tabs>
          <w:tab w:val="left" w:pos="1134"/>
        </w:tabs>
        <w:jc w:val="both"/>
        <w:rPr>
          <w:bCs/>
          <w:i/>
          <w:szCs w:val="24"/>
        </w:rPr>
      </w:pPr>
      <w:r w:rsidRPr="00CD5A78">
        <w:rPr>
          <w:bCs/>
          <w:szCs w:val="24"/>
        </w:rPr>
        <w:t>Item não apresentado.</w:t>
      </w:r>
    </w:p>
    <w:p w:rsidR="001E4493" w:rsidRPr="00CD5A78" w:rsidRDefault="001E4493" w:rsidP="0057312A">
      <w:pPr>
        <w:suppressAutoHyphens w:val="0"/>
        <w:autoSpaceDE w:val="0"/>
        <w:jc w:val="both"/>
        <w:rPr>
          <w:b/>
          <w:szCs w:val="24"/>
        </w:rPr>
      </w:pPr>
    </w:p>
    <w:p w:rsidR="001E4493" w:rsidRPr="00CD5A78" w:rsidRDefault="001E4493" w:rsidP="0057312A">
      <w:pPr>
        <w:jc w:val="both"/>
        <w:rPr>
          <w:b/>
          <w:bCs/>
          <w:szCs w:val="24"/>
        </w:rPr>
      </w:pPr>
    </w:p>
    <w:p w:rsidR="001E4493" w:rsidRPr="00CD5A78" w:rsidRDefault="001E4493" w:rsidP="0057312A">
      <w:pPr>
        <w:jc w:val="both"/>
        <w:rPr>
          <w:b/>
          <w:bCs/>
          <w:szCs w:val="24"/>
        </w:rPr>
      </w:pPr>
      <w:r w:rsidRPr="00CD5A78">
        <w:rPr>
          <w:b/>
          <w:bCs/>
          <w:szCs w:val="24"/>
        </w:rPr>
        <w:t>ITEM 10 – COMISSÃO NACIONAL DE ÉTICA EM PESQUISA - CONEP</w:t>
      </w:r>
    </w:p>
    <w:p w:rsidR="001E4493" w:rsidRPr="00CD5A78" w:rsidRDefault="001E4493" w:rsidP="00261F0B">
      <w:pPr>
        <w:jc w:val="both"/>
        <w:rPr>
          <w:bCs/>
          <w:szCs w:val="24"/>
        </w:rPr>
      </w:pPr>
      <w:r w:rsidRPr="00CD5A78">
        <w:rPr>
          <w:bCs/>
          <w:i/>
          <w:szCs w:val="24"/>
        </w:rPr>
        <w:t>Coordenação:</w:t>
      </w:r>
      <w:r w:rsidRPr="00CD5A78">
        <w:rPr>
          <w:b/>
          <w:bCs/>
          <w:szCs w:val="24"/>
        </w:rPr>
        <w:t xml:space="preserve"> </w:t>
      </w:r>
      <w:r w:rsidR="00261F0B" w:rsidRPr="00CD5A78">
        <w:rPr>
          <w:bCs/>
          <w:szCs w:val="24"/>
        </w:rPr>
        <w:t>conselheira</w:t>
      </w:r>
      <w:r w:rsidR="00261F0B" w:rsidRPr="00CD5A78">
        <w:rPr>
          <w:b/>
          <w:bCs/>
          <w:szCs w:val="24"/>
        </w:rPr>
        <w:t xml:space="preserve"> </w:t>
      </w:r>
      <w:proofErr w:type="spellStart"/>
      <w:r w:rsidRPr="00CD5A78">
        <w:rPr>
          <w:b/>
          <w:bCs/>
          <w:szCs w:val="24"/>
        </w:rPr>
        <w:t>Cleoneide</w:t>
      </w:r>
      <w:proofErr w:type="spellEnd"/>
      <w:r w:rsidRPr="00CD5A78">
        <w:rPr>
          <w:b/>
          <w:bCs/>
          <w:szCs w:val="24"/>
        </w:rPr>
        <w:t xml:space="preserve"> Paulo Oliveira Pinheiro</w:t>
      </w:r>
      <w:r w:rsidR="00261F0B" w:rsidRPr="00CD5A78">
        <w:rPr>
          <w:bCs/>
          <w:szCs w:val="24"/>
        </w:rPr>
        <w:t>; e</w:t>
      </w:r>
      <w:r w:rsidR="00261F0B" w:rsidRPr="00CD5A78">
        <w:rPr>
          <w:b/>
          <w:bCs/>
          <w:szCs w:val="24"/>
        </w:rPr>
        <w:t xml:space="preserve"> </w:t>
      </w:r>
      <w:r w:rsidR="00261F0B" w:rsidRPr="00CD5A78">
        <w:rPr>
          <w:bCs/>
          <w:szCs w:val="24"/>
        </w:rPr>
        <w:t>c</w:t>
      </w:r>
      <w:r w:rsidRPr="00CD5A78">
        <w:rPr>
          <w:bCs/>
          <w:szCs w:val="24"/>
        </w:rPr>
        <w:t xml:space="preserve">onselheira </w:t>
      </w:r>
      <w:r w:rsidRPr="00CD5A78">
        <w:rPr>
          <w:b/>
          <w:bCs/>
          <w:szCs w:val="24"/>
        </w:rPr>
        <w:t xml:space="preserve">Francisca Rêgo Oliveira </w:t>
      </w:r>
      <w:proofErr w:type="gramStart"/>
      <w:r w:rsidRPr="00CD5A78">
        <w:rPr>
          <w:b/>
          <w:bCs/>
          <w:szCs w:val="24"/>
        </w:rPr>
        <w:t>Araújo</w:t>
      </w:r>
      <w:proofErr w:type="gramEnd"/>
      <w:r w:rsidRPr="00CD5A78">
        <w:rPr>
          <w:bCs/>
          <w:szCs w:val="24"/>
        </w:rPr>
        <w:t xml:space="preserve"> </w:t>
      </w:r>
    </w:p>
    <w:p w:rsidR="001E4493" w:rsidRPr="00CD5A78" w:rsidRDefault="00990C9B" w:rsidP="00261F0B">
      <w:pPr>
        <w:ind w:firstLine="708"/>
        <w:jc w:val="both"/>
        <w:rPr>
          <w:bCs/>
          <w:szCs w:val="24"/>
        </w:rPr>
      </w:pPr>
      <w:r w:rsidRPr="00CD5A78">
        <w:rPr>
          <w:b/>
          <w:szCs w:val="24"/>
        </w:rPr>
        <w:t>Deliberação:</w:t>
      </w:r>
      <w:r w:rsidRPr="00CD5A78">
        <w:rPr>
          <w:szCs w:val="24"/>
        </w:rPr>
        <w:t xml:space="preserve"> neste item de pauta, o Pleno do CNS: </w:t>
      </w:r>
      <w:r w:rsidRPr="00CD5A78">
        <w:rPr>
          <w:b/>
          <w:szCs w:val="24"/>
        </w:rPr>
        <w:t xml:space="preserve">1) </w:t>
      </w:r>
      <w:r w:rsidRPr="00CD5A78">
        <w:rPr>
          <w:szCs w:val="24"/>
        </w:rPr>
        <w:t xml:space="preserve">aprovou, com quatro abstenções, as seguintes </w:t>
      </w:r>
      <w:r w:rsidR="001E4493" w:rsidRPr="00CD5A78">
        <w:rPr>
          <w:szCs w:val="24"/>
        </w:rPr>
        <w:t>indicações</w:t>
      </w:r>
      <w:r w:rsidRPr="00CD5A78">
        <w:rPr>
          <w:szCs w:val="24"/>
        </w:rPr>
        <w:t xml:space="preserve"> para o mandato da CONEP 2018 – 202</w:t>
      </w:r>
      <w:r w:rsidR="006B4CD9" w:rsidRPr="00CD5A78">
        <w:rPr>
          <w:szCs w:val="24"/>
        </w:rPr>
        <w:t>2</w:t>
      </w:r>
      <w:r w:rsidRPr="00CD5A78">
        <w:rPr>
          <w:szCs w:val="24"/>
        </w:rPr>
        <w:t xml:space="preserve">: </w:t>
      </w:r>
      <w:r w:rsidRPr="00CD5A78">
        <w:rPr>
          <w:b/>
          <w:szCs w:val="24"/>
        </w:rPr>
        <w:t>a)</w:t>
      </w:r>
      <w:r w:rsidRPr="00CD5A78">
        <w:rPr>
          <w:szCs w:val="24"/>
        </w:rPr>
        <w:t xml:space="preserve"> </w:t>
      </w:r>
      <w:r w:rsidR="001E4493" w:rsidRPr="00CD5A78">
        <w:rPr>
          <w:i/>
          <w:szCs w:val="24"/>
        </w:rPr>
        <w:t>Titulares:</w:t>
      </w:r>
      <w:r w:rsidR="001E4493" w:rsidRPr="00CD5A78">
        <w:rPr>
          <w:szCs w:val="24"/>
        </w:rPr>
        <w:t xml:space="preserve"> Ângela </w:t>
      </w:r>
      <w:proofErr w:type="spellStart"/>
      <w:r w:rsidR="001E4493" w:rsidRPr="00CD5A78">
        <w:rPr>
          <w:szCs w:val="24"/>
        </w:rPr>
        <w:t>Esher</w:t>
      </w:r>
      <w:proofErr w:type="spellEnd"/>
      <w:r w:rsidR="001E4493" w:rsidRPr="00CD5A78">
        <w:rPr>
          <w:szCs w:val="24"/>
        </w:rPr>
        <w:t xml:space="preserve"> Moritz (Sociologia</w:t>
      </w:r>
      <w:proofErr w:type="gramStart"/>
      <w:r w:rsidR="001E4493" w:rsidRPr="00CD5A78">
        <w:rPr>
          <w:szCs w:val="24"/>
        </w:rPr>
        <w:t>)</w:t>
      </w:r>
      <w:proofErr w:type="gramEnd"/>
      <w:r w:rsidR="001E4493" w:rsidRPr="00CD5A78">
        <w:rPr>
          <w:szCs w:val="24"/>
        </w:rPr>
        <w:t xml:space="preserve">/RJ, Aline </w:t>
      </w:r>
      <w:proofErr w:type="spellStart"/>
      <w:r w:rsidR="001E4493" w:rsidRPr="00CD5A78">
        <w:rPr>
          <w:szCs w:val="24"/>
        </w:rPr>
        <w:t>Winter</w:t>
      </w:r>
      <w:proofErr w:type="spellEnd"/>
      <w:r w:rsidR="001E4493" w:rsidRPr="00CD5A78">
        <w:rPr>
          <w:szCs w:val="24"/>
        </w:rPr>
        <w:t xml:space="preserve"> </w:t>
      </w:r>
      <w:proofErr w:type="spellStart"/>
      <w:r w:rsidR="001E4493" w:rsidRPr="00CD5A78">
        <w:rPr>
          <w:szCs w:val="24"/>
        </w:rPr>
        <w:t>Sudbrack</w:t>
      </w:r>
      <w:proofErr w:type="spellEnd"/>
      <w:r w:rsidR="001E4493" w:rsidRPr="00CD5A78">
        <w:rPr>
          <w:szCs w:val="24"/>
        </w:rPr>
        <w:t xml:space="preserve"> (Sociologia)/RS, Paulo </w:t>
      </w:r>
      <w:proofErr w:type="spellStart"/>
      <w:r w:rsidR="001E4493" w:rsidRPr="00CD5A78">
        <w:rPr>
          <w:szCs w:val="24"/>
        </w:rPr>
        <w:t>Condeixa</w:t>
      </w:r>
      <w:proofErr w:type="spellEnd"/>
      <w:r w:rsidR="001E4493" w:rsidRPr="00CD5A78">
        <w:rPr>
          <w:szCs w:val="24"/>
        </w:rPr>
        <w:t xml:space="preserve"> França (Engenheiro)/SC, José Humberto Tavares Guerreiro (médico)/SP, Adriane Espíndola Mota de Azevedo (Advogada)/GO, Marcia Teixeira Falcão (Geografia)/RR, Alfredo José Mansur (médico)/SP, Ronildo Alves dos Santos (filósofo)/SP, Oscar </w:t>
      </w:r>
      <w:proofErr w:type="spellStart"/>
      <w:r w:rsidR="001E4493" w:rsidRPr="00CD5A78">
        <w:rPr>
          <w:szCs w:val="24"/>
        </w:rPr>
        <w:t>Rassieri</w:t>
      </w:r>
      <w:proofErr w:type="spellEnd"/>
      <w:r w:rsidR="001E4493" w:rsidRPr="00CD5A78">
        <w:rPr>
          <w:szCs w:val="24"/>
        </w:rPr>
        <w:t xml:space="preserve"> </w:t>
      </w:r>
      <w:proofErr w:type="spellStart"/>
      <w:r w:rsidR="001E4493" w:rsidRPr="00CD5A78">
        <w:rPr>
          <w:szCs w:val="24"/>
        </w:rPr>
        <w:t>Paniz</w:t>
      </w:r>
      <w:proofErr w:type="spellEnd"/>
      <w:r w:rsidR="001E4493" w:rsidRPr="00CD5A78">
        <w:rPr>
          <w:szCs w:val="24"/>
        </w:rPr>
        <w:t xml:space="preserve"> (usuário)/RS, Edna Maria Alves Valim (Bióloga)/MG, Ana Paula Corona (Fonoaudiologia)/BA</w:t>
      </w:r>
      <w:r w:rsidRPr="00CD5A78">
        <w:rPr>
          <w:szCs w:val="24"/>
        </w:rPr>
        <w:t xml:space="preserve">; </w:t>
      </w:r>
      <w:r w:rsidRPr="00717E21">
        <w:rPr>
          <w:b/>
          <w:szCs w:val="24"/>
        </w:rPr>
        <w:t>b)</w:t>
      </w:r>
      <w:r w:rsidRPr="00CD5A78">
        <w:rPr>
          <w:i/>
          <w:szCs w:val="24"/>
        </w:rPr>
        <w:t xml:space="preserve"> </w:t>
      </w:r>
      <w:r w:rsidR="001E4493" w:rsidRPr="00CD5A78">
        <w:rPr>
          <w:i/>
          <w:szCs w:val="24"/>
        </w:rPr>
        <w:t>Suplentes:</w:t>
      </w:r>
      <w:r w:rsidR="001E4493" w:rsidRPr="00CD5A78">
        <w:rPr>
          <w:szCs w:val="24"/>
        </w:rPr>
        <w:t xml:space="preserve"> José Silvino Gonçalves dos Santos (usuário)/BA, Tadeu Jose da Silva Peixoto Sobrinho (Biólogo)/PE, </w:t>
      </w:r>
      <w:proofErr w:type="spellStart"/>
      <w:r w:rsidR="001E4493" w:rsidRPr="00CD5A78">
        <w:rPr>
          <w:szCs w:val="24"/>
        </w:rPr>
        <w:t>Amandio</w:t>
      </w:r>
      <w:proofErr w:type="spellEnd"/>
      <w:r w:rsidR="001E4493" w:rsidRPr="00CD5A78">
        <w:rPr>
          <w:szCs w:val="24"/>
        </w:rPr>
        <w:t xml:space="preserve"> Aristides </w:t>
      </w:r>
      <w:proofErr w:type="spellStart"/>
      <w:r w:rsidR="001E4493" w:rsidRPr="00CD5A78">
        <w:rPr>
          <w:szCs w:val="24"/>
        </w:rPr>
        <w:t>Rihan</w:t>
      </w:r>
      <w:proofErr w:type="spellEnd"/>
      <w:r w:rsidR="001E4493" w:rsidRPr="00CD5A78">
        <w:rPr>
          <w:szCs w:val="24"/>
        </w:rPr>
        <w:t xml:space="preserve"> </w:t>
      </w:r>
      <w:proofErr w:type="spellStart"/>
      <w:r w:rsidR="001E4493" w:rsidRPr="00CD5A78">
        <w:rPr>
          <w:szCs w:val="24"/>
        </w:rPr>
        <w:t>Geraldi</w:t>
      </w:r>
      <w:proofErr w:type="spellEnd"/>
      <w:r w:rsidR="001E4493" w:rsidRPr="00CD5A78">
        <w:rPr>
          <w:szCs w:val="24"/>
        </w:rPr>
        <w:t xml:space="preserve"> (Ed. Física)/AL</w:t>
      </w:r>
      <w:r w:rsidRPr="00CD5A78">
        <w:rPr>
          <w:szCs w:val="24"/>
        </w:rPr>
        <w:t xml:space="preserve">; e </w:t>
      </w:r>
      <w:r w:rsidRPr="00CD5A78">
        <w:rPr>
          <w:b/>
          <w:szCs w:val="24"/>
        </w:rPr>
        <w:t xml:space="preserve">2) </w:t>
      </w:r>
      <w:r w:rsidRPr="00CD5A78">
        <w:rPr>
          <w:szCs w:val="24"/>
        </w:rPr>
        <w:t xml:space="preserve">aprovou a indicação </w:t>
      </w:r>
      <w:r w:rsidRPr="00CD5A78">
        <w:rPr>
          <w:bCs/>
          <w:szCs w:val="24"/>
        </w:rPr>
        <w:t xml:space="preserve">das conselheiras </w:t>
      </w:r>
      <w:r w:rsidR="001E4493" w:rsidRPr="00CD5A78">
        <w:rPr>
          <w:b/>
          <w:bCs/>
          <w:szCs w:val="24"/>
        </w:rPr>
        <w:t xml:space="preserve">Zaíra </w:t>
      </w:r>
      <w:r w:rsidRPr="00CD5A78">
        <w:rPr>
          <w:b/>
          <w:bCs/>
          <w:szCs w:val="24"/>
        </w:rPr>
        <w:t xml:space="preserve">Tronco </w:t>
      </w:r>
      <w:proofErr w:type="spellStart"/>
      <w:r w:rsidRPr="00CD5A78">
        <w:rPr>
          <w:b/>
          <w:bCs/>
          <w:szCs w:val="24"/>
        </w:rPr>
        <w:t>Salermo</w:t>
      </w:r>
      <w:proofErr w:type="spellEnd"/>
      <w:r w:rsidRPr="00CD5A78">
        <w:rPr>
          <w:bCs/>
          <w:szCs w:val="24"/>
        </w:rPr>
        <w:t xml:space="preserve"> </w:t>
      </w:r>
      <w:r w:rsidR="001E4493" w:rsidRPr="00CD5A78">
        <w:rPr>
          <w:bCs/>
          <w:szCs w:val="24"/>
        </w:rPr>
        <w:t xml:space="preserve">e </w:t>
      </w:r>
      <w:r w:rsidR="001E4493" w:rsidRPr="00CD5A78">
        <w:rPr>
          <w:b/>
          <w:bCs/>
          <w:szCs w:val="24"/>
        </w:rPr>
        <w:t xml:space="preserve">Maria Laura </w:t>
      </w:r>
      <w:r w:rsidRPr="00CD5A78">
        <w:rPr>
          <w:b/>
          <w:bCs/>
          <w:szCs w:val="24"/>
        </w:rPr>
        <w:t xml:space="preserve">Carvalho </w:t>
      </w:r>
      <w:proofErr w:type="spellStart"/>
      <w:r w:rsidRPr="00CD5A78">
        <w:rPr>
          <w:b/>
          <w:bCs/>
          <w:szCs w:val="24"/>
        </w:rPr>
        <w:t>Bicca</w:t>
      </w:r>
      <w:proofErr w:type="spellEnd"/>
      <w:r w:rsidRPr="00CD5A78">
        <w:rPr>
          <w:bCs/>
          <w:szCs w:val="24"/>
        </w:rPr>
        <w:t xml:space="preserve"> </w:t>
      </w:r>
      <w:r w:rsidR="001E4493" w:rsidRPr="00CD5A78">
        <w:rPr>
          <w:bCs/>
          <w:szCs w:val="24"/>
        </w:rPr>
        <w:t>para a CONEP</w:t>
      </w:r>
      <w:r w:rsidRPr="00CD5A78">
        <w:rPr>
          <w:bCs/>
          <w:szCs w:val="24"/>
        </w:rPr>
        <w:t xml:space="preserve">, </w:t>
      </w:r>
      <w:r w:rsidR="001E4493" w:rsidRPr="00CD5A78">
        <w:rPr>
          <w:bCs/>
          <w:szCs w:val="24"/>
        </w:rPr>
        <w:t xml:space="preserve">representando </w:t>
      </w:r>
      <w:r w:rsidRPr="00CD5A78">
        <w:rPr>
          <w:bCs/>
          <w:szCs w:val="24"/>
        </w:rPr>
        <w:t xml:space="preserve">o segmento dos </w:t>
      </w:r>
      <w:r w:rsidR="001E4493" w:rsidRPr="00CD5A78">
        <w:rPr>
          <w:bCs/>
          <w:szCs w:val="24"/>
        </w:rPr>
        <w:t>trabalhadores da saúde</w:t>
      </w:r>
      <w:r w:rsidRPr="00CD5A78">
        <w:rPr>
          <w:bCs/>
          <w:szCs w:val="24"/>
        </w:rPr>
        <w:t xml:space="preserve">, em substituição à conselheira </w:t>
      </w:r>
      <w:proofErr w:type="spellStart"/>
      <w:r w:rsidRPr="00CD5A78">
        <w:rPr>
          <w:rStyle w:val="Forte"/>
          <w:szCs w:val="24"/>
        </w:rPr>
        <w:t>Analice</w:t>
      </w:r>
      <w:proofErr w:type="spellEnd"/>
      <w:r w:rsidRPr="00CD5A78">
        <w:rPr>
          <w:rStyle w:val="Forte"/>
          <w:szCs w:val="24"/>
        </w:rPr>
        <w:t xml:space="preserve"> Dantas Santos.</w:t>
      </w:r>
    </w:p>
    <w:p w:rsidR="001E4493" w:rsidRPr="00CD5A78" w:rsidRDefault="001E4493" w:rsidP="0057312A">
      <w:pPr>
        <w:suppressAutoHyphens w:val="0"/>
        <w:autoSpaceDE w:val="0"/>
        <w:jc w:val="both"/>
        <w:rPr>
          <w:bCs/>
          <w:szCs w:val="24"/>
        </w:rPr>
      </w:pPr>
    </w:p>
    <w:p w:rsidR="00261F0B" w:rsidRPr="00CD5A78" w:rsidRDefault="00261F0B" w:rsidP="0057312A">
      <w:pPr>
        <w:suppressAutoHyphens w:val="0"/>
        <w:autoSpaceDE w:val="0"/>
        <w:jc w:val="both"/>
        <w:rPr>
          <w:bCs/>
          <w:szCs w:val="24"/>
        </w:rPr>
      </w:pPr>
    </w:p>
    <w:p w:rsidR="006A7296" w:rsidRPr="00CD5A78" w:rsidRDefault="006A7296" w:rsidP="0057312A">
      <w:pPr>
        <w:jc w:val="both"/>
        <w:rPr>
          <w:bCs/>
          <w:szCs w:val="24"/>
        </w:rPr>
      </w:pPr>
      <w:r w:rsidRPr="00CD5A78">
        <w:rPr>
          <w:b/>
          <w:bCs/>
          <w:szCs w:val="24"/>
        </w:rPr>
        <w:t>ITEM 11 – 16ª CONFERÊNCIA NACIONAL DE SAÚDE</w:t>
      </w:r>
    </w:p>
    <w:p w:rsidR="006A7296" w:rsidRPr="00CD5A78" w:rsidRDefault="006A7296" w:rsidP="0057312A">
      <w:pPr>
        <w:suppressAutoHyphens w:val="0"/>
        <w:autoSpaceDE w:val="0"/>
        <w:jc w:val="both"/>
        <w:rPr>
          <w:b/>
          <w:bCs/>
          <w:szCs w:val="24"/>
        </w:rPr>
      </w:pPr>
      <w:r w:rsidRPr="00CD5A78">
        <w:rPr>
          <w:bCs/>
          <w:i/>
          <w:szCs w:val="24"/>
        </w:rPr>
        <w:t>Coordenação:</w:t>
      </w:r>
      <w:r w:rsidRPr="00CD5A78">
        <w:rPr>
          <w:b/>
          <w:bCs/>
          <w:szCs w:val="24"/>
        </w:rPr>
        <w:t xml:space="preserve"> </w:t>
      </w:r>
      <w:r w:rsidR="00990C9B" w:rsidRPr="00CD5A78">
        <w:rPr>
          <w:bCs/>
          <w:szCs w:val="24"/>
        </w:rPr>
        <w:t>conselheiro</w:t>
      </w:r>
      <w:r w:rsidR="00990C9B" w:rsidRPr="00CD5A78">
        <w:rPr>
          <w:b/>
          <w:bCs/>
          <w:szCs w:val="24"/>
        </w:rPr>
        <w:t xml:space="preserve"> </w:t>
      </w:r>
      <w:r w:rsidRPr="00CD5A78">
        <w:rPr>
          <w:b/>
          <w:bCs/>
          <w:szCs w:val="24"/>
        </w:rPr>
        <w:t>Geordeci Menezes de Souza</w:t>
      </w:r>
      <w:r w:rsidR="00990C9B" w:rsidRPr="00CD5A78">
        <w:rPr>
          <w:bCs/>
          <w:szCs w:val="24"/>
        </w:rPr>
        <w:t>, da Mesa Diretora do CNS; e conselheiro</w:t>
      </w:r>
      <w:r w:rsidR="00990C9B" w:rsidRPr="00CD5A78">
        <w:rPr>
          <w:b/>
          <w:bCs/>
          <w:szCs w:val="24"/>
        </w:rPr>
        <w:t xml:space="preserve"> </w:t>
      </w:r>
      <w:r w:rsidRPr="00CD5A78">
        <w:rPr>
          <w:b/>
          <w:bCs/>
          <w:szCs w:val="24"/>
        </w:rPr>
        <w:t>Ronald Ferreira dos Santos</w:t>
      </w:r>
      <w:r w:rsidR="00990C9B" w:rsidRPr="00CD5A78">
        <w:rPr>
          <w:b/>
          <w:bCs/>
          <w:szCs w:val="24"/>
        </w:rPr>
        <w:t>,</w:t>
      </w:r>
      <w:r w:rsidRPr="00CD5A78">
        <w:rPr>
          <w:bCs/>
          <w:szCs w:val="24"/>
        </w:rPr>
        <w:t xml:space="preserve"> Presidente do </w:t>
      </w:r>
      <w:proofErr w:type="gramStart"/>
      <w:r w:rsidR="00990C9B" w:rsidRPr="00CD5A78">
        <w:rPr>
          <w:bCs/>
          <w:szCs w:val="24"/>
        </w:rPr>
        <w:t>CNS</w:t>
      </w:r>
      <w:proofErr w:type="gramEnd"/>
    </w:p>
    <w:p w:rsidR="001E4493" w:rsidRPr="00CD5A78" w:rsidRDefault="00A75E94" w:rsidP="0057312A">
      <w:pPr>
        <w:jc w:val="both"/>
        <w:rPr>
          <w:szCs w:val="24"/>
        </w:rPr>
      </w:pPr>
      <w:r w:rsidRPr="00CD5A78">
        <w:rPr>
          <w:b/>
          <w:szCs w:val="24"/>
        </w:rPr>
        <w:t>Apreciação de minuta de resolução</w:t>
      </w:r>
      <w:r w:rsidR="00261F0B" w:rsidRPr="00CD5A78">
        <w:rPr>
          <w:b/>
          <w:szCs w:val="24"/>
        </w:rPr>
        <w:t xml:space="preserve">. </w:t>
      </w:r>
      <w:r w:rsidR="00261F0B" w:rsidRPr="00CD5A78">
        <w:rPr>
          <w:szCs w:val="24"/>
        </w:rPr>
        <w:t>No texto, o CNS resolve</w:t>
      </w:r>
      <w:r w:rsidRPr="00CD5A78">
        <w:rPr>
          <w:szCs w:val="24"/>
        </w:rPr>
        <w:t>:</w:t>
      </w:r>
      <w:r w:rsidRPr="00CD5A78">
        <w:rPr>
          <w:b/>
          <w:szCs w:val="24"/>
        </w:rPr>
        <w:t xml:space="preserve"> </w:t>
      </w:r>
      <w:r w:rsidR="00990C9B" w:rsidRPr="00CD5A78">
        <w:rPr>
          <w:b/>
          <w:szCs w:val="24"/>
        </w:rPr>
        <w:t xml:space="preserve">1) </w:t>
      </w:r>
      <w:r w:rsidR="00990C9B" w:rsidRPr="00CD5A78">
        <w:rPr>
          <w:szCs w:val="24"/>
        </w:rPr>
        <w:t>a</w:t>
      </w:r>
      <w:r w:rsidR="001E4493" w:rsidRPr="00CD5A78">
        <w:rPr>
          <w:szCs w:val="24"/>
        </w:rPr>
        <w:t xml:space="preserve">provar a realização, em junho de 2019, da Etapa Nacional da 16ª CNS (=8ª+8) </w:t>
      </w:r>
      <w:r w:rsidR="001E4493" w:rsidRPr="00CD5A78">
        <w:rPr>
          <w:szCs w:val="24"/>
        </w:rPr>
        <w:lastRenderedPageBreak/>
        <w:t>Conferência Nacional de Saúde tendo como tema central “Democracia e Saúde: Saúde como Direito e Conso</w:t>
      </w:r>
      <w:r w:rsidR="00990C9B" w:rsidRPr="00CD5A78">
        <w:rPr>
          <w:szCs w:val="24"/>
        </w:rPr>
        <w:t>lidação e Financiamento do SUS”</w:t>
      </w:r>
      <w:r w:rsidR="00261F0B" w:rsidRPr="00CD5A78">
        <w:rPr>
          <w:szCs w:val="24"/>
        </w:rPr>
        <w:t xml:space="preserve"> </w:t>
      </w:r>
      <w:r w:rsidR="00261F0B" w:rsidRPr="00CD5A78">
        <w:rPr>
          <w:i/>
          <w:szCs w:val="24"/>
        </w:rPr>
        <w:t>(este item foi excluído)</w:t>
      </w:r>
      <w:r w:rsidR="00990C9B" w:rsidRPr="00CD5A78">
        <w:rPr>
          <w:szCs w:val="24"/>
        </w:rPr>
        <w:t xml:space="preserve">; </w:t>
      </w:r>
      <w:r w:rsidR="00990C9B" w:rsidRPr="00CD5A78">
        <w:rPr>
          <w:b/>
          <w:szCs w:val="24"/>
        </w:rPr>
        <w:t xml:space="preserve">2) </w:t>
      </w:r>
      <w:r w:rsidR="00990C9B" w:rsidRPr="00CD5A78">
        <w:rPr>
          <w:szCs w:val="24"/>
        </w:rPr>
        <w:t>a</w:t>
      </w:r>
      <w:r w:rsidR="001E4493" w:rsidRPr="00CD5A78">
        <w:rPr>
          <w:szCs w:val="24"/>
        </w:rPr>
        <w:t>provar, enquanto parte integrante das etapas preparatórias da 16ª CNS (=8ª+8), as seguintes atividades:</w:t>
      </w:r>
      <w:r w:rsidR="00990C9B" w:rsidRPr="00CD5A78">
        <w:rPr>
          <w:szCs w:val="24"/>
        </w:rPr>
        <w:t xml:space="preserve"> a) </w:t>
      </w:r>
      <w:r w:rsidR="001E4493" w:rsidRPr="00CD5A78">
        <w:rPr>
          <w:szCs w:val="24"/>
        </w:rPr>
        <w:t xml:space="preserve">Relatório final da 2ª </w:t>
      </w:r>
      <w:proofErr w:type="spellStart"/>
      <w:proofErr w:type="gramStart"/>
      <w:r w:rsidR="001E4493" w:rsidRPr="00CD5A78">
        <w:rPr>
          <w:szCs w:val="24"/>
        </w:rPr>
        <w:t>CNSMu</w:t>
      </w:r>
      <w:proofErr w:type="spellEnd"/>
      <w:proofErr w:type="gramEnd"/>
      <w:r w:rsidR="00990C9B" w:rsidRPr="00CD5A78">
        <w:rPr>
          <w:szCs w:val="24"/>
        </w:rPr>
        <w:t xml:space="preserve">; b) </w:t>
      </w:r>
      <w:r w:rsidR="001E4493" w:rsidRPr="00CD5A78">
        <w:rPr>
          <w:szCs w:val="24"/>
        </w:rPr>
        <w:t>1ª CNVS</w:t>
      </w:r>
      <w:r w:rsidR="00990C9B" w:rsidRPr="00CD5A78">
        <w:rPr>
          <w:szCs w:val="24"/>
        </w:rPr>
        <w:t>; c) F</w:t>
      </w:r>
      <w:r w:rsidR="001E4493" w:rsidRPr="00CD5A78">
        <w:rPr>
          <w:szCs w:val="24"/>
        </w:rPr>
        <w:t>órum Social Mundial/2018</w:t>
      </w:r>
      <w:r w:rsidR="00990C9B" w:rsidRPr="00CD5A78">
        <w:rPr>
          <w:szCs w:val="24"/>
        </w:rPr>
        <w:t xml:space="preserve">; d) </w:t>
      </w:r>
      <w:r w:rsidR="001E4493" w:rsidRPr="00CD5A78">
        <w:rPr>
          <w:szCs w:val="24"/>
        </w:rPr>
        <w:t>Semana da Saúde de 2 a 8 de abril de 2018</w:t>
      </w:r>
      <w:r w:rsidR="00990C9B" w:rsidRPr="00CD5A78">
        <w:rPr>
          <w:szCs w:val="24"/>
        </w:rPr>
        <w:t xml:space="preserve">; e) </w:t>
      </w:r>
      <w:r w:rsidR="001E4493" w:rsidRPr="00CD5A78">
        <w:rPr>
          <w:szCs w:val="24"/>
        </w:rPr>
        <w:t>Congresso da Rede Unida/2018</w:t>
      </w:r>
      <w:r w:rsidR="00990C9B" w:rsidRPr="00CD5A78">
        <w:rPr>
          <w:szCs w:val="24"/>
        </w:rPr>
        <w:t xml:space="preserve">; f) </w:t>
      </w:r>
      <w:r w:rsidR="001E4493" w:rsidRPr="00CD5A78">
        <w:rPr>
          <w:szCs w:val="24"/>
        </w:rPr>
        <w:t xml:space="preserve">Congresso da </w:t>
      </w:r>
      <w:proofErr w:type="spellStart"/>
      <w:r w:rsidR="001E4493" w:rsidRPr="00CD5A78">
        <w:rPr>
          <w:szCs w:val="24"/>
        </w:rPr>
        <w:t>Abrasco</w:t>
      </w:r>
      <w:proofErr w:type="spellEnd"/>
      <w:r w:rsidR="001E4493" w:rsidRPr="00CD5A78">
        <w:rPr>
          <w:szCs w:val="24"/>
        </w:rPr>
        <w:t>/2018</w:t>
      </w:r>
      <w:r w:rsidR="00990C9B" w:rsidRPr="00CD5A78">
        <w:rPr>
          <w:szCs w:val="24"/>
        </w:rPr>
        <w:t xml:space="preserve">; e g) </w:t>
      </w:r>
      <w:r w:rsidR="001E4493" w:rsidRPr="00CD5A78">
        <w:rPr>
          <w:szCs w:val="24"/>
        </w:rPr>
        <w:t>Atividades temáticas, abaixo relacionadas, a serem coordenadas pelas Comissões Intersetoriais do CNS de forma articulada com as questões transversais de equidade, saúde de pessoas com patologias, ciclos de vida, promoção, proteção e práticas integrativas, alimentação e nutrição e educação permanente:</w:t>
      </w:r>
      <w:r w:rsidR="00990C9B" w:rsidRPr="00CD5A78">
        <w:rPr>
          <w:szCs w:val="24"/>
        </w:rPr>
        <w:t xml:space="preserve"> i. </w:t>
      </w:r>
      <w:r w:rsidR="001E4493" w:rsidRPr="00CD5A78">
        <w:rPr>
          <w:szCs w:val="24"/>
        </w:rPr>
        <w:t xml:space="preserve">Saúde das Pessoas com Deficiência; </w:t>
      </w:r>
      <w:proofErr w:type="spellStart"/>
      <w:r w:rsidR="00990C9B" w:rsidRPr="00CD5A78">
        <w:rPr>
          <w:szCs w:val="24"/>
        </w:rPr>
        <w:t>ii</w:t>
      </w:r>
      <w:proofErr w:type="spellEnd"/>
      <w:r w:rsidR="00990C9B" w:rsidRPr="00CD5A78">
        <w:rPr>
          <w:szCs w:val="24"/>
        </w:rPr>
        <w:t xml:space="preserve">. </w:t>
      </w:r>
      <w:r w:rsidR="001E4493" w:rsidRPr="00CD5A78">
        <w:rPr>
          <w:szCs w:val="24"/>
        </w:rPr>
        <w:t xml:space="preserve">Assistência Farmacêutica e Ciência e Tecnologia; </w:t>
      </w:r>
      <w:proofErr w:type="spellStart"/>
      <w:r w:rsidR="00990C9B" w:rsidRPr="00CD5A78">
        <w:rPr>
          <w:szCs w:val="24"/>
        </w:rPr>
        <w:t>iii</w:t>
      </w:r>
      <w:proofErr w:type="spellEnd"/>
      <w:r w:rsidR="00990C9B" w:rsidRPr="00CD5A78">
        <w:rPr>
          <w:szCs w:val="24"/>
        </w:rPr>
        <w:t xml:space="preserve">. </w:t>
      </w:r>
      <w:r w:rsidR="001E4493" w:rsidRPr="00CD5A78">
        <w:rPr>
          <w:szCs w:val="24"/>
        </w:rPr>
        <w:t xml:space="preserve">Saúde Bucal; </w:t>
      </w:r>
      <w:proofErr w:type="spellStart"/>
      <w:r w:rsidR="00990C9B" w:rsidRPr="00CD5A78">
        <w:rPr>
          <w:szCs w:val="24"/>
        </w:rPr>
        <w:t>iv</w:t>
      </w:r>
      <w:proofErr w:type="spellEnd"/>
      <w:r w:rsidR="00990C9B" w:rsidRPr="00CD5A78">
        <w:rPr>
          <w:szCs w:val="24"/>
        </w:rPr>
        <w:t xml:space="preserve">. </w:t>
      </w:r>
      <w:r w:rsidR="001E4493" w:rsidRPr="00CD5A78">
        <w:rPr>
          <w:szCs w:val="24"/>
        </w:rPr>
        <w:t xml:space="preserve">Saúde do Trabalhador e da Trabalhadora; </w:t>
      </w:r>
      <w:r w:rsidR="00990C9B" w:rsidRPr="00CD5A78">
        <w:rPr>
          <w:szCs w:val="24"/>
        </w:rPr>
        <w:t xml:space="preserve">v. </w:t>
      </w:r>
      <w:r w:rsidR="001E4493" w:rsidRPr="00CD5A78">
        <w:rPr>
          <w:szCs w:val="24"/>
        </w:rPr>
        <w:t xml:space="preserve">Saúde Mental; </w:t>
      </w:r>
      <w:r w:rsidR="00990C9B" w:rsidRPr="00CD5A78">
        <w:rPr>
          <w:szCs w:val="24"/>
        </w:rPr>
        <w:t xml:space="preserve">vi. </w:t>
      </w:r>
      <w:r w:rsidR="001E4493" w:rsidRPr="00CD5A78">
        <w:rPr>
          <w:szCs w:val="24"/>
        </w:rPr>
        <w:t>Saúde da População Negra</w:t>
      </w:r>
      <w:r w:rsidR="00990C9B" w:rsidRPr="00CD5A78">
        <w:rPr>
          <w:szCs w:val="24"/>
        </w:rPr>
        <w:t xml:space="preserve">; </w:t>
      </w:r>
      <w:proofErr w:type="spellStart"/>
      <w:r w:rsidR="00990C9B" w:rsidRPr="00CD5A78">
        <w:rPr>
          <w:szCs w:val="24"/>
        </w:rPr>
        <w:t>vii</w:t>
      </w:r>
      <w:proofErr w:type="spellEnd"/>
      <w:r w:rsidR="00990C9B" w:rsidRPr="00CD5A78">
        <w:rPr>
          <w:szCs w:val="24"/>
        </w:rPr>
        <w:t xml:space="preserve">; </w:t>
      </w:r>
      <w:proofErr w:type="spellStart"/>
      <w:r w:rsidR="00990C9B" w:rsidRPr="00CD5A78">
        <w:rPr>
          <w:szCs w:val="24"/>
        </w:rPr>
        <w:t>viii</w:t>
      </w:r>
      <w:proofErr w:type="spellEnd"/>
      <w:r w:rsidR="00990C9B" w:rsidRPr="00CD5A78">
        <w:rPr>
          <w:szCs w:val="24"/>
        </w:rPr>
        <w:t xml:space="preserve">. </w:t>
      </w:r>
      <w:r w:rsidR="001E4493" w:rsidRPr="00CD5A78">
        <w:rPr>
          <w:szCs w:val="24"/>
        </w:rPr>
        <w:t>Recursos Humanos e Relações de Trabalho</w:t>
      </w:r>
      <w:r w:rsidR="00990C9B" w:rsidRPr="00CD5A78">
        <w:rPr>
          <w:szCs w:val="24"/>
        </w:rPr>
        <w:t xml:space="preserve">; </w:t>
      </w:r>
      <w:proofErr w:type="gramStart"/>
      <w:r w:rsidR="00990C9B" w:rsidRPr="00CD5A78">
        <w:rPr>
          <w:b/>
          <w:szCs w:val="24"/>
        </w:rPr>
        <w:t>3</w:t>
      </w:r>
      <w:proofErr w:type="gramEnd"/>
      <w:r w:rsidR="00990C9B" w:rsidRPr="00CD5A78">
        <w:rPr>
          <w:b/>
          <w:szCs w:val="24"/>
        </w:rPr>
        <w:t xml:space="preserve">) </w:t>
      </w:r>
      <w:r w:rsidR="001E4493" w:rsidRPr="00CD5A78">
        <w:rPr>
          <w:szCs w:val="24"/>
        </w:rPr>
        <w:t>A 6ª Conferência Nacional de Saúde Indígena - 6ª CNSI, convocada pela Resolução XXX, de 08 de dezembro de 2017, contribuirá com subsídios para a 16ª CNS (=8ª+8)</w:t>
      </w:r>
      <w:r w:rsidR="009B7BB4" w:rsidRPr="00CD5A78">
        <w:rPr>
          <w:szCs w:val="24"/>
        </w:rPr>
        <w:t xml:space="preserve">; </w:t>
      </w:r>
      <w:r w:rsidR="009B7BB4" w:rsidRPr="00CD5A78">
        <w:rPr>
          <w:b/>
          <w:szCs w:val="24"/>
        </w:rPr>
        <w:t xml:space="preserve">4) </w:t>
      </w:r>
      <w:r w:rsidR="001E4493" w:rsidRPr="00CD5A78">
        <w:rPr>
          <w:szCs w:val="24"/>
        </w:rPr>
        <w:t>As deliberações aprovadas na etapa Nacional da 16ª CNS (=8ª+8) deverão subsidiar a estruturação da proposta do Plano Nacional de Saúde e Plano Plurianual de 2019-2022</w:t>
      </w:r>
      <w:r w:rsidR="009B7BB4" w:rsidRPr="00CD5A78">
        <w:rPr>
          <w:szCs w:val="24"/>
        </w:rPr>
        <w:t>;</w:t>
      </w:r>
      <w:r w:rsidR="00054B8A" w:rsidRPr="00CD5A78">
        <w:rPr>
          <w:szCs w:val="24"/>
        </w:rPr>
        <w:t xml:space="preserve"> e</w:t>
      </w:r>
      <w:r w:rsidR="009B7BB4" w:rsidRPr="00CD5A78">
        <w:rPr>
          <w:szCs w:val="24"/>
        </w:rPr>
        <w:t xml:space="preserve"> </w:t>
      </w:r>
      <w:r w:rsidR="009B7BB4" w:rsidRPr="00CD5A78">
        <w:rPr>
          <w:b/>
          <w:szCs w:val="24"/>
        </w:rPr>
        <w:t xml:space="preserve">5) </w:t>
      </w:r>
      <w:r w:rsidR="009B7BB4" w:rsidRPr="00CD5A78">
        <w:rPr>
          <w:szCs w:val="24"/>
        </w:rPr>
        <w:t>e</w:t>
      </w:r>
      <w:r w:rsidR="001E4493" w:rsidRPr="00CD5A78">
        <w:rPr>
          <w:szCs w:val="24"/>
        </w:rPr>
        <w:t xml:space="preserve">ncaminhar, em até 60 dias após a aprovação desta resolução, minuta de decreto e portaria para providências quanto à convocação do processo da 16ª CNS </w:t>
      </w:r>
      <w:r w:rsidR="009B7BB4" w:rsidRPr="00CD5A78">
        <w:rPr>
          <w:szCs w:val="24"/>
        </w:rPr>
        <w:t>(</w:t>
      </w:r>
      <w:r w:rsidR="001E4493" w:rsidRPr="00CD5A78">
        <w:rPr>
          <w:szCs w:val="24"/>
        </w:rPr>
        <w:t>8ª</w:t>
      </w:r>
      <w:r w:rsidR="009B7BB4" w:rsidRPr="00CD5A78">
        <w:rPr>
          <w:szCs w:val="24"/>
        </w:rPr>
        <w:t xml:space="preserve"> conferência</w:t>
      </w:r>
      <w:r w:rsidR="001E4493" w:rsidRPr="00CD5A78">
        <w:rPr>
          <w:szCs w:val="24"/>
        </w:rPr>
        <w:t>+8).</w:t>
      </w:r>
    </w:p>
    <w:p w:rsidR="009B7BB4" w:rsidRPr="00CD5A78" w:rsidRDefault="00702EEB" w:rsidP="0057312A">
      <w:pPr>
        <w:tabs>
          <w:tab w:val="left" w:pos="0"/>
        </w:tabs>
        <w:jc w:val="both"/>
        <w:rPr>
          <w:b/>
          <w:szCs w:val="24"/>
        </w:rPr>
      </w:pPr>
      <w:r w:rsidRPr="00CD5A78">
        <w:rPr>
          <w:szCs w:val="24"/>
        </w:rPr>
        <w:tab/>
      </w:r>
      <w:r w:rsidR="009B7BB4" w:rsidRPr="00CD5A78">
        <w:rPr>
          <w:b/>
          <w:szCs w:val="24"/>
        </w:rPr>
        <w:t>Deliberação:</w:t>
      </w:r>
      <w:r w:rsidR="009B7BB4" w:rsidRPr="00CD5A78">
        <w:rPr>
          <w:szCs w:val="24"/>
        </w:rPr>
        <w:t xml:space="preserve"> aprovada, </w:t>
      </w:r>
      <w:r w:rsidR="001E4493" w:rsidRPr="00CD5A78">
        <w:rPr>
          <w:szCs w:val="24"/>
        </w:rPr>
        <w:t>por unanimidade, a minuta de resolução,</w:t>
      </w:r>
      <w:r w:rsidR="009B7BB4" w:rsidRPr="00CD5A78">
        <w:rPr>
          <w:szCs w:val="24"/>
        </w:rPr>
        <w:t xml:space="preserve"> com exceção do item </w:t>
      </w:r>
      <w:proofErr w:type="gramStart"/>
      <w:r w:rsidR="009B7BB4" w:rsidRPr="00CD5A78">
        <w:rPr>
          <w:szCs w:val="24"/>
        </w:rPr>
        <w:t>1</w:t>
      </w:r>
      <w:proofErr w:type="gramEnd"/>
      <w:r w:rsidR="009B7BB4" w:rsidRPr="00CD5A78">
        <w:rPr>
          <w:szCs w:val="24"/>
        </w:rPr>
        <w:t>, que trata da data da 16ª Conferência. Esse item foi excluído do texto e será debatido na próxima reunião Plenária do CNS. Na pauta da 301ª RO, deverá ser explicitado que o Pleno discutirá resol</w:t>
      </w:r>
      <w:r w:rsidR="00261F0B" w:rsidRPr="00CD5A78">
        <w:rPr>
          <w:szCs w:val="24"/>
        </w:rPr>
        <w:t>ução sobre o calendário da 16ª C</w:t>
      </w:r>
      <w:r w:rsidR="009B7BB4" w:rsidRPr="00CD5A78">
        <w:rPr>
          <w:szCs w:val="24"/>
        </w:rPr>
        <w:t>onferência.</w:t>
      </w:r>
      <w:r w:rsidR="009B7BB4" w:rsidRPr="00CD5A78">
        <w:rPr>
          <w:b/>
          <w:szCs w:val="24"/>
        </w:rPr>
        <w:t xml:space="preserve"> </w:t>
      </w:r>
    </w:p>
    <w:p w:rsidR="009B7BB4" w:rsidRPr="00CD5A78" w:rsidRDefault="009B7BB4" w:rsidP="0057312A">
      <w:pPr>
        <w:tabs>
          <w:tab w:val="left" w:pos="1276"/>
        </w:tabs>
        <w:jc w:val="both"/>
        <w:rPr>
          <w:b/>
          <w:szCs w:val="24"/>
        </w:rPr>
      </w:pPr>
    </w:p>
    <w:p w:rsidR="001E4493" w:rsidRPr="00CD5A78" w:rsidRDefault="009B7BB4" w:rsidP="0057312A">
      <w:pPr>
        <w:suppressAutoHyphens w:val="0"/>
        <w:autoSpaceDE w:val="0"/>
        <w:jc w:val="both"/>
        <w:rPr>
          <w:b/>
          <w:bCs/>
          <w:szCs w:val="24"/>
        </w:rPr>
      </w:pPr>
      <w:r w:rsidRPr="00CD5A78">
        <w:rPr>
          <w:b/>
          <w:bCs/>
          <w:szCs w:val="24"/>
        </w:rPr>
        <w:t xml:space="preserve">Apreciação de minutas </w:t>
      </w:r>
    </w:p>
    <w:p w:rsidR="001E4493" w:rsidRPr="00CD5A78" w:rsidRDefault="009B7BB4" w:rsidP="0057312A">
      <w:pPr>
        <w:suppressAutoHyphens w:val="0"/>
        <w:autoSpaceDE w:val="0"/>
        <w:jc w:val="both"/>
        <w:rPr>
          <w:szCs w:val="24"/>
          <w:lang w:eastAsia="pt-BR"/>
        </w:rPr>
      </w:pPr>
      <w:proofErr w:type="gramStart"/>
      <w:r w:rsidRPr="00CD5A78">
        <w:rPr>
          <w:b/>
          <w:bCs/>
          <w:szCs w:val="24"/>
        </w:rPr>
        <w:t>1</w:t>
      </w:r>
      <w:proofErr w:type="gramEnd"/>
      <w:r w:rsidRPr="00CD5A78">
        <w:rPr>
          <w:b/>
          <w:bCs/>
          <w:szCs w:val="24"/>
        </w:rPr>
        <w:t xml:space="preserve">) </w:t>
      </w:r>
      <w:r w:rsidRPr="00CD5A78">
        <w:rPr>
          <w:b/>
          <w:bCs/>
          <w:szCs w:val="24"/>
          <w:lang w:eastAsia="pt-BR"/>
        </w:rPr>
        <w:t>Resolução n</w:t>
      </w:r>
      <w:r w:rsidR="001E4493" w:rsidRPr="00CD5A78">
        <w:rPr>
          <w:b/>
          <w:bCs/>
          <w:caps/>
          <w:szCs w:val="24"/>
          <w:lang w:eastAsia="pt-BR"/>
        </w:rPr>
        <w:t xml:space="preserve">º 566, </w:t>
      </w:r>
      <w:r w:rsidRPr="00CD5A78">
        <w:rPr>
          <w:b/>
          <w:bCs/>
          <w:szCs w:val="24"/>
          <w:lang w:eastAsia="pt-BR"/>
        </w:rPr>
        <w:t xml:space="preserve">de 28 de novembro de </w:t>
      </w:r>
      <w:r w:rsidR="001E4493" w:rsidRPr="00CD5A78">
        <w:rPr>
          <w:b/>
          <w:bCs/>
          <w:caps/>
          <w:szCs w:val="24"/>
          <w:lang w:eastAsia="pt-BR"/>
        </w:rPr>
        <w:t xml:space="preserve">2017. </w:t>
      </w:r>
      <w:r w:rsidRPr="00CD5A78">
        <w:rPr>
          <w:bCs/>
          <w:szCs w:val="24"/>
          <w:lang w:eastAsia="pt-BR"/>
        </w:rPr>
        <w:t>No documento, o</w:t>
      </w:r>
      <w:r w:rsidRPr="00CD5A78">
        <w:rPr>
          <w:b/>
          <w:bCs/>
          <w:szCs w:val="24"/>
          <w:lang w:eastAsia="pt-BR"/>
        </w:rPr>
        <w:t xml:space="preserve"> </w:t>
      </w:r>
      <w:r w:rsidR="001E4493" w:rsidRPr="00CD5A78">
        <w:rPr>
          <w:szCs w:val="24"/>
        </w:rPr>
        <w:t xml:space="preserve">Presidente do </w:t>
      </w:r>
      <w:r w:rsidRPr="00CD5A78">
        <w:rPr>
          <w:szCs w:val="24"/>
        </w:rPr>
        <w:t>CN</w:t>
      </w:r>
      <w:r w:rsidR="001E4493" w:rsidRPr="00CD5A78">
        <w:rPr>
          <w:szCs w:val="24"/>
        </w:rPr>
        <w:t xml:space="preserve">S, </w:t>
      </w:r>
      <w:r w:rsidRPr="00CD5A78">
        <w:rPr>
          <w:szCs w:val="24"/>
        </w:rPr>
        <w:t xml:space="preserve">resolve: </w:t>
      </w:r>
      <w:r w:rsidR="001E4493" w:rsidRPr="00CD5A78">
        <w:rPr>
          <w:szCs w:val="24"/>
          <w:lang w:eastAsia="pt-BR"/>
        </w:rPr>
        <w:t xml:space="preserve">Art. 1º </w:t>
      </w:r>
      <w:r w:rsidR="001E4493" w:rsidRPr="00CD5A78">
        <w:rPr>
          <w:szCs w:val="24"/>
        </w:rPr>
        <w:t xml:space="preserve">Aprovar, </w:t>
      </w:r>
      <w:r w:rsidR="001E4493" w:rsidRPr="00CD5A78">
        <w:rPr>
          <w:i/>
          <w:szCs w:val="24"/>
        </w:rPr>
        <w:t>ad referendum</w:t>
      </w:r>
      <w:r w:rsidR="001E4493" w:rsidRPr="00CD5A78">
        <w:rPr>
          <w:szCs w:val="24"/>
        </w:rPr>
        <w:t xml:space="preserve"> do Pleno do CNS, </w:t>
      </w:r>
      <w:r w:rsidR="001E4493" w:rsidRPr="00CD5A78">
        <w:rPr>
          <w:szCs w:val="24"/>
          <w:lang w:eastAsia="pt-BR"/>
        </w:rPr>
        <w:t xml:space="preserve">a realização da Etapa Nacional da 1ª Conferência Nacional de Vigilância em Saúde </w:t>
      </w:r>
      <w:r w:rsidR="00261F0B" w:rsidRPr="00CD5A78">
        <w:rPr>
          <w:szCs w:val="24"/>
          <w:lang w:eastAsia="pt-BR"/>
        </w:rPr>
        <w:t xml:space="preserve">- </w:t>
      </w:r>
      <w:r w:rsidR="001E4493" w:rsidRPr="00CD5A78">
        <w:rPr>
          <w:szCs w:val="24"/>
          <w:lang w:eastAsia="pt-BR"/>
        </w:rPr>
        <w:t>1ª CNVS</w:t>
      </w:r>
      <w:r w:rsidR="00261F0B" w:rsidRPr="00CD5A78">
        <w:rPr>
          <w:szCs w:val="24"/>
          <w:lang w:eastAsia="pt-BR"/>
        </w:rPr>
        <w:t xml:space="preserve">, </w:t>
      </w:r>
      <w:r w:rsidR="001E4493" w:rsidRPr="00CD5A78">
        <w:rPr>
          <w:szCs w:val="24"/>
          <w:lang w:eastAsia="pt-BR"/>
        </w:rPr>
        <w:t xml:space="preserve">no período de 27 de fevereiro a </w:t>
      </w:r>
      <w:proofErr w:type="gramStart"/>
      <w:r w:rsidR="001E4493" w:rsidRPr="00CD5A78">
        <w:rPr>
          <w:szCs w:val="24"/>
          <w:lang w:eastAsia="pt-BR"/>
        </w:rPr>
        <w:t>2</w:t>
      </w:r>
      <w:proofErr w:type="gramEnd"/>
      <w:r w:rsidR="001E4493" w:rsidRPr="00CD5A78">
        <w:rPr>
          <w:szCs w:val="24"/>
          <w:lang w:eastAsia="pt-BR"/>
        </w:rPr>
        <w:t xml:space="preserve"> de março de 2018.</w:t>
      </w:r>
      <w:r w:rsidRPr="00CD5A78">
        <w:rPr>
          <w:szCs w:val="24"/>
          <w:lang w:eastAsia="pt-BR"/>
        </w:rPr>
        <w:t xml:space="preserve"> </w:t>
      </w:r>
      <w:r w:rsidR="001E4493" w:rsidRPr="00CD5A78">
        <w:rPr>
          <w:szCs w:val="24"/>
          <w:lang w:eastAsia="pt-BR"/>
        </w:rPr>
        <w:t>Art. 2º Divulgar o Caderno de Propostas Consolidadas das Etapas Estaduais/Distrito Federal, em curto decurso de tempo após a publicação dessa Resolução no sítio eletrônico do CNS.</w:t>
      </w:r>
      <w:r w:rsidRPr="00CD5A78">
        <w:rPr>
          <w:szCs w:val="24"/>
          <w:lang w:eastAsia="pt-BR"/>
        </w:rPr>
        <w:t xml:space="preserve"> </w:t>
      </w:r>
      <w:r w:rsidR="001E4493" w:rsidRPr="00CD5A78">
        <w:rPr>
          <w:szCs w:val="24"/>
          <w:lang w:eastAsia="pt-BR"/>
        </w:rPr>
        <w:t>Art. 3º Convocar os (as) delegados (as)</w:t>
      </w:r>
      <w:r w:rsidR="00261F0B" w:rsidRPr="00CD5A78">
        <w:rPr>
          <w:szCs w:val="24"/>
          <w:lang w:eastAsia="pt-BR"/>
        </w:rPr>
        <w:t>,</w:t>
      </w:r>
      <w:r w:rsidR="001E4493" w:rsidRPr="00CD5A78">
        <w:rPr>
          <w:szCs w:val="24"/>
          <w:lang w:eastAsia="pt-BR"/>
        </w:rPr>
        <w:t xml:space="preserve"> </w:t>
      </w:r>
      <w:r w:rsidR="00261F0B" w:rsidRPr="00CD5A78">
        <w:rPr>
          <w:szCs w:val="24"/>
          <w:lang w:eastAsia="pt-BR"/>
        </w:rPr>
        <w:t xml:space="preserve">além de </w:t>
      </w:r>
      <w:r w:rsidR="001E4493" w:rsidRPr="00CD5A78">
        <w:rPr>
          <w:szCs w:val="24"/>
          <w:lang w:eastAsia="pt-BR"/>
        </w:rPr>
        <w:t>convidar os militantes do</w:t>
      </w:r>
      <w:r w:rsidR="00261F0B" w:rsidRPr="00CD5A78">
        <w:rPr>
          <w:szCs w:val="24"/>
          <w:lang w:eastAsia="pt-BR"/>
        </w:rPr>
        <w:t xml:space="preserve"> SUS</w:t>
      </w:r>
      <w:r w:rsidR="001E4493" w:rsidRPr="00CD5A78">
        <w:rPr>
          <w:szCs w:val="24"/>
          <w:lang w:eastAsia="pt-BR"/>
        </w:rPr>
        <w:t xml:space="preserve">, </w:t>
      </w:r>
      <w:r w:rsidR="00261F0B" w:rsidRPr="00CD5A78">
        <w:rPr>
          <w:szCs w:val="24"/>
          <w:lang w:eastAsia="pt-BR"/>
        </w:rPr>
        <w:t xml:space="preserve">a </w:t>
      </w:r>
      <w:r w:rsidR="001E4493" w:rsidRPr="00CD5A78">
        <w:rPr>
          <w:szCs w:val="24"/>
          <w:lang w:eastAsia="pt-BR"/>
        </w:rPr>
        <w:t>manterem a mobilização e intensificarem os debates e o processo de articulação dos movimentos sociais da saúde em torno da temática da 1ª CNVS.</w:t>
      </w:r>
    </w:p>
    <w:p w:rsidR="001E4493" w:rsidRPr="00CD5A78" w:rsidRDefault="00261F0B" w:rsidP="00261F0B">
      <w:pPr>
        <w:tabs>
          <w:tab w:val="left" w:pos="0"/>
        </w:tabs>
        <w:jc w:val="both"/>
        <w:rPr>
          <w:b/>
          <w:szCs w:val="24"/>
        </w:rPr>
      </w:pPr>
      <w:r w:rsidRPr="00CD5A78">
        <w:rPr>
          <w:b/>
          <w:szCs w:val="24"/>
        </w:rPr>
        <w:tab/>
      </w:r>
      <w:r w:rsidR="001E4493" w:rsidRPr="00CD5A78">
        <w:rPr>
          <w:b/>
          <w:szCs w:val="24"/>
        </w:rPr>
        <w:t xml:space="preserve">Deliberação: </w:t>
      </w:r>
      <w:r w:rsidR="009B7BB4" w:rsidRPr="00CD5A78">
        <w:rPr>
          <w:szCs w:val="24"/>
        </w:rPr>
        <w:t>a resolução foi a</w:t>
      </w:r>
      <w:r w:rsidR="001E4493" w:rsidRPr="00CD5A78">
        <w:rPr>
          <w:szCs w:val="24"/>
        </w:rPr>
        <w:t>provada por unanimidade</w:t>
      </w:r>
      <w:r w:rsidR="009B7BB4" w:rsidRPr="00CD5A78">
        <w:rPr>
          <w:szCs w:val="24"/>
        </w:rPr>
        <w:t xml:space="preserve">. </w:t>
      </w:r>
      <w:r w:rsidR="001E4493" w:rsidRPr="00CD5A78">
        <w:rPr>
          <w:b/>
          <w:szCs w:val="24"/>
        </w:rPr>
        <w:t xml:space="preserve"> </w:t>
      </w:r>
    </w:p>
    <w:p w:rsidR="001E4493" w:rsidRPr="00CD5A78" w:rsidRDefault="001E4493" w:rsidP="0057312A">
      <w:pPr>
        <w:tabs>
          <w:tab w:val="left" w:pos="1276"/>
        </w:tabs>
        <w:jc w:val="both"/>
        <w:rPr>
          <w:b/>
          <w:szCs w:val="24"/>
        </w:rPr>
      </w:pPr>
    </w:p>
    <w:p w:rsidR="001E4493" w:rsidRPr="00CD5A78" w:rsidRDefault="009B7BB4" w:rsidP="0057312A">
      <w:pPr>
        <w:overflowPunct w:val="0"/>
        <w:autoSpaceDE w:val="0"/>
        <w:autoSpaceDN w:val="0"/>
        <w:adjustRightInd w:val="0"/>
        <w:jc w:val="both"/>
        <w:textAlignment w:val="baseline"/>
        <w:rPr>
          <w:b/>
          <w:szCs w:val="24"/>
        </w:rPr>
      </w:pPr>
      <w:proofErr w:type="gramStart"/>
      <w:r w:rsidRPr="00CD5A78">
        <w:rPr>
          <w:b/>
          <w:bCs/>
          <w:szCs w:val="24"/>
        </w:rPr>
        <w:t>2</w:t>
      </w:r>
      <w:proofErr w:type="gramEnd"/>
      <w:r w:rsidRPr="00CD5A78">
        <w:rPr>
          <w:b/>
          <w:bCs/>
          <w:szCs w:val="24"/>
        </w:rPr>
        <w:t>) Minuta de r</w:t>
      </w:r>
      <w:r w:rsidR="001E4493" w:rsidRPr="00CD5A78">
        <w:rPr>
          <w:b/>
          <w:bCs/>
          <w:szCs w:val="24"/>
        </w:rPr>
        <w:t>esolução.</w:t>
      </w:r>
      <w:r w:rsidRPr="00CD5A78">
        <w:rPr>
          <w:bCs/>
          <w:szCs w:val="24"/>
        </w:rPr>
        <w:t xml:space="preserve"> No documento, o P</w:t>
      </w:r>
      <w:r w:rsidR="001E4493" w:rsidRPr="00CD5A78">
        <w:rPr>
          <w:szCs w:val="24"/>
        </w:rPr>
        <w:t xml:space="preserve">lenário do </w:t>
      </w:r>
      <w:r w:rsidRPr="00CD5A78">
        <w:rPr>
          <w:szCs w:val="24"/>
        </w:rPr>
        <w:t>CNS re</w:t>
      </w:r>
      <w:r w:rsidR="001E4493" w:rsidRPr="00CD5A78">
        <w:rPr>
          <w:szCs w:val="24"/>
        </w:rPr>
        <w:t>solve</w:t>
      </w:r>
      <w:r w:rsidRPr="00CD5A78">
        <w:rPr>
          <w:szCs w:val="24"/>
        </w:rPr>
        <w:t xml:space="preserve"> </w:t>
      </w:r>
      <w:r w:rsidR="001E4493" w:rsidRPr="00CD5A78">
        <w:rPr>
          <w:szCs w:val="24"/>
        </w:rPr>
        <w:t xml:space="preserve">convocar a 6ª Conferência Nacional de Saúde Indígena </w:t>
      </w:r>
      <w:r w:rsidRPr="00CD5A78">
        <w:rPr>
          <w:szCs w:val="24"/>
        </w:rPr>
        <w:t xml:space="preserve">- </w:t>
      </w:r>
      <w:r w:rsidR="001E4493" w:rsidRPr="00CD5A78">
        <w:rPr>
          <w:szCs w:val="24"/>
        </w:rPr>
        <w:t xml:space="preserve">6ª CNSI cuja </w:t>
      </w:r>
      <w:r w:rsidRPr="00CD5A78">
        <w:rPr>
          <w:szCs w:val="24"/>
        </w:rPr>
        <w:t xml:space="preserve">etapa nacional </w:t>
      </w:r>
      <w:r w:rsidR="001E4493" w:rsidRPr="00CD5A78">
        <w:rPr>
          <w:szCs w:val="24"/>
        </w:rPr>
        <w:t>será realizada em Brasília,</w:t>
      </w:r>
      <w:r w:rsidR="00EB1D73">
        <w:rPr>
          <w:szCs w:val="24"/>
        </w:rPr>
        <w:t xml:space="preserve"> em </w:t>
      </w:r>
      <w:r w:rsidR="001E4493" w:rsidRPr="00CD5A78">
        <w:rPr>
          <w:szCs w:val="24"/>
        </w:rPr>
        <w:t>abril de 2019.</w:t>
      </w:r>
      <w:r w:rsidR="001E4493" w:rsidRPr="00CD5A78">
        <w:rPr>
          <w:b/>
          <w:szCs w:val="24"/>
        </w:rPr>
        <w:t xml:space="preserve"> </w:t>
      </w:r>
    </w:p>
    <w:p w:rsidR="001E4493" w:rsidRPr="00CD5A78" w:rsidRDefault="009B7BB4" w:rsidP="0057312A">
      <w:pPr>
        <w:tabs>
          <w:tab w:val="left" w:pos="0"/>
        </w:tabs>
        <w:jc w:val="both"/>
        <w:rPr>
          <w:szCs w:val="24"/>
        </w:rPr>
      </w:pPr>
      <w:r w:rsidRPr="00CD5A78">
        <w:rPr>
          <w:b/>
          <w:szCs w:val="24"/>
        </w:rPr>
        <w:tab/>
        <w:t xml:space="preserve">Deliberação: </w:t>
      </w:r>
      <w:r w:rsidRPr="00CD5A78">
        <w:rPr>
          <w:szCs w:val="24"/>
        </w:rPr>
        <w:t>a</w:t>
      </w:r>
      <w:r w:rsidR="001E4493" w:rsidRPr="00CD5A78">
        <w:rPr>
          <w:szCs w:val="24"/>
        </w:rPr>
        <w:t>provada</w:t>
      </w:r>
      <w:r w:rsidRPr="00CD5A78">
        <w:rPr>
          <w:szCs w:val="24"/>
        </w:rPr>
        <w:t>,</w:t>
      </w:r>
      <w:r w:rsidR="001E4493" w:rsidRPr="00CD5A78">
        <w:rPr>
          <w:szCs w:val="24"/>
        </w:rPr>
        <w:t xml:space="preserve"> por unanimidade</w:t>
      </w:r>
      <w:r w:rsidRPr="00CD5A78">
        <w:rPr>
          <w:szCs w:val="24"/>
        </w:rPr>
        <w:t>,</w:t>
      </w:r>
      <w:r w:rsidR="001E4493" w:rsidRPr="00CD5A78">
        <w:rPr>
          <w:szCs w:val="24"/>
        </w:rPr>
        <w:t xml:space="preserve"> a </w:t>
      </w:r>
      <w:r w:rsidR="00924AA0">
        <w:rPr>
          <w:szCs w:val="24"/>
        </w:rPr>
        <w:t xml:space="preserve">resolução que convoca a </w:t>
      </w:r>
      <w:r w:rsidR="001E4493" w:rsidRPr="00CD5A78">
        <w:rPr>
          <w:szCs w:val="24"/>
        </w:rPr>
        <w:t>6ª CNSI</w:t>
      </w:r>
      <w:r w:rsidRPr="00CD5A78">
        <w:rPr>
          <w:szCs w:val="24"/>
        </w:rPr>
        <w:t xml:space="preserve">. </w:t>
      </w:r>
    </w:p>
    <w:p w:rsidR="001E4493" w:rsidRPr="00CD5A78" w:rsidRDefault="001E4493" w:rsidP="0057312A">
      <w:pPr>
        <w:tabs>
          <w:tab w:val="left" w:pos="1276"/>
        </w:tabs>
        <w:jc w:val="both"/>
        <w:rPr>
          <w:b/>
          <w:szCs w:val="24"/>
        </w:rPr>
      </w:pPr>
    </w:p>
    <w:p w:rsidR="001E4493" w:rsidRPr="00CD5A78" w:rsidRDefault="009B7BB4" w:rsidP="0057312A">
      <w:pPr>
        <w:tabs>
          <w:tab w:val="left" w:pos="1276"/>
        </w:tabs>
        <w:jc w:val="both"/>
        <w:rPr>
          <w:szCs w:val="24"/>
          <w:lang w:eastAsia="pt-BR"/>
        </w:rPr>
      </w:pPr>
      <w:proofErr w:type="gramStart"/>
      <w:r w:rsidRPr="00CD5A78">
        <w:rPr>
          <w:b/>
          <w:szCs w:val="24"/>
        </w:rPr>
        <w:t>3</w:t>
      </w:r>
      <w:proofErr w:type="gramEnd"/>
      <w:r w:rsidRPr="00CD5A78">
        <w:rPr>
          <w:b/>
          <w:szCs w:val="24"/>
        </w:rPr>
        <w:t xml:space="preserve">) </w:t>
      </w:r>
      <w:r w:rsidR="00B84060" w:rsidRPr="00CD5A78">
        <w:rPr>
          <w:b/>
          <w:szCs w:val="24"/>
        </w:rPr>
        <w:t>Desdobramento – minuta de r</w:t>
      </w:r>
      <w:r w:rsidR="001E4493" w:rsidRPr="00CD5A78">
        <w:rPr>
          <w:b/>
          <w:szCs w:val="24"/>
        </w:rPr>
        <w:t>ecomendação</w:t>
      </w:r>
      <w:r w:rsidR="00B84060" w:rsidRPr="00CD5A78">
        <w:rPr>
          <w:b/>
          <w:szCs w:val="24"/>
        </w:rPr>
        <w:t xml:space="preserve">. </w:t>
      </w:r>
      <w:r w:rsidR="00B84060" w:rsidRPr="00CD5A78">
        <w:rPr>
          <w:szCs w:val="24"/>
        </w:rPr>
        <w:t xml:space="preserve">No documento, o </w:t>
      </w:r>
      <w:r w:rsidR="001E4493" w:rsidRPr="00CD5A78">
        <w:rPr>
          <w:szCs w:val="24"/>
        </w:rPr>
        <w:t xml:space="preserve">Plenário do </w:t>
      </w:r>
      <w:r w:rsidR="00B84060" w:rsidRPr="00CD5A78">
        <w:rPr>
          <w:szCs w:val="24"/>
        </w:rPr>
        <w:t xml:space="preserve">CNS recomenda </w:t>
      </w:r>
      <w:r w:rsidR="001E4493" w:rsidRPr="00CD5A78">
        <w:rPr>
          <w:szCs w:val="24"/>
          <w:lang w:eastAsia="pt-BR"/>
        </w:rPr>
        <w:t>ao Ministério da Saúde, Ministério do Planejamento e Congresso Nacional</w:t>
      </w:r>
      <w:r w:rsidR="00B84060" w:rsidRPr="00CD5A78">
        <w:rPr>
          <w:szCs w:val="24"/>
          <w:lang w:eastAsia="pt-BR"/>
        </w:rPr>
        <w:t xml:space="preserve"> que: </w:t>
      </w:r>
      <w:r w:rsidR="00B84060" w:rsidRPr="00CD5A78">
        <w:rPr>
          <w:b/>
          <w:szCs w:val="24"/>
          <w:lang w:eastAsia="pt-BR"/>
        </w:rPr>
        <w:t xml:space="preserve">1) </w:t>
      </w:r>
      <w:r w:rsidR="001E4493" w:rsidRPr="00CD5A78">
        <w:rPr>
          <w:szCs w:val="24"/>
        </w:rPr>
        <w:t xml:space="preserve">promovam as alterações na programação orçamentária de 2018 do Ministério da Saúde, ainda em tramitação no Poder </w:t>
      </w:r>
      <w:r w:rsidR="001E4493" w:rsidRPr="00CD5A78">
        <w:rPr>
          <w:szCs w:val="24"/>
        </w:rPr>
        <w:lastRenderedPageBreak/>
        <w:t>Legislativo, para garantir que o piso constitucional estimado em R$ 118,1 bilhões seja acrescido de R$ 2,1 bilhões para as compensações constitucionais e legais para totalizar dotações orçamentárias correspondentes a R$ 120,2 bilhões para as ações e serviços públicos de saúde (identificador de uso 6)</w:t>
      </w:r>
      <w:r w:rsidR="00B84060" w:rsidRPr="00CD5A78">
        <w:rPr>
          <w:szCs w:val="24"/>
        </w:rPr>
        <w:t xml:space="preserve">; e </w:t>
      </w:r>
      <w:r w:rsidR="00B84060" w:rsidRPr="00CD5A78">
        <w:rPr>
          <w:b/>
          <w:szCs w:val="24"/>
        </w:rPr>
        <w:t xml:space="preserve">2) </w:t>
      </w:r>
      <w:r w:rsidR="001E4493" w:rsidRPr="00CD5A78">
        <w:rPr>
          <w:szCs w:val="24"/>
        </w:rPr>
        <w:t>as despesas com ações e serviços públicos de saúde decorrentes de ações judiciais sejam consideradas como aplicação adicional ao valor do piso constitucional a partir de 2018, devendo eventuais aberturas de créditos adicionais para esse fim serem cobertos com recursos da reserva de contingência legalmente estabelecida ou realocados de outras fontes que não sejam do orçamento do Ministério da Saúde.</w:t>
      </w:r>
    </w:p>
    <w:p w:rsidR="001E4493" w:rsidRPr="00CD5A78" w:rsidRDefault="00B84060" w:rsidP="00261F0B">
      <w:pPr>
        <w:ind w:firstLine="708"/>
        <w:jc w:val="both"/>
        <w:rPr>
          <w:szCs w:val="24"/>
          <w:lang w:eastAsia="pt-BR"/>
        </w:rPr>
      </w:pPr>
      <w:r w:rsidRPr="00CD5A78">
        <w:rPr>
          <w:b/>
          <w:szCs w:val="24"/>
        </w:rPr>
        <w:t>Deliberação:</w:t>
      </w:r>
      <w:r w:rsidRPr="00CD5A78">
        <w:rPr>
          <w:szCs w:val="24"/>
        </w:rPr>
        <w:t xml:space="preserve"> após considerações, o Pleno do CNS decidiu votar, em separado, os dois itens da recomendação. </w:t>
      </w:r>
      <w:r w:rsidR="00261F0B" w:rsidRPr="00CD5A78">
        <w:rPr>
          <w:szCs w:val="24"/>
        </w:rPr>
        <w:t xml:space="preserve">Como resultado, </w:t>
      </w:r>
      <w:r w:rsidRPr="00CD5A78">
        <w:rPr>
          <w:szCs w:val="24"/>
        </w:rPr>
        <w:t xml:space="preserve">aprovou, por unanimidade, recomendação </w:t>
      </w:r>
      <w:r w:rsidRPr="00CD5A78">
        <w:rPr>
          <w:szCs w:val="24"/>
          <w:lang w:eastAsia="pt-BR"/>
        </w:rPr>
        <w:t>ao Ministério da Saúde, Ministério do Planejamento e Congresso Nacional que</w:t>
      </w:r>
      <w:r w:rsidRPr="00CD5A78">
        <w:rPr>
          <w:b/>
          <w:szCs w:val="24"/>
          <w:lang w:eastAsia="pt-BR"/>
        </w:rPr>
        <w:t xml:space="preserve"> </w:t>
      </w:r>
      <w:r w:rsidR="001E4493" w:rsidRPr="00CD5A78">
        <w:rPr>
          <w:szCs w:val="24"/>
        </w:rPr>
        <w:t xml:space="preserve">promovam as alterações na programação orçamentária de 2018 do Ministério da Saúde, ainda em tramitação no Poder Legislativo, para garantir que o piso constitucional estimado em R$ 118,1 bilhões seja acrescido de R$ 2,1 bilhões para as compensações constitucionais e legais para totalizar dotações orçamentárias correspondentes a R$ 120,2 bilhões para as ações e serviços públicos de saúde (identificador de uso </w:t>
      </w:r>
      <w:proofErr w:type="gramStart"/>
      <w:r w:rsidR="001E4493" w:rsidRPr="00CD5A78">
        <w:rPr>
          <w:szCs w:val="24"/>
        </w:rPr>
        <w:t>6</w:t>
      </w:r>
      <w:proofErr w:type="gramEnd"/>
      <w:r w:rsidR="001E4493" w:rsidRPr="00CD5A78">
        <w:rPr>
          <w:szCs w:val="24"/>
        </w:rPr>
        <w:t>).</w:t>
      </w:r>
      <w:r w:rsidRPr="00CD5A78">
        <w:rPr>
          <w:szCs w:val="24"/>
        </w:rPr>
        <w:t xml:space="preserve"> E aprovou, </w:t>
      </w:r>
      <w:r w:rsidR="00362EE8" w:rsidRPr="00CD5A78">
        <w:rPr>
          <w:szCs w:val="24"/>
        </w:rPr>
        <w:t xml:space="preserve">por maioria, </w:t>
      </w:r>
      <w:r w:rsidRPr="00CD5A78">
        <w:rPr>
          <w:szCs w:val="24"/>
        </w:rPr>
        <w:t xml:space="preserve">com cinco abstenções, recomendação </w:t>
      </w:r>
      <w:r w:rsidRPr="00CD5A78">
        <w:rPr>
          <w:szCs w:val="24"/>
          <w:lang w:eastAsia="pt-BR"/>
        </w:rPr>
        <w:t>ao Ministério da Saúde, Ministério do Planejamento e Congresso Nacional que</w:t>
      </w:r>
      <w:r w:rsidRPr="00CD5A78">
        <w:rPr>
          <w:b/>
          <w:szCs w:val="24"/>
          <w:lang w:eastAsia="pt-BR"/>
        </w:rPr>
        <w:t xml:space="preserve"> </w:t>
      </w:r>
      <w:r w:rsidR="001E4493" w:rsidRPr="00CD5A78">
        <w:rPr>
          <w:szCs w:val="24"/>
        </w:rPr>
        <w:t>as despesas com ações e serviços públicos de saúde decorrentes de ações judiciais sejam consideradas como aplicação adicional ao valor do piso constitucional a partir de 2018, devendo eventuais aberturas de créditos adicionais para esse fim serem cobertos com recursos da reserva de contingência legalmente estabelecida ou realocados de outras fontes que não sejam do orçamento do Ministério da Saúde.</w:t>
      </w:r>
    </w:p>
    <w:p w:rsidR="001E4493" w:rsidRPr="00CD5A78" w:rsidRDefault="001E4493" w:rsidP="0057312A">
      <w:pPr>
        <w:jc w:val="both"/>
        <w:rPr>
          <w:szCs w:val="24"/>
        </w:rPr>
      </w:pPr>
    </w:p>
    <w:p w:rsidR="001E4493" w:rsidRPr="00CD5A78" w:rsidRDefault="00A57000" w:rsidP="0057312A">
      <w:pPr>
        <w:jc w:val="both"/>
        <w:rPr>
          <w:szCs w:val="24"/>
        </w:rPr>
      </w:pPr>
      <w:proofErr w:type="gramStart"/>
      <w:r w:rsidRPr="00CD5A78">
        <w:rPr>
          <w:b/>
          <w:szCs w:val="24"/>
        </w:rPr>
        <w:t>4</w:t>
      </w:r>
      <w:proofErr w:type="gramEnd"/>
      <w:r w:rsidRPr="00CD5A78">
        <w:rPr>
          <w:b/>
          <w:szCs w:val="24"/>
        </w:rPr>
        <w:t xml:space="preserve">) </w:t>
      </w:r>
      <w:r w:rsidR="001E4493" w:rsidRPr="00CD5A78">
        <w:rPr>
          <w:b/>
          <w:szCs w:val="24"/>
        </w:rPr>
        <w:t>Moção de reconhecimento</w:t>
      </w:r>
      <w:r w:rsidRPr="00CD5A78">
        <w:rPr>
          <w:b/>
          <w:szCs w:val="24"/>
        </w:rPr>
        <w:t xml:space="preserve">, sugerida pelo </w:t>
      </w:r>
      <w:r w:rsidRPr="00CD5A78">
        <w:rPr>
          <w:b/>
          <w:szCs w:val="24"/>
          <w:shd w:val="clear" w:color="auto" w:fill="FFFFFF"/>
        </w:rPr>
        <w:t xml:space="preserve">Fórum das Entidades Nacionais dos Trabalhadores da Área da Saúde – </w:t>
      </w:r>
      <w:r w:rsidRPr="00CD5A78">
        <w:rPr>
          <w:rStyle w:val="nfase"/>
          <w:b/>
          <w:bCs/>
          <w:i w:val="0"/>
          <w:iCs w:val="0"/>
          <w:szCs w:val="24"/>
          <w:shd w:val="clear" w:color="auto" w:fill="FFFFFF"/>
        </w:rPr>
        <w:t>FENTAS</w:t>
      </w:r>
      <w:r w:rsidRPr="00CD5A78">
        <w:rPr>
          <w:b/>
          <w:szCs w:val="24"/>
        </w:rPr>
        <w:t xml:space="preserve">. </w:t>
      </w:r>
      <w:r w:rsidRPr="00CD5A78">
        <w:rPr>
          <w:szCs w:val="24"/>
        </w:rPr>
        <w:t>No documento, o</w:t>
      </w:r>
      <w:r w:rsidRPr="00CD5A78">
        <w:rPr>
          <w:b/>
          <w:szCs w:val="24"/>
        </w:rPr>
        <w:t xml:space="preserve"> </w:t>
      </w:r>
      <w:r w:rsidR="001E4493" w:rsidRPr="00CD5A78">
        <w:rPr>
          <w:szCs w:val="24"/>
        </w:rPr>
        <w:t xml:space="preserve">Plenário do </w:t>
      </w:r>
      <w:r w:rsidRPr="00CD5A78">
        <w:rPr>
          <w:szCs w:val="24"/>
        </w:rPr>
        <w:t>CNS m</w:t>
      </w:r>
      <w:r w:rsidR="001E4493" w:rsidRPr="00CD5A78">
        <w:rPr>
          <w:szCs w:val="24"/>
        </w:rPr>
        <w:t xml:space="preserve">anifesta reconhecimento, solidariedade e apoio à médica Edna Maria </w:t>
      </w:r>
      <w:proofErr w:type="spellStart"/>
      <w:r w:rsidR="001E4493" w:rsidRPr="00CD5A78">
        <w:rPr>
          <w:szCs w:val="24"/>
        </w:rPr>
        <w:t>Niero</w:t>
      </w:r>
      <w:proofErr w:type="spellEnd"/>
      <w:r w:rsidR="001E4493" w:rsidRPr="00CD5A78">
        <w:rPr>
          <w:szCs w:val="24"/>
        </w:rPr>
        <w:t xml:space="preserve">, pelo ato ético e coerente com a Política Nacional de Saúde do Trabalhador e da Trabalhadora e Política Nacional de Saúde Mental, que ao notificar a </w:t>
      </w:r>
      <w:r w:rsidR="001E4493" w:rsidRPr="00CD5A78">
        <w:rPr>
          <w:i/>
          <w:szCs w:val="24"/>
        </w:rPr>
        <w:t>causa mortis</w:t>
      </w:r>
      <w:r w:rsidR="001E4493" w:rsidRPr="00CD5A78">
        <w:rPr>
          <w:szCs w:val="24"/>
        </w:rPr>
        <w:t xml:space="preserve"> do Reitor Luiz Carlos </w:t>
      </w:r>
      <w:proofErr w:type="spellStart"/>
      <w:r w:rsidR="001E4493" w:rsidRPr="00CD5A78">
        <w:rPr>
          <w:szCs w:val="24"/>
        </w:rPr>
        <w:t>Cancillier</w:t>
      </w:r>
      <w:proofErr w:type="spellEnd"/>
      <w:r w:rsidR="001E4493" w:rsidRPr="00CD5A78">
        <w:rPr>
          <w:szCs w:val="24"/>
        </w:rPr>
        <w:t xml:space="preserve"> de </w:t>
      </w:r>
      <w:proofErr w:type="spellStart"/>
      <w:r w:rsidR="001E4493" w:rsidRPr="00CD5A78">
        <w:rPr>
          <w:szCs w:val="24"/>
        </w:rPr>
        <w:t>Olivo</w:t>
      </w:r>
      <w:proofErr w:type="spellEnd"/>
      <w:r w:rsidR="001E4493" w:rsidRPr="00CD5A78">
        <w:rPr>
          <w:szCs w:val="24"/>
        </w:rPr>
        <w:t>, ao Ministério da Saúde, através do Sistema de Agravos de Notificação, trouxe ao conhecimento público que abalo emocional está incluído na lista de doenças de notificação compulsória do MS e que agora integra as estatísticas epidemiológicas de morte do trabalhador.</w:t>
      </w:r>
    </w:p>
    <w:p w:rsidR="001E4493" w:rsidRPr="00CD5A78" w:rsidRDefault="00A57000" w:rsidP="0057312A">
      <w:pPr>
        <w:tabs>
          <w:tab w:val="left" w:pos="0"/>
        </w:tabs>
        <w:jc w:val="both"/>
        <w:rPr>
          <w:szCs w:val="24"/>
        </w:rPr>
      </w:pPr>
      <w:r w:rsidRPr="00CD5A78">
        <w:rPr>
          <w:b/>
          <w:szCs w:val="24"/>
        </w:rPr>
        <w:tab/>
        <w:t xml:space="preserve">Deliberação: </w:t>
      </w:r>
      <w:r w:rsidRPr="00CD5A78">
        <w:rPr>
          <w:szCs w:val="24"/>
        </w:rPr>
        <w:t>a moção de reconhecimento foi a</w:t>
      </w:r>
      <w:r w:rsidR="001E4493" w:rsidRPr="00CD5A78">
        <w:rPr>
          <w:szCs w:val="24"/>
        </w:rPr>
        <w:t>provada por unanimidade.</w:t>
      </w:r>
    </w:p>
    <w:p w:rsidR="001E4493" w:rsidRPr="00CD5A78" w:rsidRDefault="001E4493" w:rsidP="0057312A">
      <w:pPr>
        <w:pStyle w:val="Default"/>
        <w:jc w:val="both"/>
        <w:rPr>
          <w:rFonts w:ascii="Arial" w:hAnsi="Arial" w:cs="Arial"/>
          <w:color w:val="auto"/>
        </w:rPr>
      </w:pPr>
    </w:p>
    <w:p w:rsidR="001E4493" w:rsidRPr="00CD5A78" w:rsidRDefault="00A57000" w:rsidP="0057312A">
      <w:pPr>
        <w:pStyle w:val="Default"/>
        <w:jc w:val="both"/>
        <w:rPr>
          <w:rFonts w:ascii="Arial" w:hAnsi="Arial" w:cs="Arial"/>
          <w:color w:val="auto"/>
        </w:rPr>
      </w:pPr>
      <w:proofErr w:type="gramStart"/>
      <w:r w:rsidRPr="00CD5A78">
        <w:rPr>
          <w:rFonts w:ascii="Arial" w:hAnsi="Arial" w:cs="Arial"/>
          <w:b/>
          <w:bCs/>
          <w:color w:val="auto"/>
        </w:rPr>
        <w:t>5</w:t>
      </w:r>
      <w:proofErr w:type="gramEnd"/>
      <w:r w:rsidRPr="00CD5A78">
        <w:rPr>
          <w:rFonts w:ascii="Arial" w:hAnsi="Arial" w:cs="Arial"/>
          <w:b/>
          <w:bCs/>
          <w:color w:val="auto"/>
        </w:rPr>
        <w:t xml:space="preserve">) </w:t>
      </w:r>
      <w:r w:rsidR="001E4493" w:rsidRPr="00CD5A78">
        <w:rPr>
          <w:rFonts w:ascii="Arial" w:hAnsi="Arial" w:cs="Arial"/>
          <w:b/>
          <w:bCs/>
          <w:color w:val="auto"/>
        </w:rPr>
        <w:t>Moção de repúdio</w:t>
      </w:r>
      <w:r w:rsidRPr="00CD5A78">
        <w:rPr>
          <w:rFonts w:ascii="Arial" w:hAnsi="Arial" w:cs="Arial"/>
          <w:b/>
          <w:bCs/>
          <w:color w:val="auto"/>
        </w:rPr>
        <w:t xml:space="preserve">, </w:t>
      </w:r>
      <w:r w:rsidRPr="00CD5A78">
        <w:rPr>
          <w:rFonts w:ascii="Arial" w:hAnsi="Arial" w:cs="Arial"/>
          <w:b/>
          <w:color w:val="auto"/>
        </w:rPr>
        <w:t xml:space="preserve">sugerida pelo </w:t>
      </w:r>
      <w:r w:rsidRPr="00CD5A78">
        <w:rPr>
          <w:rFonts w:ascii="Arial" w:hAnsi="Arial" w:cs="Arial"/>
          <w:b/>
          <w:color w:val="auto"/>
          <w:shd w:val="clear" w:color="auto" w:fill="FFFFFF"/>
        </w:rPr>
        <w:t xml:space="preserve">Fórum das Entidades Nacionais dos Trabalhadores da Área da Saúde – </w:t>
      </w:r>
      <w:r w:rsidRPr="00CD5A78">
        <w:rPr>
          <w:rStyle w:val="nfase"/>
          <w:rFonts w:ascii="Arial" w:hAnsi="Arial" w:cs="Arial"/>
          <w:b/>
          <w:bCs/>
          <w:i w:val="0"/>
          <w:iCs w:val="0"/>
          <w:color w:val="auto"/>
          <w:shd w:val="clear" w:color="auto" w:fill="FFFFFF"/>
        </w:rPr>
        <w:t>FENTAS</w:t>
      </w:r>
      <w:r w:rsidRPr="00CD5A78">
        <w:rPr>
          <w:rFonts w:ascii="Arial" w:hAnsi="Arial" w:cs="Arial"/>
          <w:b/>
          <w:color w:val="auto"/>
        </w:rPr>
        <w:t xml:space="preserve">. </w:t>
      </w:r>
      <w:r w:rsidRPr="00CD5A78">
        <w:rPr>
          <w:rFonts w:ascii="Arial" w:hAnsi="Arial" w:cs="Arial"/>
          <w:color w:val="auto"/>
        </w:rPr>
        <w:t xml:space="preserve">No documento, o </w:t>
      </w:r>
      <w:r w:rsidR="001E4493" w:rsidRPr="00CD5A78">
        <w:rPr>
          <w:rFonts w:ascii="Arial" w:hAnsi="Arial" w:cs="Arial"/>
          <w:color w:val="auto"/>
        </w:rPr>
        <w:t xml:space="preserve">Plenário do </w:t>
      </w:r>
      <w:r w:rsidRPr="00CD5A78">
        <w:rPr>
          <w:rFonts w:ascii="Arial" w:hAnsi="Arial" w:cs="Arial"/>
          <w:color w:val="auto"/>
        </w:rPr>
        <w:t xml:space="preserve">CNS </w:t>
      </w:r>
      <w:r w:rsidRPr="00CD5A78">
        <w:rPr>
          <w:rFonts w:ascii="Arial" w:hAnsi="Arial" w:cs="Arial"/>
          <w:bCs/>
          <w:color w:val="auto"/>
        </w:rPr>
        <w:t>vem a público:</w:t>
      </w:r>
      <w:r w:rsidRPr="00CD5A78">
        <w:rPr>
          <w:rFonts w:ascii="Arial" w:hAnsi="Arial" w:cs="Arial"/>
          <w:b/>
          <w:bCs/>
          <w:color w:val="auto"/>
        </w:rPr>
        <w:t xml:space="preserve"> </w:t>
      </w:r>
      <w:r w:rsidR="001E4493" w:rsidRPr="00CD5A78">
        <w:rPr>
          <w:rFonts w:ascii="Arial" w:hAnsi="Arial" w:cs="Arial"/>
          <w:b/>
          <w:bCs/>
          <w:color w:val="auto"/>
        </w:rPr>
        <w:t xml:space="preserve">1) </w:t>
      </w:r>
      <w:r w:rsidR="001E4493" w:rsidRPr="00CD5A78">
        <w:rPr>
          <w:rFonts w:ascii="Arial" w:hAnsi="Arial" w:cs="Arial"/>
          <w:bCs/>
          <w:color w:val="auto"/>
        </w:rPr>
        <w:t>M</w:t>
      </w:r>
      <w:r w:rsidR="001E4493" w:rsidRPr="00CD5A78">
        <w:rPr>
          <w:rFonts w:ascii="Arial" w:hAnsi="Arial" w:cs="Arial"/>
          <w:color w:val="auto"/>
        </w:rPr>
        <w:t xml:space="preserve">anifestar repúdio pela despropositada condução coercitiva de que foi vítima o Reitor e assessores da Universidade Federal de Minas Gerais (UFMG), que merecem a nossa solidariedade e todo o nosso respeito; </w:t>
      </w:r>
      <w:r w:rsidR="001E4493" w:rsidRPr="00CD5A78">
        <w:rPr>
          <w:rFonts w:ascii="Arial" w:hAnsi="Arial" w:cs="Arial"/>
          <w:b/>
          <w:color w:val="auto"/>
        </w:rPr>
        <w:t>2)</w:t>
      </w:r>
      <w:r w:rsidR="001E4493" w:rsidRPr="00CD5A78">
        <w:rPr>
          <w:rFonts w:ascii="Arial" w:hAnsi="Arial" w:cs="Arial"/>
          <w:color w:val="auto"/>
        </w:rPr>
        <w:t xml:space="preserve"> Somamo-nos à indignação já manifestada pela direção da UFMG e conclamamos a sociedade e a comunidade acadêmica para a defesa irrestrita da universidade pública, espaço fundamental para a promoção da igualdade na sociedade brasileira, bem como o combate às nossas iniquidades históricas; e, </w:t>
      </w:r>
      <w:r w:rsidR="001E4493" w:rsidRPr="00CD5A78">
        <w:rPr>
          <w:rFonts w:ascii="Arial" w:hAnsi="Arial" w:cs="Arial"/>
          <w:color w:val="auto"/>
        </w:rPr>
        <w:lastRenderedPageBreak/>
        <w:t>como o momento é de resistir e defender a Universidade Pública</w:t>
      </w:r>
      <w:proofErr w:type="gramStart"/>
      <w:r w:rsidR="001E4493" w:rsidRPr="00CD5A78">
        <w:rPr>
          <w:rFonts w:ascii="Arial" w:hAnsi="Arial" w:cs="Arial"/>
          <w:color w:val="auto"/>
        </w:rPr>
        <w:t>, reafirmamos</w:t>
      </w:r>
      <w:proofErr w:type="gramEnd"/>
      <w:r w:rsidR="001E4493" w:rsidRPr="00CD5A78">
        <w:rPr>
          <w:rFonts w:ascii="Arial" w:hAnsi="Arial" w:cs="Arial"/>
          <w:color w:val="auto"/>
        </w:rPr>
        <w:t xml:space="preserve"> a fala de um dos compositores da música que dá nome à operação policial, João Bosco, ao não autorizar, “politicamente, o uso da canção por quem trai seu desejo fundamental”. </w:t>
      </w:r>
    </w:p>
    <w:p w:rsidR="006A7296" w:rsidRPr="00CD5A78" w:rsidRDefault="00702EEB" w:rsidP="0057312A">
      <w:pPr>
        <w:tabs>
          <w:tab w:val="left" w:pos="0"/>
        </w:tabs>
        <w:jc w:val="both"/>
        <w:rPr>
          <w:szCs w:val="24"/>
        </w:rPr>
      </w:pPr>
      <w:r w:rsidRPr="00CD5A78">
        <w:rPr>
          <w:b/>
          <w:szCs w:val="24"/>
        </w:rPr>
        <w:tab/>
      </w:r>
      <w:r w:rsidR="00A57000" w:rsidRPr="00CD5A78">
        <w:rPr>
          <w:b/>
          <w:szCs w:val="24"/>
        </w:rPr>
        <w:t>Deliberação:</w:t>
      </w:r>
      <w:r w:rsidR="00A57000" w:rsidRPr="00CD5A78">
        <w:rPr>
          <w:szCs w:val="24"/>
        </w:rPr>
        <w:t xml:space="preserve"> neste ponto, o Plenário votou, em separado, o mérito da moção e o</w:t>
      </w:r>
      <w:r w:rsidR="00414DAB">
        <w:rPr>
          <w:szCs w:val="24"/>
        </w:rPr>
        <w:t xml:space="preserve"> seu</w:t>
      </w:r>
      <w:r w:rsidR="00A57000" w:rsidRPr="00CD5A78">
        <w:rPr>
          <w:szCs w:val="24"/>
        </w:rPr>
        <w:t xml:space="preserve"> título (moção de repúdio</w:t>
      </w:r>
      <w:r w:rsidR="00FD7971">
        <w:rPr>
          <w:szCs w:val="24"/>
        </w:rPr>
        <w:t xml:space="preserve"> </w:t>
      </w:r>
      <w:r w:rsidR="00FD7971" w:rsidRPr="00FD7971">
        <w:rPr>
          <w:i/>
          <w:szCs w:val="24"/>
        </w:rPr>
        <w:t>(</w:t>
      </w:r>
      <w:r w:rsidR="00FD7971" w:rsidRPr="00FD7971">
        <w:rPr>
          <w:i/>
          <w:szCs w:val="24"/>
        </w:rPr>
        <w:t>à ação da polícia federal</w:t>
      </w:r>
      <w:r w:rsidR="00FD7971" w:rsidRPr="00FD7971">
        <w:rPr>
          <w:i/>
          <w:szCs w:val="24"/>
        </w:rPr>
        <w:t>)</w:t>
      </w:r>
      <w:r w:rsidR="00FD7971" w:rsidRPr="00CD5A78">
        <w:rPr>
          <w:szCs w:val="24"/>
        </w:rPr>
        <w:t xml:space="preserve"> </w:t>
      </w:r>
      <w:r w:rsidR="00A57000" w:rsidRPr="00CD5A78">
        <w:rPr>
          <w:szCs w:val="24"/>
        </w:rPr>
        <w:t>ou moção de reconhecimento</w:t>
      </w:r>
      <w:r w:rsidR="00B954DB" w:rsidRPr="00CD5A78">
        <w:rPr>
          <w:szCs w:val="24"/>
        </w:rPr>
        <w:t xml:space="preserve"> </w:t>
      </w:r>
      <w:r w:rsidR="00B954DB" w:rsidRPr="00FD7971">
        <w:rPr>
          <w:i/>
          <w:szCs w:val="24"/>
        </w:rPr>
        <w:t>(à</w:t>
      </w:r>
      <w:r w:rsidR="00FD7971">
        <w:rPr>
          <w:i/>
          <w:szCs w:val="24"/>
        </w:rPr>
        <w:t xml:space="preserve"> </w:t>
      </w:r>
      <w:r w:rsidR="00B954DB" w:rsidRPr="00FD7971">
        <w:rPr>
          <w:i/>
          <w:szCs w:val="24"/>
        </w:rPr>
        <w:t>Universidade)</w:t>
      </w:r>
      <w:r w:rsidR="00B954DB" w:rsidRPr="00CD5A78">
        <w:rPr>
          <w:szCs w:val="24"/>
        </w:rPr>
        <w:t>).</w:t>
      </w:r>
      <w:r w:rsidR="00054B8A" w:rsidRPr="00CD5A78">
        <w:rPr>
          <w:szCs w:val="24"/>
        </w:rPr>
        <w:t xml:space="preserve"> Como resultado, o </w:t>
      </w:r>
      <w:r w:rsidR="00A57000" w:rsidRPr="00CD5A78">
        <w:rPr>
          <w:szCs w:val="24"/>
        </w:rPr>
        <w:t xml:space="preserve">Plenário aprovou, por unanimidade, com retificações, o texto da moção.  </w:t>
      </w:r>
      <w:r w:rsidR="00B954DB" w:rsidRPr="00CD5A78">
        <w:rPr>
          <w:szCs w:val="24"/>
        </w:rPr>
        <w:t xml:space="preserve">Além disso, aprovou, por maioria, o documento como moção de repúdio. </w:t>
      </w:r>
    </w:p>
    <w:p w:rsidR="009B7BB4" w:rsidRPr="00CD5A78" w:rsidRDefault="009B7BB4" w:rsidP="0057312A">
      <w:pPr>
        <w:jc w:val="both"/>
        <w:rPr>
          <w:szCs w:val="24"/>
        </w:rPr>
      </w:pPr>
    </w:p>
    <w:p w:rsidR="009B7BB4" w:rsidRPr="00CD5A78" w:rsidRDefault="00702EEB" w:rsidP="0057312A">
      <w:pPr>
        <w:tabs>
          <w:tab w:val="left" w:pos="1276"/>
        </w:tabs>
        <w:jc w:val="both"/>
        <w:rPr>
          <w:bCs/>
          <w:szCs w:val="24"/>
        </w:rPr>
      </w:pPr>
      <w:r w:rsidRPr="00CD5A78">
        <w:rPr>
          <w:szCs w:val="24"/>
        </w:rPr>
        <w:t xml:space="preserve">O </w:t>
      </w:r>
      <w:r w:rsidR="00B954DB" w:rsidRPr="00CD5A78">
        <w:rPr>
          <w:szCs w:val="24"/>
        </w:rPr>
        <w:t>Fórum de Usuários</w:t>
      </w:r>
      <w:r w:rsidRPr="00CD5A78">
        <w:rPr>
          <w:szCs w:val="24"/>
        </w:rPr>
        <w:t xml:space="preserve"> solicitou</w:t>
      </w:r>
      <w:r w:rsidRPr="00CD5A78">
        <w:rPr>
          <w:b/>
          <w:szCs w:val="24"/>
        </w:rPr>
        <w:t xml:space="preserve"> </w:t>
      </w:r>
      <w:r w:rsidR="00B954DB" w:rsidRPr="00CD5A78">
        <w:rPr>
          <w:szCs w:val="24"/>
        </w:rPr>
        <w:t xml:space="preserve">informe na próxima </w:t>
      </w:r>
      <w:r w:rsidRPr="00CD5A78">
        <w:rPr>
          <w:szCs w:val="24"/>
        </w:rPr>
        <w:t>reunião</w:t>
      </w:r>
      <w:r w:rsidR="00B954DB" w:rsidRPr="00CD5A78">
        <w:rPr>
          <w:szCs w:val="24"/>
        </w:rPr>
        <w:t xml:space="preserve"> do CNS sobre os </w:t>
      </w:r>
      <w:r w:rsidR="009B7BB4" w:rsidRPr="00CD5A78">
        <w:rPr>
          <w:szCs w:val="24"/>
        </w:rPr>
        <w:t xml:space="preserve">motivos do adiamento da </w:t>
      </w:r>
      <w:r w:rsidRPr="00CD5A78">
        <w:rPr>
          <w:szCs w:val="24"/>
        </w:rPr>
        <w:t xml:space="preserve">1ª CNVS e indicou os seguintes </w:t>
      </w:r>
      <w:r w:rsidR="00B954DB" w:rsidRPr="00CD5A78">
        <w:rPr>
          <w:szCs w:val="24"/>
        </w:rPr>
        <w:t xml:space="preserve">nomes </w:t>
      </w:r>
      <w:r w:rsidR="009B7BB4" w:rsidRPr="00CD5A78">
        <w:rPr>
          <w:szCs w:val="24"/>
        </w:rPr>
        <w:t>para secretariar</w:t>
      </w:r>
      <w:r w:rsidRPr="00CD5A78">
        <w:rPr>
          <w:szCs w:val="24"/>
        </w:rPr>
        <w:t xml:space="preserve"> os grupos</w:t>
      </w:r>
      <w:r w:rsidR="00C37D99" w:rsidRPr="00CD5A78">
        <w:rPr>
          <w:szCs w:val="24"/>
        </w:rPr>
        <w:t xml:space="preserve"> da Conferência</w:t>
      </w:r>
      <w:r w:rsidR="009B7BB4" w:rsidRPr="00CD5A78">
        <w:rPr>
          <w:szCs w:val="24"/>
        </w:rPr>
        <w:t xml:space="preserve">: </w:t>
      </w:r>
      <w:r w:rsidR="00B954DB" w:rsidRPr="00CD5A78">
        <w:rPr>
          <w:b/>
          <w:szCs w:val="24"/>
        </w:rPr>
        <w:t xml:space="preserve">Maria da </w:t>
      </w:r>
      <w:r w:rsidR="009B7BB4" w:rsidRPr="00CD5A78">
        <w:rPr>
          <w:b/>
          <w:szCs w:val="24"/>
        </w:rPr>
        <w:t>Conceiç</w:t>
      </w:r>
      <w:r w:rsidRPr="00CD5A78">
        <w:rPr>
          <w:b/>
          <w:szCs w:val="24"/>
        </w:rPr>
        <w:t>ão</w:t>
      </w:r>
      <w:r w:rsidR="009B7BB4" w:rsidRPr="00CD5A78">
        <w:rPr>
          <w:b/>
          <w:szCs w:val="24"/>
        </w:rPr>
        <w:t xml:space="preserve">, Carmem </w:t>
      </w:r>
      <w:r w:rsidR="00B954DB" w:rsidRPr="00CD5A78">
        <w:rPr>
          <w:b/>
          <w:szCs w:val="24"/>
        </w:rPr>
        <w:t>Lúcia;</w:t>
      </w:r>
      <w:r w:rsidR="009B7BB4" w:rsidRPr="00CD5A78">
        <w:rPr>
          <w:b/>
          <w:szCs w:val="24"/>
        </w:rPr>
        <w:t xml:space="preserve"> </w:t>
      </w:r>
      <w:proofErr w:type="spellStart"/>
      <w:r w:rsidR="00B954DB" w:rsidRPr="00CD5A78">
        <w:rPr>
          <w:b/>
          <w:szCs w:val="24"/>
        </w:rPr>
        <w:t>Lenise</w:t>
      </w:r>
      <w:proofErr w:type="spellEnd"/>
      <w:r w:rsidR="00B954DB" w:rsidRPr="00CD5A78">
        <w:rPr>
          <w:b/>
          <w:szCs w:val="24"/>
        </w:rPr>
        <w:t xml:space="preserve"> Aparecida Martins Garcia; </w:t>
      </w:r>
      <w:r w:rsidR="00B954DB" w:rsidRPr="00CD5A78">
        <w:rPr>
          <w:szCs w:val="24"/>
        </w:rPr>
        <w:t>e</w:t>
      </w:r>
      <w:r w:rsidR="00B954DB" w:rsidRPr="00CD5A78">
        <w:rPr>
          <w:b/>
          <w:szCs w:val="24"/>
        </w:rPr>
        <w:t xml:space="preserve"> </w:t>
      </w:r>
      <w:proofErr w:type="spellStart"/>
      <w:r w:rsidR="00B954DB" w:rsidRPr="00CD5A78">
        <w:rPr>
          <w:b/>
          <w:szCs w:val="24"/>
        </w:rPr>
        <w:t>Giovanny</w:t>
      </w:r>
      <w:proofErr w:type="spellEnd"/>
      <w:r w:rsidR="00B954DB" w:rsidRPr="00CD5A78">
        <w:rPr>
          <w:b/>
          <w:szCs w:val="24"/>
        </w:rPr>
        <w:t xml:space="preserve"> </w:t>
      </w:r>
      <w:proofErr w:type="spellStart"/>
      <w:r w:rsidR="00B954DB" w:rsidRPr="00CD5A78">
        <w:rPr>
          <w:b/>
          <w:szCs w:val="24"/>
        </w:rPr>
        <w:t>Kley</w:t>
      </w:r>
      <w:proofErr w:type="spellEnd"/>
      <w:r w:rsidR="00B954DB" w:rsidRPr="00CD5A78">
        <w:rPr>
          <w:b/>
          <w:szCs w:val="24"/>
        </w:rPr>
        <w:t xml:space="preserve"> Silva Trindade.</w:t>
      </w:r>
      <w:r w:rsidR="00B954DB" w:rsidRPr="00CD5A78">
        <w:rPr>
          <w:szCs w:val="24"/>
        </w:rPr>
        <w:t xml:space="preserve"> </w:t>
      </w:r>
    </w:p>
    <w:p w:rsidR="009B7BB4" w:rsidRPr="00CD5A78" w:rsidRDefault="009B7BB4" w:rsidP="0057312A">
      <w:pPr>
        <w:jc w:val="both"/>
        <w:rPr>
          <w:szCs w:val="24"/>
        </w:rPr>
      </w:pPr>
    </w:p>
    <w:p w:rsidR="000B41B4" w:rsidRPr="00CD5A78" w:rsidRDefault="000B41B4" w:rsidP="0057312A">
      <w:pPr>
        <w:jc w:val="both"/>
        <w:rPr>
          <w:szCs w:val="24"/>
        </w:rPr>
      </w:pPr>
    </w:p>
    <w:p w:rsidR="000B41B4" w:rsidRPr="00CD5A78" w:rsidRDefault="000B41B4" w:rsidP="0057312A">
      <w:pPr>
        <w:jc w:val="both"/>
        <w:rPr>
          <w:szCs w:val="24"/>
        </w:rPr>
      </w:pPr>
    </w:p>
    <w:p w:rsidR="000B41B4" w:rsidRPr="00CD5A78" w:rsidRDefault="000B41B4" w:rsidP="0057312A">
      <w:pPr>
        <w:jc w:val="both"/>
        <w:rPr>
          <w:szCs w:val="24"/>
        </w:rPr>
      </w:pPr>
      <w:bookmarkStart w:id="0" w:name="_GoBack"/>
      <w:bookmarkEnd w:id="0"/>
    </w:p>
    <w:sectPr w:rsidR="000B41B4" w:rsidRPr="00CD5A78">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E8" w:rsidRDefault="000155E8" w:rsidP="00E66350">
      <w:r>
        <w:separator/>
      </w:r>
    </w:p>
  </w:endnote>
  <w:endnote w:type="continuationSeparator" w:id="0">
    <w:p w:rsidR="000155E8" w:rsidRDefault="000155E8" w:rsidP="00E6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94889"/>
      <w:docPartObj>
        <w:docPartGallery w:val="Page Numbers (Bottom of Page)"/>
        <w:docPartUnique/>
      </w:docPartObj>
    </w:sdtPr>
    <w:sdtEndPr/>
    <w:sdtContent>
      <w:p w:rsidR="00E66350" w:rsidRDefault="00E66350">
        <w:pPr>
          <w:pStyle w:val="Rodap"/>
          <w:jc w:val="right"/>
        </w:pPr>
        <w:r>
          <w:fldChar w:fldCharType="begin"/>
        </w:r>
        <w:r>
          <w:instrText>PAGE   \* MERGEFORMAT</w:instrText>
        </w:r>
        <w:r>
          <w:fldChar w:fldCharType="separate"/>
        </w:r>
        <w:r w:rsidR="001910B4">
          <w:rPr>
            <w:noProof/>
          </w:rPr>
          <w:t>12</w:t>
        </w:r>
        <w:r>
          <w:fldChar w:fldCharType="end"/>
        </w:r>
      </w:p>
    </w:sdtContent>
  </w:sdt>
  <w:p w:rsidR="00E66350" w:rsidRDefault="00E663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E8" w:rsidRDefault="000155E8" w:rsidP="00E66350">
      <w:r>
        <w:separator/>
      </w:r>
    </w:p>
  </w:footnote>
  <w:footnote w:type="continuationSeparator" w:id="0">
    <w:p w:rsidR="000155E8" w:rsidRDefault="000155E8" w:rsidP="00E66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1495" w:hanging="360"/>
      </w:pPr>
      <w:rPr>
        <w:rFonts w:ascii="Symbol" w:hAnsi="Symbol" w:cs="Symbol" w:hint="default"/>
      </w:rPr>
    </w:lvl>
  </w:abstractNum>
  <w:abstractNum w:abstractNumId="1">
    <w:nsid w:val="040303E1"/>
    <w:multiLevelType w:val="hybridMultilevel"/>
    <w:tmpl w:val="86201200"/>
    <w:lvl w:ilvl="0" w:tplc="E35E3832">
      <w:start w:val="1"/>
      <w:numFmt w:val="decimal"/>
      <w:lvlText w:val="%1)"/>
      <w:lvlJc w:val="left"/>
      <w:pPr>
        <w:ind w:left="1991" w:hanging="1140"/>
      </w:pPr>
      <w:rPr>
        <w:rFonts w:ascii="Times New Roman" w:eastAsia="Calibri"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5551B5"/>
    <w:multiLevelType w:val="hybridMultilevel"/>
    <w:tmpl w:val="ABA448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121E6"/>
    <w:multiLevelType w:val="hybridMultilevel"/>
    <w:tmpl w:val="9DE048D6"/>
    <w:lvl w:ilvl="0" w:tplc="A164FB7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2C56E3"/>
    <w:multiLevelType w:val="hybridMultilevel"/>
    <w:tmpl w:val="1AC41F4C"/>
    <w:lvl w:ilvl="0" w:tplc="1E4255C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40B17BFE"/>
    <w:multiLevelType w:val="multilevel"/>
    <w:tmpl w:val="0F8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B6931"/>
    <w:multiLevelType w:val="hybridMultilevel"/>
    <w:tmpl w:val="772063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EF43D5E"/>
    <w:multiLevelType w:val="hybridMultilevel"/>
    <w:tmpl w:val="E2B4CB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6A01F6"/>
    <w:multiLevelType w:val="hybridMultilevel"/>
    <w:tmpl w:val="DC72AC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84337F"/>
    <w:multiLevelType w:val="hybridMultilevel"/>
    <w:tmpl w:val="A6BAC20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0">
    <w:nsid w:val="65A66169"/>
    <w:multiLevelType w:val="hybridMultilevel"/>
    <w:tmpl w:val="D3A03B5C"/>
    <w:lvl w:ilvl="0" w:tplc="578057D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nsid w:val="6A4406EC"/>
    <w:multiLevelType w:val="hybridMultilevel"/>
    <w:tmpl w:val="7B223914"/>
    <w:lvl w:ilvl="0" w:tplc="47AAC51A">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C8696A"/>
    <w:multiLevelType w:val="hybridMultilevel"/>
    <w:tmpl w:val="1AC41F4C"/>
    <w:lvl w:ilvl="0" w:tplc="1E4255C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
  </w:num>
  <w:num w:numId="2">
    <w:abstractNumId w:val="0"/>
  </w:num>
  <w:num w:numId="3">
    <w:abstractNumId w:val="11"/>
  </w:num>
  <w:num w:numId="4">
    <w:abstractNumId w:val="9"/>
  </w:num>
  <w:num w:numId="5">
    <w:abstractNumId w:val="9"/>
  </w:num>
  <w:num w:numId="6">
    <w:abstractNumId w:val="5"/>
  </w:num>
  <w:num w:numId="7">
    <w:abstractNumId w:val="10"/>
  </w:num>
  <w:num w:numId="8">
    <w:abstractNumId w:val="12"/>
  </w:num>
  <w:num w:numId="9">
    <w:abstractNumId w:val="4"/>
  </w:num>
  <w:num w:numId="10">
    <w:abstractNumId w:val="8"/>
  </w:num>
  <w:num w:numId="11">
    <w:abstractNumId w:val="1"/>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96"/>
    <w:rsid w:val="000155E8"/>
    <w:rsid w:val="00054B8A"/>
    <w:rsid w:val="000727DC"/>
    <w:rsid w:val="00094FE6"/>
    <w:rsid w:val="000B41B4"/>
    <w:rsid w:val="001059A9"/>
    <w:rsid w:val="00123705"/>
    <w:rsid w:val="00165F3E"/>
    <w:rsid w:val="00177D04"/>
    <w:rsid w:val="001910B4"/>
    <w:rsid w:val="001A5EC9"/>
    <w:rsid w:val="001C0893"/>
    <w:rsid w:val="001E4493"/>
    <w:rsid w:val="00202CBF"/>
    <w:rsid w:val="002155D8"/>
    <w:rsid w:val="00233680"/>
    <w:rsid w:val="002371AA"/>
    <w:rsid w:val="002456DF"/>
    <w:rsid w:val="00261F0B"/>
    <w:rsid w:val="0027440F"/>
    <w:rsid w:val="00274555"/>
    <w:rsid w:val="00284315"/>
    <w:rsid w:val="002B06EC"/>
    <w:rsid w:val="002C529E"/>
    <w:rsid w:val="002F6056"/>
    <w:rsid w:val="00362EE8"/>
    <w:rsid w:val="00387F7D"/>
    <w:rsid w:val="003A6C16"/>
    <w:rsid w:val="003C1CE7"/>
    <w:rsid w:val="003F1ED4"/>
    <w:rsid w:val="00414DAB"/>
    <w:rsid w:val="00462C1E"/>
    <w:rsid w:val="004647E8"/>
    <w:rsid w:val="004A5842"/>
    <w:rsid w:val="004B1A96"/>
    <w:rsid w:val="004B2A20"/>
    <w:rsid w:val="004F01B8"/>
    <w:rsid w:val="00544010"/>
    <w:rsid w:val="00552693"/>
    <w:rsid w:val="00564068"/>
    <w:rsid w:val="0057312A"/>
    <w:rsid w:val="0057482F"/>
    <w:rsid w:val="00580F98"/>
    <w:rsid w:val="005F0BA6"/>
    <w:rsid w:val="0061106A"/>
    <w:rsid w:val="006258DA"/>
    <w:rsid w:val="0064322E"/>
    <w:rsid w:val="0065156F"/>
    <w:rsid w:val="006578BD"/>
    <w:rsid w:val="00661538"/>
    <w:rsid w:val="006623F6"/>
    <w:rsid w:val="006777A6"/>
    <w:rsid w:val="00680C5B"/>
    <w:rsid w:val="006A4825"/>
    <w:rsid w:val="006A7296"/>
    <w:rsid w:val="006B4CD9"/>
    <w:rsid w:val="006E3860"/>
    <w:rsid w:val="00702EEB"/>
    <w:rsid w:val="00717E21"/>
    <w:rsid w:val="007673FF"/>
    <w:rsid w:val="0077453E"/>
    <w:rsid w:val="0079241D"/>
    <w:rsid w:val="00792BC9"/>
    <w:rsid w:val="007A7263"/>
    <w:rsid w:val="007D3CC2"/>
    <w:rsid w:val="00840332"/>
    <w:rsid w:val="00857856"/>
    <w:rsid w:val="0086745A"/>
    <w:rsid w:val="0089584D"/>
    <w:rsid w:val="008B5960"/>
    <w:rsid w:val="008F522A"/>
    <w:rsid w:val="00924AA0"/>
    <w:rsid w:val="00990C9B"/>
    <w:rsid w:val="009A186F"/>
    <w:rsid w:val="009B3539"/>
    <w:rsid w:val="009B7BB4"/>
    <w:rsid w:val="009E4C32"/>
    <w:rsid w:val="00A05264"/>
    <w:rsid w:val="00A57000"/>
    <w:rsid w:val="00A64983"/>
    <w:rsid w:val="00A75E94"/>
    <w:rsid w:val="00A96EE0"/>
    <w:rsid w:val="00B16069"/>
    <w:rsid w:val="00B243DA"/>
    <w:rsid w:val="00B61DE3"/>
    <w:rsid w:val="00B70675"/>
    <w:rsid w:val="00B7299A"/>
    <w:rsid w:val="00B84060"/>
    <w:rsid w:val="00B93C53"/>
    <w:rsid w:val="00B954DB"/>
    <w:rsid w:val="00BB3CEF"/>
    <w:rsid w:val="00BF4B12"/>
    <w:rsid w:val="00C07C3F"/>
    <w:rsid w:val="00C13D8E"/>
    <w:rsid w:val="00C37D99"/>
    <w:rsid w:val="00C405D3"/>
    <w:rsid w:val="00C443A9"/>
    <w:rsid w:val="00C64E3E"/>
    <w:rsid w:val="00C906B4"/>
    <w:rsid w:val="00CB5689"/>
    <w:rsid w:val="00CD5A78"/>
    <w:rsid w:val="00CE44A2"/>
    <w:rsid w:val="00CE4EEA"/>
    <w:rsid w:val="00D11C07"/>
    <w:rsid w:val="00DC3014"/>
    <w:rsid w:val="00DD72DD"/>
    <w:rsid w:val="00DE7601"/>
    <w:rsid w:val="00DF1283"/>
    <w:rsid w:val="00DF607A"/>
    <w:rsid w:val="00E13F88"/>
    <w:rsid w:val="00E16A53"/>
    <w:rsid w:val="00E50149"/>
    <w:rsid w:val="00E66350"/>
    <w:rsid w:val="00E8310F"/>
    <w:rsid w:val="00E91EAF"/>
    <w:rsid w:val="00E92E89"/>
    <w:rsid w:val="00EB1D73"/>
    <w:rsid w:val="00EC1398"/>
    <w:rsid w:val="00EC3F6B"/>
    <w:rsid w:val="00F12EA9"/>
    <w:rsid w:val="00F8681F"/>
    <w:rsid w:val="00FD7971"/>
    <w:rsid w:val="00FE5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6"/>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har"/>
    <w:uiPriority w:val="9"/>
    <w:qFormat/>
    <w:rsid w:val="004A5842"/>
    <w:pPr>
      <w:keepNext/>
      <w:spacing w:before="240" w:after="60"/>
      <w:outlineLvl w:val="0"/>
    </w:pPr>
    <w:rPr>
      <w:rFonts w:ascii="Calibri Light" w:hAnsi="Calibri Light"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Mdia21">
    <w:name w:val="Grade Média 21"/>
    <w:qFormat/>
    <w:rsid w:val="006A7296"/>
    <w:pPr>
      <w:suppressAutoHyphens/>
      <w:spacing w:after="0" w:line="240" w:lineRule="auto"/>
    </w:pPr>
    <w:rPr>
      <w:rFonts w:ascii="Arial" w:eastAsia="Times New Roman" w:hAnsi="Arial" w:cs="Arial"/>
      <w:sz w:val="24"/>
      <w:szCs w:val="20"/>
      <w:lang w:eastAsia="zh-CN"/>
    </w:rPr>
  </w:style>
  <w:style w:type="paragraph" w:styleId="PargrafodaLista">
    <w:name w:val="List Paragraph"/>
    <w:basedOn w:val="Normal"/>
    <w:uiPriority w:val="34"/>
    <w:qFormat/>
    <w:rsid w:val="009E4C32"/>
    <w:pPr>
      <w:ind w:left="720"/>
      <w:contextualSpacing/>
    </w:pPr>
  </w:style>
  <w:style w:type="paragraph" w:styleId="Legenda">
    <w:name w:val="caption"/>
    <w:basedOn w:val="Normal"/>
    <w:qFormat/>
    <w:rsid w:val="009E4C32"/>
    <w:pPr>
      <w:suppressLineNumbers/>
      <w:spacing w:before="120" w:after="120"/>
    </w:pPr>
    <w:rPr>
      <w:rFonts w:cs="Mangal"/>
      <w:i/>
      <w:iCs/>
      <w:szCs w:val="24"/>
    </w:rPr>
  </w:style>
  <w:style w:type="paragraph" w:styleId="Corpodetexto2">
    <w:name w:val="Body Text 2"/>
    <w:basedOn w:val="Normal"/>
    <w:link w:val="Corpodetexto2Char"/>
    <w:uiPriority w:val="99"/>
    <w:semiHidden/>
    <w:unhideWhenUsed/>
    <w:rsid w:val="009E4C32"/>
    <w:pPr>
      <w:spacing w:after="120" w:line="480" w:lineRule="auto"/>
    </w:pPr>
    <w:rPr>
      <w:rFonts w:eastAsia="Calibri" w:cs="Times New Roman"/>
      <w:lang w:eastAsia="en-US"/>
    </w:rPr>
  </w:style>
  <w:style w:type="character" w:customStyle="1" w:styleId="Corpodetexto2Char">
    <w:name w:val="Corpo de texto 2 Char"/>
    <w:basedOn w:val="Fontepargpadro"/>
    <w:link w:val="Corpodetexto2"/>
    <w:uiPriority w:val="99"/>
    <w:semiHidden/>
    <w:rsid w:val="009E4C32"/>
    <w:rPr>
      <w:rFonts w:ascii="Arial" w:eastAsia="Calibri" w:hAnsi="Arial" w:cs="Times New Roman"/>
      <w:sz w:val="24"/>
      <w:szCs w:val="20"/>
    </w:rPr>
  </w:style>
  <w:style w:type="paragraph" w:styleId="Textodebalo">
    <w:name w:val="Balloon Text"/>
    <w:basedOn w:val="Normal"/>
    <w:link w:val="TextodebaloChar"/>
    <w:uiPriority w:val="99"/>
    <w:semiHidden/>
    <w:unhideWhenUsed/>
    <w:rsid w:val="009E4C32"/>
    <w:rPr>
      <w:rFonts w:ascii="Tahoma" w:hAnsi="Tahoma" w:cs="Tahoma"/>
      <w:sz w:val="16"/>
      <w:szCs w:val="16"/>
    </w:rPr>
  </w:style>
  <w:style w:type="character" w:customStyle="1" w:styleId="TextodebaloChar">
    <w:name w:val="Texto de balão Char"/>
    <w:basedOn w:val="Fontepargpadro"/>
    <w:link w:val="Textodebalo"/>
    <w:uiPriority w:val="99"/>
    <w:semiHidden/>
    <w:rsid w:val="009E4C32"/>
    <w:rPr>
      <w:rFonts w:ascii="Tahoma" w:eastAsia="Times New Roman" w:hAnsi="Tahoma" w:cs="Tahoma"/>
      <w:sz w:val="16"/>
      <w:szCs w:val="16"/>
      <w:lang w:eastAsia="zh-CN"/>
    </w:rPr>
  </w:style>
  <w:style w:type="character" w:styleId="Forte">
    <w:name w:val="Strong"/>
    <w:uiPriority w:val="22"/>
    <w:qFormat/>
    <w:rsid w:val="002C529E"/>
    <w:rPr>
      <w:b/>
      <w:bCs/>
    </w:rPr>
  </w:style>
  <w:style w:type="paragraph" w:styleId="Corpodetexto">
    <w:name w:val="Body Text"/>
    <w:basedOn w:val="Normal"/>
    <w:link w:val="CorpodetextoChar"/>
    <w:uiPriority w:val="99"/>
    <w:semiHidden/>
    <w:unhideWhenUsed/>
    <w:rsid w:val="004A5842"/>
    <w:pPr>
      <w:spacing w:after="120"/>
    </w:pPr>
  </w:style>
  <w:style w:type="character" w:customStyle="1" w:styleId="CorpodetextoChar">
    <w:name w:val="Corpo de texto Char"/>
    <w:basedOn w:val="Fontepargpadro"/>
    <w:link w:val="Corpodetexto"/>
    <w:uiPriority w:val="99"/>
    <w:semiHidden/>
    <w:rsid w:val="004A5842"/>
    <w:rPr>
      <w:rFonts w:ascii="Arial" w:eastAsia="Times New Roman" w:hAnsi="Arial" w:cs="Arial"/>
      <w:sz w:val="24"/>
      <w:szCs w:val="20"/>
      <w:lang w:eastAsia="zh-CN"/>
    </w:rPr>
  </w:style>
  <w:style w:type="character" w:customStyle="1" w:styleId="Ttulo1Char">
    <w:name w:val="Título 1 Char"/>
    <w:basedOn w:val="Fontepargpadro"/>
    <w:link w:val="Ttulo1"/>
    <w:uiPriority w:val="9"/>
    <w:rsid w:val="004A5842"/>
    <w:rPr>
      <w:rFonts w:ascii="Calibri Light" w:eastAsia="Times New Roman" w:hAnsi="Calibri Light" w:cs="Times New Roman"/>
      <w:b/>
      <w:bCs/>
      <w:kern w:val="32"/>
      <w:sz w:val="32"/>
      <w:szCs w:val="32"/>
      <w:lang w:eastAsia="zh-CN"/>
    </w:rPr>
  </w:style>
  <w:style w:type="paragraph" w:styleId="NormalWeb">
    <w:name w:val="Normal (Web)"/>
    <w:basedOn w:val="Normal"/>
    <w:uiPriority w:val="99"/>
    <w:rsid w:val="001E4493"/>
    <w:pPr>
      <w:suppressAutoHyphens w:val="0"/>
    </w:pPr>
    <w:rPr>
      <w:rFonts w:ascii="Times New Roman" w:eastAsia="Calibri" w:hAnsi="Times New Roman" w:cs="Times New Roman"/>
      <w:szCs w:val="24"/>
    </w:rPr>
  </w:style>
  <w:style w:type="paragraph" w:styleId="TextosemFormatao">
    <w:name w:val="Plain Text"/>
    <w:basedOn w:val="Normal"/>
    <w:link w:val="TextosemFormataoChar"/>
    <w:uiPriority w:val="99"/>
    <w:unhideWhenUsed/>
    <w:rsid w:val="001E4493"/>
    <w:pPr>
      <w:suppressAutoHyphens w:val="0"/>
    </w:pPr>
    <w:rPr>
      <w:rFonts w:ascii="Calibri" w:eastAsia="Calibri" w:hAnsi="Calibri" w:cs="Times New Roman"/>
      <w:sz w:val="22"/>
      <w:szCs w:val="21"/>
      <w:lang w:eastAsia="en-US"/>
    </w:rPr>
  </w:style>
  <w:style w:type="character" w:customStyle="1" w:styleId="TextosemFormataoChar">
    <w:name w:val="Texto sem Formatação Char"/>
    <w:basedOn w:val="Fontepargpadro"/>
    <w:link w:val="TextosemFormatao"/>
    <w:uiPriority w:val="99"/>
    <w:rsid w:val="001E4493"/>
    <w:rPr>
      <w:rFonts w:ascii="Calibri" w:eastAsia="Calibri" w:hAnsi="Calibri" w:cs="Times New Roman"/>
      <w:szCs w:val="21"/>
    </w:rPr>
  </w:style>
  <w:style w:type="paragraph" w:customStyle="1" w:styleId="Default">
    <w:name w:val="Default"/>
    <w:rsid w:val="001E4493"/>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textexposedshow">
    <w:name w:val="text_exposed_show"/>
    <w:basedOn w:val="Fontepargpadro"/>
    <w:rsid w:val="00202CBF"/>
  </w:style>
  <w:style w:type="character" w:styleId="nfase">
    <w:name w:val="Emphasis"/>
    <w:basedOn w:val="Fontepargpadro"/>
    <w:uiPriority w:val="20"/>
    <w:qFormat/>
    <w:rsid w:val="00A57000"/>
    <w:rPr>
      <w:i/>
      <w:iCs/>
    </w:rPr>
  </w:style>
  <w:style w:type="paragraph" w:styleId="Cabealho">
    <w:name w:val="header"/>
    <w:basedOn w:val="Normal"/>
    <w:link w:val="CabealhoChar"/>
    <w:uiPriority w:val="99"/>
    <w:unhideWhenUsed/>
    <w:rsid w:val="00E66350"/>
    <w:pPr>
      <w:tabs>
        <w:tab w:val="center" w:pos="4252"/>
        <w:tab w:val="right" w:pos="8504"/>
      </w:tabs>
    </w:pPr>
  </w:style>
  <w:style w:type="character" w:customStyle="1" w:styleId="CabealhoChar">
    <w:name w:val="Cabeçalho Char"/>
    <w:basedOn w:val="Fontepargpadro"/>
    <w:link w:val="Cabealho"/>
    <w:uiPriority w:val="99"/>
    <w:rsid w:val="00E66350"/>
    <w:rPr>
      <w:rFonts w:ascii="Arial" w:eastAsia="Times New Roman" w:hAnsi="Arial" w:cs="Arial"/>
      <w:sz w:val="24"/>
      <w:szCs w:val="20"/>
      <w:lang w:eastAsia="zh-CN"/>
    </w:rPr>
  </w:style>
  <w:style w:type="paragraph" w:styleId="Rodap">
    <w:name w:val="footer"/>
    <w:basedOn w:val="Normal"/>
    <w:link w:val="RodapChar"/>
    <w:uiPriority w:val="99"/>
    <w:unhideWhenUsed/>
    <w:rsid w:val="00E66350"/>
    <w:pPr>
      <w:tabs>
        <w:tab w:val="center" w:pos="4252"/>
        <w:tab w:val="right" w:pos="8504"/>
      </w:tabs>
    </w:pPr>
  </w:style>
  <w:style w:type="character" w:customStyle="1" w:styleId="RodapChar">
    <w:name w:val="Rodapé Char"/>
    <w:basedOn w:val="Fontepargpadro"/>
    <w:link w:val="Rodap"/>
    <w:uiPriority w:val="99"/>
    <w:rsid w:val="00E66350"/>
    <w:rPr>
      <w:rFonts w:ascii="Arial" w:eastAsia="Times New Roman" w:hAnsi="Arial" w:cs="Arial"/>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6"/>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har"/>
    <w:uiPriority w:val="9"/>
    <w:qFormat/>
    <w:rsid w:val="004A5842"/>
    <w:pPr>
      <w:keepNext/>
      <w:spacing w:before="240" w:after="60"/>
      <w:outlineLvl w:val="0"/>
    </w:pPr>
    <w:rPr>
      <w:rFonts w:ascii="Calibri Light" w:hAnsi="Calibri Light"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Mdia21">
    <w:name w:val="Grade Média 21"/>
    <w:qFormat/>
    <w:rsid w:val="006A7296"/>
    <w:pPr>
      <w:suppressAutoHyphens/>
      <w:spacing w:after="0" w:line="240" w:lineRule="auto"/>
    </w:pPr>
    <w:rPr>
      <w:rFonts w:ascii="Arial" w:eastAsia="Times New Roman" w:hAnsi="Arial" w:cs="Arial"/>
      <w:sz w:val="24"/>
      <w:szCs w:val="20"/>
      <w:lang w:eastAsia="zh-CN"/>
    </w:rPr>
  </w:style>
  <w:style w:type="paragraph" w:styleId="PargrafodaLista">
    <w:name w:val="List Paragraph"/>
    <w:basedOn w:val="Normal"/>
    <w:uiPriority w:val="34"/>
    <w:qFormat/>
    <w:rsid w:val="009E4C32"/>
    <w:pPr>
      <w:ind w:left="720"/>
      <w:contextualSpacing/>
    </w:pPr>
  </w:style>
  <w:style w:type="paragraph" w:styleId="Legenda">
    <w:name w:val="caption"/>
    <w:basedOn w:val="Normal"/>
    <w:qFormat/>
    <w:rsid w:val="009E4C32"/>
    <w:pPr>
      <w:suppressLineNumbers/>
      <w:spacing w:before="120" w:after="120"/>
    </w:pPr>
    <w:rPr>
      <w:rFonts w:cs="Mangal"/>
      <w:i/>
      <w:iCs/>
      <w:szCs w:val="24"/>
    </w:rPr>
  </w:style>
  <w:style w:type="paragraph" w:styleId="Corpodetexto2">
    <w:name w:val="Body Text 2"/>
    <w:basedOn w:val="Normal"/>
    <w:link w:val="Corpodetexto2Char"/>
    <w:uiPriority w:val="99"/>
    <w:semiHidden/>
    <w:unhideWhenUsed/>
    <w:rsid w:val="009E4C32"/>
    <w:pPr>
      <w:spacing w:after="120" w:line="480" w:lineRule="auto"/>
    </w:pPr>
    <w:rPr>
      <w:rFonts w:eastAsia="Calibri" w:cs="Times New Roman"/>
      <w:lang w:eastAsia="en-US"/>
    </w:rPr>
  </w:style>
  <w:style w:type="character" w:customStyle="1" w:styleId="Corpodetexto2Char">
    <w:name w:val="Corpo de texto 2 Char"/>
    <w:basedOn w:val="Fontepargpadro"/>
    <w:link w:val="Corpodetexto2"/>
    <w:uiPriority w:val="99"/>
    <w:semiHidden/>
    <w:rsid w:val="009E4C32"/>
    <w:rPr>
      <w:rFonts w:ascii="Arial" w:eastAsia="Calibri" w:hAnsi="Arial" w:cs="Times New Roman"/>
      <w:sz w:val="24"/>
      <w:szCs w:val="20"/>
    </w:rPr>
  </w:style>
  <w:style w:type="paragraph" w:styleId="Textodebalo">
    <w:name w:val="Balloon Text"/>
    <w:basedOn w:val="Normal"/>
    <w:link w:val="TextodebaloChar"/>
    <w:uiPriority w:val="99"/>
    <w:semiHidden/>
    <w:unhideWhenUsed/>
    <w:rsid w:val="009E4C32"/>
    <w:rPr>
      <w:rFonts w:ascii="Tahoma" w:hAnsi="Tahoma" w:cs="Tahoma"/>
      <w:sz w:val="16"/>
      <w:szCs w:val="16"/>
    </w:rPr>
  </w:style>
  <w:style w:type="character" w:customStyle="1" w:styleId="TextodebaloChar">
    <w:name w:val="Texto de balão Char"/>
    <w:basedOn w:val="Fontepargpadro"/>
    <w:link w:val="Textodebalo"/>
    <w:uiPriority w:val="99"/>
    <w:semiHidden/>
    <w:rsid w:val="009E4C32"/>
    <w:rPr>
      <w:rFonts w:ascii="Tahoma" w:eastAsia="Times New Roman" w:hAnsi="Tahoma" w:cs="Tahoma"/>
      <w:sz w:val="16"/>
      <w:szCs w:val="16"/>
      <w:lang w:eastAsia="zh-CN"/>
    </w:rPr>
  </w:style>
  <w:style w:type="character" w:styleId="Forte">
    <w:name w:val="Strong"/>
    <w:uiPriority w:val="22"/>
    <w:qFormat/>
    <w:rsid w:val="002C529E"/>
    <w:rPr>
      <w:b/>
      <w:bCs/>
    </w:rPr>
  </w:style>
  <w:style w:type="paragraph" w:styleId="Corpodetexto">
    <w:name w:val="Body Text"/>
    <w:basedOn w:val="Normal"/>
    <w:link w:val="CorpodetextoChar"/>
    <w:uiPriority w:val="99"/>
    <w:semiHidden/>
    <w:unhideWhenUsed/>
    <w:rsid w:val="004A5842"/>
    <w:pPr>
      <w:spacing w:after="120"/>
    </w:pPr>
  </w:style>
  <w:style w:type="character" w:customStyle="1" w:styleId="CorpodetextoChar">
    <w:name w:val="Corpo de texto Char"/>
    <w:basedOn w:val="Fontepargpadro"/>
    <w:link w:val="Corpodetexto"/>
    <w:uiPriority w:val="99"/>
    <w:semiHidden/>
    <w:rsid w:val="004A5842"/>
    <w:rPr>
      <w:rFonts w:ascii="Arial" w:eastAsia="Times New Roman" w:hAnsi="Arial" w:cs="Arial"/>
      <w:sz w:val="24"/>
      <w:szCs w:val="20"/>
      <w:lang w:eastAsia="zh-CN"/>
    </w:rPr>
  </w:style>
  <w:style w:type="character" w:customStyle="1" w:styleId="Ttulo1Char">
    <w:name w:val="Título 1 Char"/>
    <w:basedOn w:val="Fontepargpadro"/>
    <w:link w:val="Ttulo1"/>
    <w:uiPriority w:val="9"/>
    <w:rsid w:val="004A5842"/>
    <w:rPr>
      <w:rFonts w:ascii="Calibri Light" w:eastAsia="Times New Roman" w:hAnsi="Calibri Light" w:cs="Times New Roman"/>
      <w:b/>
      <w:bCs/>
      <w:kern w:val="32"/>
      <w:sz w:val="32"/>
      <w:szCs w:val="32"/>
      <w:lang w:eastAsia="zh-CN"/>
    </w:rPr>
  </w:style>
  <w:style w:type="paragraph" w:styleId="NormalWeb">
    <w:name w:val="Normal (Web)"/>
    <w:basedOn w:val="Normal"/>
    <w:uiPriority w:val="99"/>
    <w:rsid w:val="001E4493"/>
    <w:pPr>
      <w:suppressAutoHyphens w:val="0"/>
    </w:pPr>
    <w:rPr>
      <w:rFonts w:ascii="Times New Roman" w:eastAsia="Calibri" w:hAnsi="Times New Roman" w:cs="Times New Roman"/>
      <w:szCs w:val="24"/>
    </w:rPr>
  </w:style>
  <w:style w:type="paragraph" w:styleId="TextosemFormatao">
    <w:name w:val="Plain Text"/>
    <w:basedOn w:val="Normal"/>
    <w:link w:val="TextosemFormataoChar"/>
    <w:uiPriority w:val="99"/>
    <w:unhideWhenUsed/>
    <w:rsid w:val="001E4493"/>
    <w:pPr>
      <w:suppressAutoHyphens w:val="0"/>
    </w:pPr>
    <w:rPr>
      <w:rFonts w:ascii="Calibri" w:eastAsia="Calibri" w:hAnsi="Calibri" w:cs="Times New Roman"/>
      <w:sz w:val="22"/>
      <w:szCs w:val="21"/>
      <w:lang w:eastAsia="en-US"/>
    </w:rPr>
  </w:style>
  <w:style w:type="character" w:customStyle="1" w:styleId="TextosemFormataoChar">
    <w:name w:val="Texto sem Formatação Char"/>
    <w:basedOn w:val="Fontepargpadro"/>
    <w:link w:val="TextosemFormatao"/>
    <w:uiPriority w:val="99"/>
    <w:rsid w:val="001E4493"/>
    <w:rPr>
      <w:rFonts w:ascii="Calibri" w:eastAsia="Calibri" w:hAnsi="Calibri" w:cs="Times New Roman"/>
      <w:szCs w:val="21"/>
    </w:rPr>
  </w:style>
  <w:style w:type="paragraph" w:customStyle="1" w:styleId="Default">
    <w:name w:val="Default"/>
    <w:rsid w:val="001E4493"/>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textexposedshow">
    <w:name w:val="text_exposed_show"/>
    <w:basedOn w:val="Fontepargpadro"/>
    <w:rsid w:val="00202CBF"/>
  </w:style>
  <w:style w:type="character" w:styleId="nfase">
    <w:name w:val="Emphasis"/>
    <w:basedOn w:val="Fontepargpadro"/>
    <w:uiPriority w:val="20"/>
    <w:qFormat/>
    <w:rsid w:val="00A57000"/>
    <w:rPr>
      <w:i/>
      <w:iCs/>
    </w:rPr>
  </w:style>
  <w:style w:type="paragraph" w:styleId="Cabealho">
    <w:name w:val="header"/>
    <w:basedOn w:val="Normal"/>
    <w:link w:val="CabealhoChar"/>
    <w:uiPriority w:val="99"/>
    <w:unhideWhenUsed/>
    <w:rsid w:val="00E66350"/>
    <w:pPr>
      <w:tabs>
        <w:tab w:val="center" w:pos="4252"/>
        <w:tab w:val="right" w:pos="8504"/>
      </w:tabs>
    </w:pPr>
  </w:style>
  <w:style w:type="character" w:customStyle="1" w:styleId="CabealhoChar">
    <w:name w:val="Cabeçalho Char"/>
    <w:basedOn w:val="Fontepargpadro"/>
    <w:link w:val="Cabealho"/>
    <w:uiPriority w:val="99"/>
    <w:rsid w:val="00E66350"/>
    <w:rPr>
      <w:rFonts w:ascii="Arial" w:eastAsia="Times New Roman" w:hAnsi="Arial" w:cs="Arial"/>
      <w:sz w:val="24"/>
      <w:szCs w:val="20"/>
      <w:lang w:eastAsia="zh-CN"/>
    </w:rPr>
  </w:style>
  <w:style w:type="paragraph" w:styleId="Rodap">
    <w:name w:val="footer"/>
    <w:basedOn w:val="Normal"/>
    <w:link w:val="RodapChar"/>
    <w:uiPriority w:val="99"/>
    <w:unhideWhenUsed/>
    <w:rsid w:val="00E66350"/>
    <w:pPr>
      <w:tabs>
        <w:tab w:val="center" w:pos="4252"/>
        <w:tab w:val="right" w:pos="8504"/>
      </w:tabs>
    </w:pPr>
  </w:style>
  <w:style w:type="character" w:customStyle="1" w:styleId="RodapChar">
    <w:name w:val="Rodapé Char"/>
    <w:basedOn w:val="Fontepargpadro"/>
    <w:link w:val="Rodap"/>
    <w:uiPriority w:val="99"/>
    <w:rsid w:val="00E66350"/>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724">
      <w:bodyDiv w:val="1"/>
      <w:marLeft w:val="0"/>
      <w:marRight w:val="0"/>
      <w:marTop w:val="0"/>
      <w:marBottom w:val="0"/>
      <w:divBdr>
        <w:top w:val="none" w:sz="0" w:space="0" w:color="auto"/>
        <w:left w:val="none" w:sz="0" w:space="0" w:color="auto"/>
        <w:bottom w:val="none" w:sz="0" w:space="0" w:color="auto"/>
        <w:right w:val="none" w:sz="0" w:space="0" w:color="auto"/>
      </w:divBdr>
    </w:div>
    <w:div w:id="566260933">
      <w:bodyDiv w:val="1"/>
      <w:marLeft w:val="0"/>
      <w:marRight w:val="0"/>
      <w:marTop w:val="0"/>
      <w:marBottom w:val="0"/>
      <w:divBdr>
        <w:top w:val="none" w:sz="0" w:space="0" w:color="auto"/>
        <w:left w:val="none" w:sz="0" w:space="0" w:color="auto"/>
        <w:bottom w:val="none" w:sz="0" w:space="0" w:color="auto"/>
        <w:right w:val="none" w:sz="0" w:space="0" w:color="auto"/>
      </w:divBdr>
    </w:div>
    <w:div w:id="1329792119">
      <w:bodyDiv w:val="1"/>
      <w:marLeft w:val="0"/>
      <w:marRight w:val="0"/>
      <w:marTop w:val="0"/>
      <w:marBottom w:val="0"/>
      <w:divBdr>
        <w:top w:val="none" w:sz="0" w:space="0" w:color="auto"/>
        <w:left w:val="none" w:sz="0" w:space="0" w:color="auto"/>
        <w:bottom w:val="none" w:sz="0" w:space="0" w:color="auto"/>
        <w:right w:val="none" w:sz="0" w:space="0" w:color="auto"/>
      </w:divBdr>
    </w:div>
    <w:div w:id="18883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mobras.gov.br/ResourceLink/2635/OswaldoCastilho.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C5A1-0920-412D-8BC6-149B6330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4997</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2</cp:revision>
  <dcterms:created xsi:type="dcterms:W3CDTF">2017-12-20T10:44:00Z</dcterms:created>
  <dcterms:modified xsi:type="dcterms:W3CDTF">2017-12-20T10:44:00Z</dcterms:modified>
</cp:coreProperties>
</file>