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D9" w:rsidRPr="0057390D" w:rsidRDefault="003D53D9" w:rsidP="003D53D9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E7C2C" w:rsidRPr="0057390D" w:rsidRDefault="002E7C2C" w:rsidP="0087544D">
      <w:pPr>
        <w:ind w:right="-227"/>
        <w:jc w:val="center"/>
        <w:outlineLvl w:val="0"/>
        <w:rPr>
          <w:rFonts w:ascii="Arial" w:hAnsi="Arial" w:cs="Arial"/>
          <w:szCs w:val="20"/>
        </w:rPr>
      </w:pPr>
      <w:r w:rsidRPr="0057390D">
        <w:rPr>
          <w:rFonts w:ascii="Arial" w:hAnsi="Arial" w:cs="Arial"/>
          <w:szCs w:val="20"/>
        </w:rPr>
        <w:t>CONSELHO NACIONAL DE SAÚDE</w:t>
      </w:r>
    </w:p>
    <w:p w:rsidR="002E7C2C" w:rsidRPr="0057390D" w:rsidRDefault="002E7C2C" w:rsidP="0087544D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Cs w:val="20"/>
        </w:rPr>
      </w:pPr>
    </w:p>
    <w:p w:rsidR="002E7C2C" w:rsidRPr="0057390D" w:rsidRDefault="002E7C2C" w:rsidP="0087544D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Cs w:val="20"/>
        </w:rPr>
      </w:pPr>
    </w:p>
    <w:p w:rsidR="002E7C2C" w:rsidRPr="00C22DDA" w:rsidRDefault="002E7C2C" w:rsidP="0087544D">
      <w:pPr>
        <w:pStyle w:val="NormalWeb"/>
        <w:spacing w:before="0" w:beforeAutospacing="0" w:after="0"/>
        <w:jc w:val="center"/>
        <w:rPr>
          <w:b/>
          <w:bCs/>
          <w:sz w:val="22"/>
          <w:szCs w:val="22"/>
        </w:rPr>
      </w:pPr>
      <w:r w:rsidRPr="00C22DDA">
        <w:rPr>
          <w:b/>
          <w:bCs/>
          <w:sz w:val="22"/>
          <w:szCs w:val="22"/>
        </w:rPr>
        <w:t xml:space="preserve">MOÇÃO DE </w:t>
      </w:r>
      <w:r w:rsidR="009E2266" w:rsidRPr="00C22DDA">
        <w:rPr>
          <w:b/>
          <w:bCs/>
          <w:sz w:val="22"/>
          <w:szCs w:val="22"/>
        </w:rPr>
        <w:t>REPÚDIO</w:t>
      </w:r>
      <w:r w:rsidRPr="00C22DDA">
        <w:rPr>
          <w:b/>
          <w:bCs/>
          <w:sz w:val="22"/>
          <w:szCs w:val="22"/>
        </w:rPr>
        <w:t xml:space="preserve"> Nº </w:t>
      </w:r>
      <w:r w:rsidR="0087544D" w:rsidRPr="00C22DDA">
        <w:rPr>
          <w:b/>
          <w:bCs/>
          <w:sz w:val="22"/>
          <w:szCs w:val="22"/>
        </w:rPr>
        <w:t>0</w:t>
      </w:r>
      <w:r w:rsidR="0098272C">
        <w:rPr>
          <w:b/>
          <w:bCs/>
          <w:sz w:val="22"/>
          <w:szCs w:val="22"/>
        </w:rPr>
        <w:t>0</w:t>
      </w:r>
      <w:r w:rsidR="008013EC">
        <w:rPr>
          <w:b/>
          <w:bCs/>
          <w:sz w:val="22"/>
          <w:szCs w:val="22"/>
        </w:rPr>
        <w:t>2</w:t>
      </w:r>
      <w:bookmarkStart w:id="0" w:name="_GoBack"/>
      <w:bookmarkEnd w:id="0"/>
      <w:r w:rsidRPr="00C22DDA">
        <w:rPr>
          <w:b/>
          <w:bCs/>
          <w:sz w:val="22"/>
          <w:szCs w:val="22"/>
        </w:rPr>
        <w:t xml:space="preserve">, </w:t>
      </w:r>
      <w:r w:rsidR="004C25EB">
        <w:rPr>
          <w:b/>
          <w:bCs/>
          <w:sz w:val="22"/>
          <w:szCs w:val="22"/>
        </w:rPr>
        <w:t>0</w:t>
      </w:r>
      <w:r w:rsidR="0098272C">
        <w:rPr>
          <w:b/>
          <w:bCs/>
          <w:sz w:val="22"/>
          <w:szCs w:val="22"/>
        </w:rPr>
        <w:t>7</w:t>
      </w:r>
      <w:r w:rsidR="0087544D" w:rsidRPr="00C22DDA">
        <w:rPr>
          <w:b/>
          <w:bCs/>
          <w:sz w:val="22"/>
          <w:szCs w:val="22"/>
        </w:rPr>
        <w:t xml:space="preserve"> DE </w:t>
      </w:r>
      <w:r w:rsidR="0098272C">
        <w:rPr>
          <w:b/>
          <w:bCs/>
          <w:sz w:val="22"/>
          <w:szCs w:val="22"/>
        </w:rPr>
        <w:t>MAIO</w:t>
      </w:r>
      <w:r w:rsidRPr="00C22DDA">
        <w:rPr>
          <w:b/>
          <w:bCs/>
          <w:sz w:val="22"/>
          <w:szCs w:val="22"/>
        </w:rPr>
        <w:t xml:space="preserve"> DE 201</w:t>
      </w:r>
      <w:r w:rsidR="0098272C">
        <w:rPr>
          <w:b/>
          <w:bCs/>
          <w:sz w:val="22"/>
          <w:szCs w:val="22"/>
        </w:rPr>
        <w:t>5</w:t>
      </w:r>
      <w:r w:rsidRPr="00C22DDA">
        <w:rPr>
          <w:b/>
          <w:bCs/>
          <w:sz w:val="22"/>
          <w:szCs w:val="22"/>
        </w:rPr>
        <w:t>.</w:t>
      </w:r>
    </w:p>
    <w:p w:rsidR="00CD7A28" w:rsidRPr="0057390D" w:rsidRDefault="00CD7A28" w:rsidP="0087544D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Cs w:val="20"/>
        </w:rPr>
      </w:pPr>
    </w:p>
    <w:p w:rsidR="0045650A" w:rsidRPr="0057390D" w:rsidRDefault="0045650A" w:rsidP="0045650A">
      <w:pPr>
        <w:ind w:right="-285" w:firstLine="851"/>
        <w:jc w:val="both"/>
        <w:rPr>
          <w:rFonts w:ascii="Arial" w:hAnsi="Arial" w:cs="Arial"/>
          <w:sz w:val="20"/>
          <w:szCs w:val="20"/>
        </w:rPr>
      </w:pPr>
    </w:p>
    <w:p w:rsidR="0045650A" w:rsidRPr="00CB5B82" w:rsidRDefault="0045650A" w:rsidP="004C25EB">
      <w:pPr>
        <w:ind w:right="-285" w:firstLine="851"/>
        <w:jc w:val="both"/>
        <w:rPr>
          <w:sz w:val="22"/>
          <w:szCs w:val="22"/>
        </w:rPr>
      </w:pPr>
      <w:r w:rsidRPr="00C22DDA">
        <w:rPr>
          <w:sz w:val="22"/>
          <w:szCs w:val="22"/>
        </w:rPr>
        <w:t xml:space="preserve">O Plenário do Conselho Nacional de Saúde, em sua </w:t>
      </w:r>
      <w:r w:rsidR="00C22DDA" w:rsidRPr="00EF03DE">
        <w:rPr>
          <w:color w:val="000000"/>
          <w:sz w:val="22"/>
          <w:szCs w:val="22"/>
        </w:rPr>
        <w:t xml:space="preserve">Ducentésima Sexagésima </w:t>
      </w:r>
      <w:r w:rsidR="00EF03DE" w:rsidRPr="00EF03DE">
        <w:rPr>
          <w:color w:val="000000"/>
          <w:sz w:val="22"/>
          <w:szCs w:val="22"/>
        </w:rPr>
        <w:t>Nona</w:t>
      </w:r>
      <w:r w:rsidR="00C22DDA" w:rsidRPr="00EF03DE">
        <w:rPr>
          <w:color w:val="000000"/>
          <w:sz w:val="22"/>
          <w:szCs w:val="22"/>
        </w:rPr>
        <w:t xml:space="preserve"> Reunião Ordinária</w:t>
      </w:r>
      <w:r w:rsidRPr="00EF03DE">
        <w:rPr>
          <w:sz w:val="22"/>
          <w:szCs w:val="22"/>
        </w:rPr>
        <w:t xml:space="preserve">, realizada nos dias </w:t>
      </w:r>
      <w:r w:rsidR="00EF03DE" w:rsidRPr="00EF03DE">
        <w:rPr>
          <w:sz w:val="22"/>
          <w:szCs w:val="22"/>
        </w:rPr>
        <w:t>06</w:t>
      </w:r>
      <w:r w:rsidR="009E2266" w:rsidRPr="00EF03DE">
        <w:rPr>
          <w:sz w:val="22"/>
          <w:szCs w:val="22"/>
        </w:rPr>
        <w:t xml:space="preserve"> e </w:t>
      </w:r>
      <w:r w:rsidR="00EF03DE" w:rsidRPr="00EF03DE">
        <w:rPr>
          <w:sz w:val="22"/>
          <w:szCs w:val="22"/>
        </w:rPr>
        <w:t>07</w:t>
      </w:r>
      <w:r w:rsidR="00CB5B82" w:rsidRPr="00EF03DE">
        <w:rPr>
          <w:sz w:val="22"/>
          <w:szCs w:val="22"/>
        </w:rPr>
        <w:t xml:space="preserve"> </w:t>
      </w:r>
      <w:r w:rsidR="009E2266" w:rsidRPr="00EF03DE">
        <w:rPr>
          <w:sz w:val="22"/>
          <w:szCs w:val="22"/>
        </w:rPr>
        <w:t xml:space="preserve">de </w:t>
      </w:r>
      <w:r w:rsidR="004C25EB">
        <w:rPr>
          <w:sz w:val="22"/>
          <w:szCs w:val="22"/>
        </w:rPr>
        <w:t>m</w:t>
      </w:r>
      <w:r w:rsidR="00EF03DE" w:rsidRPr="00EF03DE">
        <w:rPr>
          <w:sz w:val="22"/>
          <w:szCs w:val="22"/>
        </w:rPr>
        <w:t>aio</w:t>
      </w:r>
      <w:r w:rsidR="00750ED0" w:rsidRPr="00EF03DE">
        <w:rPr>
          <w:sz w:val="22"/>
          <w:szCs w:val="22"/>
        </w:rPr>
        <w:t xml:space="preserve"> </w:t>
      </w:r>
      <w:r w:rsidRPr="00EF03DE">
        <w:rPr>
          <w:sz w:val="22"/>
          <w:szCs w:val="22"/>
        </w:rPr>
        <w:t>de 201</w:t>
      </w:r>
      <w:r w:rsidR="00EF03DE" w:rsidRPr="00EF03DE">
        <w:rPr>
          <w:sz w:val="22"/>
          <w:szCs w:val="22"/>
        </w:rPr>
        <w:t>5</w:t>
      </w:r>
      <w:r w:rsidRPr="00EF03DE">
        <w:rPr>
          <w:sz w:val="22"/>
          <w:szCs w:val="22"/>
        </w:rPr>
        <w:t>, no u</w:t>
      </w:r>
      <w:r w:rsidRPr="00C22DDA">
        <w:rPr>
          <w:sz w:val="22"/>
          <w:szCs w:val="22"/>
        </w:rPr>
        <w:t xml:space="preserve">so de suas competências regimentais e atribuições conferidas pela Lei nº 8.080, de 19 de setembro de 1990, pela Lei nº 8.142, de 28 de dezembro </w:t>
      </w:r>
      <w:r w:rsidRPr="00CB5B82">
        <w:rPr>
          <w:sz w:val="22"/>
          <w:szCs w:val="22"/>
        </w:rPr>
        <w:t>de 1990</w:t>
      </w:r>
      <w:r w:rsidR="008013EC">
        <w:rPr>
          <w:sz w:val="22"/>
          <w:szCs w:val="22"/>
        </w:rPr>
        <w:t>,</w:t>
      </w:r>
      <w:r w:rsidRPr="00CB5B82">
        <w:rPr>
          <w:sz w:val="22"/>
          <w:szCs w:val="22"/>
        </w:rPr>
        <w:t xml:space="preserve"> e pelo Decreto nº 5.839, de 11 de julho de 2006, e,</w:t>
      </w:r>
    </w:p>
    <w:p w:rsidR="00CB5B82" w:rsidRPr="00CB5B82" w:rsidRDefault="00CB5B82" w:rsidP="004C25EB">
      <w:pPr>
        <w:ind w:firstLine="851"/>
        <w:rPr>
          <w:sz w:val="22"/>
          <w:szCs w:val="22"/>
        </w:rPr>
      </w:pPr>
    </w:p>
    <w:p w:rsidR="0098272C" w:rsidRPr="0098272C" w:rsidRDefault="00EF03DE" w:rsidP="004C25EB">
      <w:pPr>
        <w:ind w:right="-285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</w:t>
      </w:r>
      <w:r w:rsidR="0098272C" w:rsidRPr="0098272C">
        <w:rPr>
          <w:sz w:val="22"/>
          <w:szCs w:val="22"/>
        </w:rPr>
        <w:t>Polític</w:t>
      </w:r>
      <w:r w:rsidR="0098272C">
        <w:rPr>
          <w:sz w:val="22"/>
          <w:szCs w:val="22"/>
        </w:rPr>
        <w:t>a Nacional de Atenção Integral à</w:t>
      </w:r>
      <w:r w:rsidR="0098272C" w:rsidRPr="0098272C">
        <w:rPr>
          <w:sz w:val="22"/>
          <w:szCs w:val="22"/>
        </w:rPr>
        <w:t xml:space="preserve"> Saúde da Mulher</w:t>
      </w:r>
      <w:r w:rsidR="0098272C">
        <w:rPr>
          <w:sz w:val="22"/>
          <w:szCs w:val="22"/>
        </w:rPr>
        <w:t>, que tem entre suas diretri</w:t>
      </w:r>
      <w:r w:rsidR="0060700B">
        <w:rPr>
          <w:sz w:val="22"/>
          <w:szCs w:val="22"/>
        </w:rPr>
        <w:t xml:space="preserve">zes a luta contra a violência historicamente sofrida pelas mulheres. </w:t>
      </w:r>
    </w:p>
    <w:p w:rsidR="0098272C" w:rsidRPr="0098272C" w:rsidRDefault="0098272C" w:rsidP="004C25EB">
      <w:pPr>
        <w:ind w:right="-285" w:firstLine="851"/>
        <w:jc w:val="both"/>
        <w:rPr>
          <w:sz w:val="22"/>
          <w:szCs w:val="22"/>
        </w:rPr>
      </w:pPr>
    </w:p>
    <w:p w:rsidR="0098272C" w:rsidRPr="0098272C" w:rsidRDefault="0098272C" w:rsidP="004C25EB">
      <w:pPr>
        <w:ind w:right="-285" w:firstLine="851"/>
        <w:jc w:val="both"/>
        <w:rPr>
          <w:sz w:val="22"/>
          <w:szCs w:val="22"/>
        </w:rPr>
      </w:pPr>
      <w:r>
        <w:rPr>
          <w:sz w:val="22"/>
          <w:szCs w:val="22"/>
        </w:rPr>
        <w:t>Considerando a L</w:t>
      </w:r>
      <w:r w:rsidRPr="0098272C">
        <w:rPr>
          <w:sz w:val="22"/>
          <w:szCs w:val="22"/>
        </w:rPr>
        <w:t>ei</w:t>
      </w:r>
      <w:r w:rsidR="008013EC">
        <w:rPr>
          <w:sz w:val="22"/>
          <w:szCs w:val="22"/>
        </w:rPr>
        <w:t xml:space="preserve"> nº</w:t>
      </w:r>
      <w:r w:rsidRPr="0098272C">
        <w:rPr>
          <w:sz w:val="22"/>
          <w:szCs w:val="22"/>
        </w:rPr>
        <w:t xml:space="preserve"> 11.340/</w:t>
      </w:r>
      <w:r w:rsidR="008013EC">
        <w:rPr>
          <w:sz w:val="22"/>
          <w:szCs w:val="22"/>
        </w:rPr>
        <w:t>20</w:t>
      </w:r>
      <w:r w:rsidRPr="0098272C">
        <w:rPr>
          <w:sz w:val="22"/>
          <w:szCs w:val="22"/>
        </w:rPr>
        <w:t>06, denominada Lei Maria da Penha, que cria mecanismos para coibir a violência doméstica e familiar contra a mulher.</w:t>
      </w:r>
    </w:p>
    <w:p w:rsidR="0098272C" w:rsidRPr="0098272C" w:rsidRDefault="0098272C" w:rsidP="004C25EB">
      <w:pPr>
        <w:ind w:right="-285" w:firstLine="851"/>
        <w:jc w:val="both"/>
        <w:rPr>
          <w:sz w:val="22"/>
          <w:szCs w:val="22"/>
        </w:rPr>
      </w:pPr>
    </w:p>
    <w:p w:rsidR="0098272C" w:rsidRPr="0098272C" w:rsidRDefault="0098272C" w:rsidP="004C25EB">
      <w:pPr>
        <w:ind w:right="-285" w:firstLine="851"/>
        <w:jc w:val="both"/>
        <w:rPr>
          <w:sz w:val="22"/>
          <w:szCs w:val="22"/>
        </w:rPr>
      </w:pPr>
      <w:r w:rsidRPr="0098272C">
        <w:rPr>
          <w:sz w:val="22"/>
          <w:szCs w:val="22"/>
        </w:rPr>
        <w:t xml:space="preserve">Considerando a Campanha realizada desde 1991 em 140 países “16 dias de ativismo pelo Fim da Violência contra as Mulheres”, </w:t>
      </w:r>
      <w:r w:rsidR="0060700B">
        <w:rPr>
          <w:sz w:val="22"/>
          <w:szCs w:val="22"/>
        </w:rPr>
        <w:t>que</w:t>
      </w:r>
      <w:r w:rsidRPr="0098272C">
        <w:rPr>
          <w:sz w:val="22"/>
          <w:szCs w:val="22"/>
        </w:rPr>
        <w:t xml:space="preserve"> ocorre de 25 de novembro (Dia Internacional de Não</w:t>
      </w:r>
      <w:r w:rsidR="008013EC">
        <w:rPr>
          <w:sz w:val="22"/>
          <w:szCs w:val="22"/>
        </w:rPr>
        <w:t xml:space="preserve"> </w:t>
      </w:r>
      <w:r w:rsidRPr="0098272C">
        <w:rPr>
          <w:sz w:val="22"/>
          <w:szCs w:val="22"/>
        </w:rPr>
        <w:t xml:space="preserve">Violência Contra as Mulheres) </w:t>
      </w:r>
      <w:r w:rsidR="008013EC">
        <w:rPr>
          <w:sz w:val="22"/>
          <w:szCs w:val="22"/>
        </w:rPr>
        <w:t>a</w:t>
      </w:r>
      <w:r w:rsidRPr="0098272C">
        <w:rPr>
          <w:sz w:val="22"/>
          <w:szCs w:val="22"/>
        </w:rPr>
        <w:t xml:space="preserve"> 10 de </w:t>
      </w:r>
      <w:r w:rsidR="008013EC">
        <w:rPr>
          <w:sz w:val="22"/>
          <w:szCs w:val="22"/>
        </w:rPr>
        <w:t>d</w:t>
      </w:r>
      <w:r w:rsidRPr="0098272C">
        <w:rPr>
          <w:sz w:val="22"/>
          <w:szCs w:val="22"/>
        </w:rPr>
        <w:t>ezembro (Dia Internacional dos Direitos Humanos).</w:t>
      </w:r>
    </w:p>
    <w:p w:rsidR="0098272C" w:rsidRPr="0098272C" w:rsidRDefault="0098272C" w:rsidP="004C25EB">
      <w:pPr>
        <w:ind w:right="-285" w:firstLine="851"/>
        <w:jc w:val="both"/>
        <w:rPr>
          <w:sz w:val="22"/>
          <w:szCs w:val="22"/>
        </w:rPr>
      </w:pPr>
    </w:p>
    <w:p w:rsidR="0098272C" w:rsidRPr="0098272C" w:rsidRDefault="0098272C" w:rsidP="004C25EB">
      <w:pPr>
        <w:ind w:right="-285" w:firstLine="851"/>
        <w:jc w:val="both"/>
        <w:rPr>
          <w:sz w:val="22"/>
          <w:szCs w:val="22"/>
        </w:rPr>
      </w:pPr>
      <w:r w:rsidRPr="0098272C">
        <w:rPr>
          <w:sz w:val="22"/>
          <w:szCs w:val="22"/>
        </w:rPr>
        <w:t>Considerando que o Brasil, infelizmente, figura na liderança dos rankings mundiais de violência contra a mulher.</w:t>
      </w:r>
    </w:p>
    <w:p w:rsidR="0098272C" w:rsidRPr="0098272C" w:rsidRDefault="0098272C" w:rsidP="004C25EB">
      <w:pPr>
        <w:ind w:right="-285" w:firstLine="851"/>
        <w:jc w:val="both"/>
        <w:rPr>
          <w:sz w:val="22"/>
          <w:szCs w:val="22"/>
        </w:rPr>
      </w:pPr>
    </w:p>
    <w:p w:rsidR="0098272C" w:rsidRPr="0098272C" w:rsidRDefault="0098272C" w:rsidP="004C25EB">
      <w:pPr>
        <w:ind w:right="-285" w:firstLine="851"/>
        <w:jc w:val="both"/>
        <w:rPr>
          <w:sz w:val="22"/>
          <w:szCs w:val="22"/>
        </w:rPr>
      </w:pPr>
      <w:r w:rsidRPr="0098272C">
        <w:rPr>
          <w:sz w:val="22"/>
          <w:szCs w:val="22"/>
        </w:rPr>
        <w:t>Considerando que o Brasil é um país predominantemente feminino, tendo sua população composta por 51,5% de mulheres.</w:t>
      </w:r>
    </w:p>
    <w:p w:rsidR="0098272C" w:rsidRPr="0098272C" w:rsidRDefault="0098272C" w:rsidP="004C25EB">
      <w:pPr>
        <w:ind w:right="-285" w:firstLine="851"/>
        <w:jc w:val="both"/>
        <w:rPr>
          <w:sz w:val="22"/>
          <w:szCs w:val="22"/>
        </w:rPr>
      </w:pPr>
    </w:p>
    <w:p w:rsidR="00491EBD" w:rsidRPr="00491EBD" w:rsidRDefault="00491EBD" w:rsidP="004C25EB">
      <w:pPr>
        <w:ind w:right="-285" w:firstLine="851"/>
        <w:jc w:val="both"/>
        <w:rPr>
          <w:b/>
          <w:sz w:val="22"/>
          <w:szCs w:val="22"/>
        </w:rPr>
      </w:pPr>
      <w:r w:rsidRPr="00491EBD">
        <w:rPr>
          <w:b/>
          <w:sz w:val="22"/>
          <w:szCs w:val="22"/>
        </w:rPr>
        <w:t>V</w:t>
      </w:r>
      <w:r w:rsidR="00CB5B82" w:rsidRPr="00491EBD">
        <w:rPr>
          <w:b/>
          <w:sz w:val="22"/>
          <w:szCs w:val="22"/>
        </w:rPr>
        <w:t xml:space="preserve">em </w:t>
      </w:r>
      <w:r w:rsidR="0059251E" w:rsidRPr="00491EBD">
        <w:rPr>
          <w:b/>
          <w:sz w:val="22"/>
          <w:szCs w:val="22"/>
        </w:rPr>
        <w:t>a público</w:t>
      </w:r>
      <w:r w:rsidRPr="00491EBD">
        <w:rPr>
          <w:b/>
          <w:sz w:val="22"/>
          <w:szCs w:val="22"/>
        </w:rPr>
        <w:t>:</w:t>
      </w:r>
    </w:p>
    <w:p w:rsidR="004C25EB" w:rsidRDefault="004C25EB" w:rsidP="004C25EB">
      <w:pPr>
        <w:ind w:right="-285" w:firstLine="851"/>
        <w:jc w:val="both"/>
        <w:rPr>
          <w:sz w:val="22"/>
          <w:szCs w:val="22"/>
        </w:rPr>
      </w:pPr>
    </w:p>
    <w:p w:rsidR="0060700B" w:rsidRPr="0060700B" w:rsidRDefault="00491EBD" w:rsidP="004C25EB">
      <w:pPr>
        <w:ind w:right="-285" w:firstLine="851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CB5B82" w:rsidRPr="00CB5B82">
        <w:rPr>
          <w:sz w:val="22"/>
          <w:szCs w:val="22"/>
        </w:rPr>
        <w:t xml:space="preserve">xternar seu repúdio </w:t>
      </w:r>
      <w:r w:rsidR="0060700B">
        <w:rPr>
          <w:sz w:val="22"/>
          <w:szCs w:val="22"/>
        </w:rPr>
        <w:t>a ação</w:t>
      </w:r>
      <w:r w:rsidR="0059251E">
        <w:rPr>
          <w:sz w:val="22"/>
          <w:szCs w:val="22"/>
        </w:rPr>
        <w:t xml:space="preserve"> de violência</w:t>
      </w:r>
      <w:r w:rsidR="005900CE">
        <w:rPr>
          <w:sz w:val="22"/>
          <w:szCs w:val="22"/>
        </w:rPr>
        <w:t xml:space="preserve"> física e verbal</w:t>
      </w:r>
      <w:r w:rsidR="0060700B">
        <w:rPr>
          <w:sz w:val="22"/>
          <w:szCs w:val="22"/>
        </w:rPr>
        <w:t xml:space="preserve"> sofrida</w:t>
      </w:r>
      <w:r w:rsidR="0060700B" w:rsidRPr="0060700B">
        <w:rPr>
          <w:sz w:val="22"/>
          <w:szCs w:val="22"/>
        </w:rPr>
        <w:t xml:space="preserve"> pela Deputada Jandira </w:t>
      </w:r>
      <w:proofErr w:type="spellStart"/>
      <w:r w:rsidR="0060700B" w:rsidRPr="0060700B">
        <w:rPr>
          <w:sz w:val="22"/>
          <w:szCs w:val="22"/>
        </w:rPr>
        <w:t>Feghal</w:t>
      </w:r>
      <w:r w:rsidR="008013EC">
        <w:rPr>
          <w:sz w:val="22"/>
          <w:szCs w:val="22"/>
        </w:rPr>
        <w:t>i</w:t>
      </w:r>
      <w:proofErr w:type="spellEnd"/>
      <w:r w:rsidR="0060700B" w:rsidRPr="0060700B">
        <w:rPr>
          <w:sz w:val="22"/>
          <w:szCs w:val="22"/>
        </w:rPr>
        <w:t xml:space="preserve"> na sessão </w:t>
      </w:r>
      <w:r w:rsidR="005900CE">
        <w:rPr>
          <w:sz w:val="22"/>
          <w:szCs w:val="22"/>
        </w:rPr>
        <w:t xml:space="preserve">ordinária da Câmara de Deputados, do dia 06 de maio. </w:t>
      </w:r>
      <w:r w:rsidR="00EF03DE">
        <w:rPr>
          <w:sz w:val="22"/>
          <w:szCs w:val="22"/>
        </w:rPr>
        <w:t>Solicitamos ainda</w:t>
      </w:r>
      <w:r w:rsidR="0060700B" w:rsidRPr="0060700B">
        <w:rPr>
          <w:sz w:val="22"/>
          <w:szCs w:val="22"/>
        </w:rPr>
        <w:t xml:space="preserve"> providências</w:t>
      </w:r>
      <w:r w:rsidR="005900CE">
        <w:rPr>
          <w:sz w:val="22"/>
          <w:szCs w:val="22"/>
        </w:rPr>
        <w:t xml:space="preserve"> da Presidência da Casa e dos ór</w:t>
      </w:r>
      <w:r w:rsidR="0060700B" w:rsidRPr="0060700B">
        <w:rPr>
          <w:sz w:val="22"/>
          <w:szCs w:val="22"/>
        </w:rPr>
        <w:t>gãos competentes contra os agressores.</w:t>
      </w:r>
    </w:p>
    <w:p w:rsidR="005900CE" w:rsidRDefault="005900CE" w:rsidP="004C25EB">
      <w:pPr>
        <w:ind w:right="-285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Reiteramos </w:t>
      </w:r>
      <w:r w:rsidR="00EF03DE">
        <w:rPr>
          <w:sz w:val="22"/>
          <w:szCs w:val="22"/>
        </w:rPr>
        <w:t>todo</w:t>
      </w:r>
      <w:r>
        <w:rPr>
          <w:sz w:val="22"/>
          <w:szCs w:val="22"/>
        </w:rPr>
        <w:t xml:space="preserve"> apoio às mulheres, em especial neste momento </w:t>
      </w:r>
      <w:r w:rsidR="008013EC">
        <w:rPr>
          <w:sz w:val="22"/>
          <w:szCs w:val="22"/>
        </w:rPr>
        <w:t>à</w:t>
      </w:r>
      <w:r>
        <w:rPr>
          <w:sz w:val="22"/>
          <w:szCs w:val="22"/>
        </w:rPr>
        <w:t xml:space="preserve"> Deputada Jandira </w:t>
      </w:r>
      <w:proofErr w:type="spellStart"/>
      <w:r>
        <w:rPr>
          <w:sz w:val="22"/>
          <w:szCs w:val="22"/>
        </w:rPr>
        <w:t>F</w:t>
      </w:r>
      <w:r w:rsidRPr="005900CE">
        <w:rPr>
          <w:sz w:val="22"/>
          <w:szCs w:val="22"/>
        </w:rPr>
        <w:t>eghali</w:t>
      </w:r>
      <w:proofErr w:type="spellEnd"/>
      <w:r>
        <w:rPr>
          <w:sz w:val="22"/>
          <w:szCs w:val="22"/>
        </w:rPr>
        <w:t>, que sofre</w:t>
      </w:r>
      <w:r w:rsidR="00EF03DE">
        <w:rPr>
          <w:sz w:val="22"/>
          <w:szCs w:val="22"/>
        </w:rPr>
        <w:t>ra</w:t>
      </w:r>
      <w:r>
        <w:rPr>
          <w:sz w:val="22"/>
          <w:szCs w:val="22"/>
        </w:rPr>
        <w:t>m algum tipo de violência, mas que continuam na luta contra as diversas formas de agressão que v</w:t>
      </w:r>
      <w:r w:rsidR="008013EC">
        <w:rPr>
          <w:sz w:val="22"/>
          <w:szCs w:val="22"/>
        </w:rPr>
        <w:t>ê</w:t>
      </w:r>
      <w:r>
        <w:rPr>
          <w:sz w:val="22"/>
          <w:szCs w:val="22"/>
        </w:rPr>
        <w:t xml:space="preserve">m ocorrendo em todos os </w:t>
      </w:r>
      <w:r w:rsidR="00EF03DE">
        <w:rPr>
          <w:sz w:val="22"/>
          <w:szCs w:val="22"/>
        </w:rPr>
        <w:t>lugares</w:t>
      </w:r>
      <w:r>
        <w:rPr>
          <w:sz w:val="22"/>
          <w:szCs w:val="22"/>
        </w:rPr>
        <w:t xml:space="preserve">, inclusive nas casas parlamentares dentro </w:t>
      </w:r>
      <w:r w:rsidR="008013EC">
        <w:rPr>
          <w:sz w:val="22"/>
          <w:szCs w:val="22"/>
        </w:rPr>
        <w:t>d</w:t>
      </w:r>
      <w:r>
        <w:rPr>
          <w:sz w:val="22"/>
          <w:szCs w:val="22"/>
        </w:rPr>
        <w:t>o último período.</w:t>
      </w:r>
    </w:p>
    <w:p w:rsidR="00EF03DE" w:rsidRDefault="00EF03DE" w:rsidP="004C25EB">
      <w:pPr>
        <w:ind w:right="-285" w:firstLine="851"/>
        <w:jc w:val="both"/>
        <w:rPr>
          <w:sz w:val="22"/>
          <w:szCs w:val="22"/>
        </w:rPr>
      </w:pPr>
      <w:r w:rsidRPr="0060700B">
        <w:rPr>
          <w:sz w:val="22"/>
          <w:szCs w:val="22"/>
        </w:rPr>
        <w:t xml:space="preserve">Por fim, </w:t>
      </w:r>
      <w:r>
        <w:rPr>
          <w:sz w:val="22"/>
          <w:szCs w:val="22"/>
        </w:rPr>
        <w:t xml:space="preserve">reiteramos que este </w:t>
      </w:r>
      <w:r w:rsidR="008013EC">
        <w:rPr>
          <w:sz w:val="22"/>
          <w:szCs w:val="22"/>
        </w:rPr>
        <w:t>C</w:t>
      </w:r>
      <w:r>
        <w:rPr>
          <w:sz w:val="22"/>
          <w:szCs w:val="22"/>
        </w:rPr>
        <w:t>onselho não aceita</w:t>
      </w:r>
      <w:r w:rsidRPr="006070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nenhum tipo de violência contra a mulher. E que esperamos dos homens do Parlamento </w:t>
      </w:r>
      <w:r w:rsidRPr="0060700B">
        <w:rPr>
          <w:sz w:val="22"/>
          <w:szCs w:val="22"/>
        </w:rPr>
        <w:t>respeit</w:t>
      </w:r>
      <w:r w:rsidR="004C25EB">
        <w:rPr>
          <w:sz w:val="22"/>
          <w:szCs w:val="22"/>
        </w:rPr>
        <w:t>o</w:t>
      </w:r>
      <w:r w:rsidRPr="0060700B">
        <w:rPr>
          <w:sz w:val="22"/>
          <w:szCs w:val="22"/>
        </w:rPr>
        <w:t xml:space="preserve"> </w:t>
      </w:r>
      <w:r w:rsidR="008013EC">
        <w:rPr>
          <w:sz w:val="22"/>
          <w:szCs w:val="22"/>
        </w:rPr>
        <w:t>às</w:t>
      </w:r>
      <w:r w:rsidRPr="0060700B">
        <w:rPr>
          <w:sz w:val="22"/>
          <w:szCs w:val="22"/>
        </w:rPr>
        <w:t xml:space="preserve"> lei</w:t>
      </w:r>
      <w:r>
        <w:rPr>
          <w:sz w:val="22"/>
          <w:szCs w:val="22"/>
        </w:rPr>
        <w:t xml:space="preserve">s criadas pelo próprio Poder Legislativo. </w:t>
      </w:r>
    </w:p>
    <w:p w:rsidR="004C25EB" w:rsidRDefault="004C25EB" w:rsidP="004C25EB">
      <w:pPr>
        <w:ind w:right="-285" w:firstLine="851"/>
        <w:jc w:val="both"/>
        <w:rPr>
          <w:sz w:val="22"/>
          <w:szCs w:val="22"/>
        </w:rPr>
      </w:pPr>
    </w:p>
    <w:p w:rsidR="004C25EB" w:rsidRDefault="004C25EB" w:rsidP="004C25EB">
      <w:pPr>
        <w:ind w:right="-285" w:firstLine="851"/>
        <w:jc w:val="both"/>
        <w:rPr>
          <w:sz w:val="22"/>
          <w:szCs w:val="22"/>
        </w:rPr>
      </w:pPr>
    </w:p>
    <w:p w:rsidR="004C25EB" w:rsidRDefault="004C25EB" w:rsidP="004C25EB">
      <w:pPr>
        <w:ind w:right="-285" w:firstLine="851"/>
        <w:jc w:val="both"/>
        <w:rPr>
          <w:sz w:val="22"/>
          <w:szCs w:val="22"/>
        </w:rPr>
      </w:pPr>
    </w:p>
    <w:p w:rsidR="00C900FE" w:rsidRPr="00CB5B82" w:rsidRDefault="0045650A" w:rsidP="004C25EB">
      <w:pPr>
        <w:ind w:right="-285" w:firstLine="851"/>
        <w:jc w:val="both"/>
        <w:rPr>
          <w:sz w:val="22"/>
          <w:szCs w:val="22"/>
        </w:rPr>
      </w:pPr>
      <w:r w:rsidRPr="00CB5B82">
        <w:rPr>
          <w:sz w:val="22"/>
          <w:szCs w:val="22"/>
        </w:rPr>
        <w:t xml:space="preserve">Plenário do Conselho Nacional de Saúde, em sua </w:t>
      </w:r>
      <w:r w:rsidR="00C22DDA" w:rsidRPr="00CB5B82">
        <w:rPr>
          <w:color w:val="000000"/>
          <w:sz w:val="22"/>
          <w:szCs w:val="22"/>
        </w:rPr>
        <w:t xml:space="preserve">Ducentésima Sexagésima </w:t>
      </w:r>
      <w:r w:rsidR="00EF03DE">
        <w:rPr>
          <w:color w:val="000000"/>
          <w:sz w:val="22"/>
          <w:szCs w:val="22"/>
        </w:rPr>
        <w:t>Nona</w:t>
      </w:r>
      <w:r w:rsidR="00C22DDA" w:rsidRPr="00CB5B82">
        <w:rPr>
          <w:color w:val="000000"/>
          <w:sz w:val="22"/>
          <w:szCs w:val="22"/>
        </w:rPr>
        <w:t xml:space="preserve"> Reunião</w:t>
      </w:r>
      <w:r w:rsidR="00EF03DE">
        <w:rPr>
          <w:color w:val="000000"/>
          <w:sz w:val="22"/>
          <w:szCs w:val="22"/>
        </w:rPr>
        <w:t xml:space="preserve"> </w:t>
      </w:r>
      <w:r w:rsidR="00C22DDA" w:rsidRPr="00CB5B82">
        <w:rPr>
          <w:color w:val="000000"/>
          <w:sz w:val="22"/>
          <w:szCs w:val="22"/>
        </w:rPr>
        <w:t>Ordinária</w:t>
      </w:r>
      <w:r w:rsidRPr="00CB5B82">
        <w:rPr>
          <w:sz w:val="22"/>
          <w:szCs w:val="22"/>
        </w:rPr>
        <w:t>.</w:t>
      </w:r>
      <w:r w:rsidR="00E44452" w:rsidRPr="00CB5B82">
        <w:rPr>
          <w:sz w:val="22"/>
          <w:szCs w:val="22"/>
        </w:rPr>
        <w:t xml:space="preserve"> </w:t>
      </w:r>
    </w:p>
    <w:sectPr w:rsidR="00C900FE" w:rsidRPr="00CB5B82" w:rsidSect="00082E38">
      <w:footnotePr>
        <w:pos w:val="beneathText"/>
      </w:footnotePr>
      <w:pgSz w:w="11905" w:h="16837"/>
      <w:pgMar w:top="1418" w:right="1077" w:bottom="107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053"/>
    <w:multiLevelType w:val="hybridMultilevel"/>
    <w:tmpl w:val="BE6001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20953"/>
    <w:multiLevelType w:val="multilevel"/>
    <w:tmpl w:val="D47E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A2231"/>
    <w:multiLevelType w:val="hybridMultilevel"/>
    <w:tmpl w:val="5B424F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53565"/>
    <w:multiLevelType w:val="hybridMultilevel"/>
    <w:tmpl w:val="27A091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90"/>
    <w:rsid w:val="00005A2E"/>
    <w:rsid w:val="00063D71"/>
    <w:rsid w:val="00082E38"/>
    <w:rsid w:val="000B3B6B"/>
    <w:rsid w:val="000C3D9B"/>
    <w:rsid w:val="000D3990"/>
    <w:rsid w:val="00122297"/>
    <w:rsid w:val="00144CAC"/>
    <w:rsid w:val="00182D4F"/>
    <w:rsid w:val="00190425"/>
    <w:rsid w:val="002036B4"/>
    <w:rsid w:val="00235745"/>
    <w:rsid w:val="002646DB"/>
    <w:rsid w:val="002A1B6D"/>
    <w:rsid w:val="002A6A97"/>
    <w:rsid w:val="002C0569"/>
    <w:rsid w:val="002C0E7A"/>
    <w:rsid w:val="002E11C1"/>
    <w:rsid w:val="002E7C2C"/>
    <w:rsid w:val="00355081"/>
    <w:rsid w:val="003640F3"/>
    <w:rsid w:val="00396A2A"/>
    <w:rsid w:val="003B6341"/>
    <w:rsid w:val="003C5BB7"/>
    <w:rsid w:val="003C68FD"/>
    <w:rsid w:val="003D53D9"/>
    <w:rsid w:val="003E51B2"/>
    <w:rsid w:val="003E772C"/>
    <w:rsid w:val="004101A4"/>
    <w:rsid w:val="0045650A"/>
    <w:rsid w:val="00461B14"/>
    <w:rsid w:val="004866D1"/>
    <w:rsid w:val="00491EBD"/>
    <w:rsid w:val="004C25EB"/>
    <w:rsid w:val="004D7D96"/>
    <w:rsid w:val="0050249D"/>
    <w:rsid w:val="00561F39"/>
    <w:rsid w:val="0057390D"/>
    <w:rsid w:val="005747C1"/>
    <w:rsid w:val="005900CE"/>
    <w:rsid w:val="0059251E"/>
    <w:rsid w:val="005A0793"/>
    <w:rsid w:val="005B4498"/>
    <w:rsid w:val="005B4AE1"/>
    <w:rsid w:val="00600210"/>
    <w:rsid w:val="0060700B"/>
    <w:rsid w:val="00660B37"/>
    <w:rsid w:val="0066330E"/>
    <w:rsid w:val="00676950"/>
    <w:rsid w:val="006A2723"/>
    <w:rsid w:val="006E412D"/>
    <w:rsid w:val="006F01FA"/>
    <w:rsid w:val="00750ED0"/>
    <w:rsid w:val="00762AA8"/>
    <w:rsid w:val="00766751"/>
    <w:rsid w:val="007C7A07"/>
    <w:rsid w:val="008013EC"/>
    <w:rsid w:val="008525D8"/>
    <w:rsid w:val="0087544D"/>
    <w:rsid w:val="008829B9"/>
    <w:rsid w:val="00892D45"/>
    <w:rsid w:val="00896718"/>
    <w:rsid w:val="00897376"/>
    <w:rsid w:val="008B38D9"/>
    <w:rsid w:val="008C1B6C"/>
    <w:rsid w:val="008D0EC2"/>
    <w:rsid w:val="00907EE0"/>
    <w:rsid w:val="00937054"/>
    <w:rsid w:val="00970337"/>
    <w:rsid w:val="00982293"/>
    <w:rsid w:val="0098272C"/>
    <w:rsid w:val="009854BF"/>
    <w:rsid w:val="009B0A26"/>
    <w:rsid w:val="009B4E7B"/>
    <w:rsid w:val="009C5051"/>
    <w:rsid w:val="009E1FAA"/>
    <w:rsid w:val="009E2266"/>
    <w:rsid w:val="009E7613"/>
    <w:rsid w:val="00A24411"/>
    <w:rsid w:val="00A33111"/>
    <w:rsid w:val="00A9743D"/>
    <w:rsid w:val="00AC32D0"/>
    <w:rsid w:val="00AC76C0"/>
    <w:rsid w:val="00AD12A3"/>
    <w:rsid w:val="00AE2B35"/>
    <w:rsid w:val="00B02227"/>
    <w:rsid w:val="00B34E3C"/>
    <w:rsid w:val="00B75206"/>
    <w:rsid w:val="00BE3A93"/>
    <w:rsid w:val="00C22DDA"/>
    <w:rsid w:val="00C23E5B"/>
    <w:rsid w:val="00C27BD5"/>
    <w:rsid w:val="00C45934"/>
    <w:rsid w:val="00C71EAD"/>
    <w:rsid w:val="00C7683D"/>
    <w:rsid w:val="00C85354"/>
    <w:rsid w:val="00C900FE"/>
    <w:rsid w:val="00C9520F"/>
    <w:rsid w:val="00CB232D"/>
    <w:rsid w:val="00CB5B82"/>
    <w:rsid w:val="00CC70B3"/>
    <w:rsid w:val="00CD7A28"/>
    <w:rsid w:val="00D07116"/>
    <w:rsid w:val="00D16AE8"/>
    <w:rsid w:val="00D2369E"/>
    <w:rsid w:val="00D434B2"/>
    <w:rsid w:val="00D46FE7"/>
    <w:rsid w:val="00D7240C"/>
    <w:rsid w:val="00E075E9"/>
    <w:rsid w:val="00E44452"/>
    <w:rsid w:val="00E631F4"/>
    <w:rsid w:val="00E8730F"/>
    <w:rsid w:val="00E93594"/>
    <w:rsid w:val="00EB04AC"/>
    <w:rsid w:val="00ED327F"/>
    <w:rsid w:val="00EF03DE"/>
    <w:rsid w:val="00F46027"/>
    <w:rsid w:val="00F5576F"/>
    <w:rsid w:val="00F73B65"/>
    <w:rsid w:val="00FC7387"/>
    <w:rsid w:val="00FC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90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C3D9B"/>
    <w:pPr>
      <w:keepNext/>
      <w:widowControl/>
      <w:suppressAutoHyphens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kern w:val="0"/>
      <w:sz w:val="16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3B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53D9"/>
    <w:pPr>
      <w:widowControl/>
      <w:suppressAutoHyphens w:val="0"/>
      <w:spacing w:before="100" w:beforeAutospacing="1" w:after="119"/>
    </w:pPr>
    <w:rPr>
      <w:rFonts w:eastAsia="Times New Roman"/>
      <w:kern w:val="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D53D9"/>
    <w:pPr>
      <w:widowControl/>
      <w:suppressAutoHyphens w:val="0"/>
    </w:pPr>
    <w:rPr>
      <w:rFonts w:ascii="Calibri" w:eastAsia="Calibri" w:hAnsi="Calibri"/>
      <w:kern w:val="0"/>
      <w:sz w:val="20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3D53D9"/>
    <w:rPr>
      <w:rFonts w:ascii="Calibri" w:eastAsia="Calibri" w:hAnsi="Calibri" w:cs="Times New Roman"/>
      <w:szCs w:val="21"/>
    </w:rPr>
  </w:style>
  <w:style w:type="paragraph" w:customStyle="1" w:styleId="western">
    <w:name w:val="western"/>
    <w:basedOn w:val="Normal"/>
    <w:uiPriority w:val="99"/>
    <w:rsid w:val="00C900FE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pt-BR"/>
    </w:rPr>
  </w:style>
  <w:style w:type="character" w:styleId="Forte">
    <w:name w:val="Strong"/>
    <w:uiPriority w:val="22"/>
    <w:qFormat/>
    <w:rsid w:val="00907EE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D327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D327F"/>
  </w:style>
  <w:style w:type="character" w:customStyle="1" w:styleId="Ttulo1Char">
    <w:name w:val="Título 1 Char"/>
    <w:basedOn w:val="Fontepargpadro"/>
    <w:link w:val="Ttulo1"/>
    <w:rsid w:val="000C3D9B"/>
    <w:rPr>
      <w:rFonts w:ascii="Arial" w:eastAsia="Times New Roman" w:hAnsi="Arial" w:cs="Arial"/>
      <w:b/>
      <w:bCs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0C3D9B"/>
    <w:pPr>
      <w:widowControl/>
      <w:suppressAutoHyphens w:val="0"/>
      <w:autoSpaceDE w:val="0"/>
      <w:autoSpaceDN w:val="0"/>
      <w:adjustRightInd w:val="0"/>
      <w:ind w:left="7560"/>
    </w:pPr>
    <w:rPr>
      <w:rFonts w:ascii="Arial" w:eastAsia="Times New Roman" w:hAnsi="Arial" w:cs="Arial"/>
      <w:kern w:val="0"/>
      <w:sz w:val="18"/>
      <w:szCs w:val="1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C3D9B"/>
    <w:rPr>
      <w:rFonts w:ascii="Arial" w:eastAsia="Times New Roman" w:hAnsi="Arial" w:cs="Arial"/>
      <w:sz w:val="18"/>
      <w:szCs w:val="18"/>
    </w:rPr>
  </w:style>
  <w:style w:type="paragraph" w:styleId="SemEspaamento">
    <w:name w:val="No Spacing"/>
    <w:uiPriority w:val="1"/>
    <w:qFormat/>
    <w:rsid w:val="000C3D9B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90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C3D9B"/>
    <w:pPr>
      <w:keepNext/>
      <w:widowControl/>
      <w:suppressAutoHyphens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kern w:val="0"/>
      <w:sz w:val="16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3B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53D9"/>
    <w:pPr>
      <w:widowControl/>
      <w:suppressAutoHyphens w:val="0"/>
      <w:spacing w:before="100" w:beforeAutospacing="1" w:after="119"/>
    </w:pPr>
    <w:rPr>
      <w:rFonts w:eastAsia="Times New Roman"/>
      <w:kern w:val="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D53D9"/>
    <w:pPr>
      <w:widowControl/>
      <w:suppressAutoHyphens w:val="0"/>
    </w:pPr>
    <w:rPr>
      <w:rFonts w:ascii="Calibri" w:eastAsia="Calibri" w:hAnsi="Calibri"/>
      <w:kern w:val="0"/>
      <w:sz w:val="20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3D53D9"/>
    <w:rPr>
      <w:rFonts w:ascii="Calibri" w:eastAsia="Calibri" w:hAnsi="Calibri" w:cs="Times New Roman"/>
      <w:szCs w:val="21"/>
    </w:rPr>
  </w:style>
  <w:style w:type="paragraph" w:customStyle="1" w:styleId="western">
    <w:name w:val="western"/>
    <w:basedOn w:val="Normal"/>
    <w:uiPriority w:val="99"/>
    <w:rsid w:val="00C900FE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pt-BR"/>
    </w:rPr>
  </w:style>
  <w:style w:type="character" w:styleId="Forte">
    <w:name w:val="Strong"/>
    <w:uiPriority w:val="22"/>
    <w:qFormat/>
    <w:rsid w:val="00907EE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D327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D327F"/>
  </w:style>
  <w:style w:type="character" w:customStyle="1" w:styleId="Ttulo1Char">
    <w:name w:val="Título 1 Char"/>
    <w:basedOn w:val="Fontepargpadro"/>
    <w:link w:val="Ttulo1"/>
    <w:rsid w:val="000C3D9B"/>
    <w:rPr>
      <w:rFonts w:ascii="Arial" w:eastAsia="Times New Roman" w:hAnsi="Arial" w:cs="Arial"/>
      <w:b/>
      <w:bCs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0C3D9B"/>
    <w:pPr>
      <w:widowControl/>
      <w:suppressAutoHyphens w:val="0"/>
      <w:autoSpaceDE w:val="0"/>
      <w:autoSpaceDN w:val="0"/>
      <w:adjustRightInd w:val="0"/>
      <w:ind w:left="7560"/>
    </w:pPr>
    <w:rPr>
      <w:rFonts w:ascii="Arial" w:eastAsia="Times New Roman" w:hAnsi="Arial" w:cs="Arial"/>
      <w:kern w:val="0"/>
      <w:sz w:val="18"/>
      <w:szCs w:val="1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C3D9B"/>
    <w:rPr>
      <w:rFonts w:ascii="Arial" w:eastAsia="Times New Roman" w:hAnsi="Arial" w:cs="Arial"/>
      <w:sz w:val="18"/>
      <w:szCs w:val="18"/>
    </w:rPr>
  </w:style>
  <w:style w:type="paragraph" w:styleId="SemEspaamento">
    <w:name w:val="No Spacing"/>
    <w:uiPriority w:val="1"/>
    <w:qFormat/>
    <w:rsid w:val="000C3D9B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233B-EC1C-4906-B87F-219FFCEB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MINISTÉRIO DA SAÚDE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conselheirotitular</dc:creator>
  <cp:lastModifiedBy>Maria Rita Rodrigues da Silva</cp:lastModifiedBy>
  <cp:revision>2</cp:revision>
  <cp:lastPrinted>2013-11-08T16:58:00Z</cp:lastPrinted>
  <dcterms:created xsi:type="dcterms:W3CDTF">2015-05-07T19:27:00Z</dcterms:created>
  <dcterms:modified xsi:type="dcterms:W3CDTF">2015-05-07T19:27:00Z</dcterms:modified>
</cp:coreProperties>
</file>