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F7" w:rsidRPr="00674F52" w:rsidRDefault="007F6EE9" w:rsidP="00FF0E4F">
      <w:pPr>
        <w:pStyle w:val="Corpodetexto"/>
        <w:spacing w:before="56"/>
        <w:ind w:left="2132" w:right="2157"/>
        <w:jc w:val="center"/>
        <w:rPr>
          <w:lang w:val="pt-BR"/>
        </w:rPr>
      </w:pPr>
      <w:r w:rsidRPr="00674F52">
        <w:rPr>
          <w:lang w:val="pt-BR"/>
        </w:rPr>
        <w:t>CONSELHO NACIONAL DE SAÚDE</w:t>
      </w:r>
    </w:p>
    <w:p w:rsidR="00FF68F7" w:rsidRPr="00674F52" w:rsidRDefault="00FF68F7" w:rsidP="00FF0E4F">
      <w:pPr>
        <w:pStyle w:val="Corpodetexto"/>
        <w:spacing w:before="0"/>
        <w:ind w:left="0"/>
        <w:rPr>
          <w:lang w:val="pt-BR"/>
        </w:rPr>
      </w:pPr>
    </w:p>
    <w:p w:rsidR="00FF68F7" w:rsidRPr="00674F52" w:rsidRDefault="00FF68F7" w:rsidP="00FF0E4F">
      <w:pPr>
        <w:pStyle w:val="Corpodetexto"/>
        <w:spacing w:before="4"/>
        <w:ind w:left="0"/>
        <w:rPr>
          <w:sz w:val="18"/>
          <w:lang w:val="pt-BR"/>
        </w:rPr>
      </w:pPr>
    </w:p>
    <w:p w:rsidR="00FF68F7" w:rsidRPr="00674F52" w:rsidRDefault="00674F52" w:rsidP="00656A29">
      <w:pPr>
        <w:pStyle w:val="Ttulo1"/>
        <w:ind w:left="0" w:right="32"/>
        <w:jc w:val="center"/>
        <w:rPr>
          <w:lang w:val="pt-BR"/>
        </w:rPr>
      </w:pPr>
      <w:r>
        <w:rPr>
          <w:lang w:val="pt-BR"/>
        </w:rPr>
        <w:t xml:space="preserve">MOÇÃO DE REPÚDIO Nº </w:t>
      </w:r>
      <w:r w:rsidR="005F7D82">
        <w:rPr>
          <w:lang w:val="pt-BR"/>
        </w:rPr>
        <w:t>00</w:t>
      </w:r>
      <w:r w:rsidR="00FF0E4F">
        <w:rPr>
          <w:lang w:val="pt-BR"/>
        </w:rPr>
        <w:t>7</w:t>
      </w:r>
      <w:r w:rsidR="005F7D82">
        <w:rPr>
          <w:lang w:val="pt-BR"/>
        </w:rPr>
        <w:t>, DE</w:t>
      </w:r>
      <w:r w:rsidR="007F6EE9" w:rsidRPr="00674F52">
        <w:rPr>
          <w:lang w:val="pt-BR"/>
        </w:rPr>
        <w:t xml:space="preserve"> </w:t>
      </w:r>
      <w:r>
        <w:rPr>
          <w:lang w:val="pt-BR"/>
        </w:rPr>
        <w:t>09</w:t>
      </w:r>
      <w:r w:rsidR="007F6EE9" w:rsidRPr="00674F52">
        <w:rPr>
          <w:lang w:val="pt-BR"/>
        </w:rPr>
        <w:t xml:space="preserve"> DE</w:t>
      </w:r>
      <w:r>
        <w:rPr>
          <w:lang w:val="pt-BR"/>
        </w:rPr>
        <w:t xml:space="preserve"> DEZEMBRO </w:t>
      </w:r>
      <w:r w:rsidR="007F6EE9" w:rsidRPr="00674F52">
        <w:rPr>
          <w:lang w:val="pt-BR"/>
        </w:rPr>
        <w:t>DE 2016</w:t>
      </w:r>
    </w:p>
    <w:p w:rsidR="00FF68F7" w:rsidRPr="00674F52" w:rsidRDefault="00FF68F7" w:rsidP="00656A29">
      <w:pPr>
        <w:pStyle w:val="Corpodetexto"/>
        <w:spacing w:before="0"/>
        <w:ind w:left="0" w:right="32"/>
        <w:jc w:val="center"/>
        <w:rPr>
          <w:b/>
          <w:lang w:val="pt-BR"/>
        </w:rPr>
      </w:pPr>
    </w:p>
    <w:p w:rsidR="00FF68F7" w:rsidRPr="00674F52" w:rsidRDefault="00FF68F7" w:rsidP="00FF0E4F">
      <w:pPr>
        <w:pStyle w:val="Corpodetexto"/>
        <w:spacing w:before="8"/>
        <w:ind w:left="0"/>
        <w:rPr>
          <w:b/>
          <w:sz w:val="17"/>
          <w:lang w:val="pt-BR"/>
        </w:rPr>
      </w:pPr>
    </w:p>
    <w:p w:rsidR="00FF68F7" w:rsidRPr="00E1269B" w:rsidRDefault="007F6EE9" w:rsidP="00656A29">
      <w:pPr>
        <w:pStyle w:val="Corpodetexto"/>
        <w:tabs>
          <w:tab w:val="left" w:pos="993"/>
        </w:tabs>
        <w:spacing w:before="1"/>
        <w:ind w:left="0" w:right="32" w:firstLine="709"/>
        <w:jc w:val="both"/>
        <w:rPr>
          <w:sz w:val="25"/>
          <w:lang w:val="pt-BR"/>
        </w:rPr>
      </w:pPr>
      <w:r w:rsidRPr="00674F52">
        <w:rPr>
          <w:lang w:val="pt-BR"/>
        </w:rPr>
        <w:t xml:space="preserve">O Plenário do Conselho Nacional de Saúde, na sua Ducentésima Octogésima </w:t>
      </w:r>
      <w:r w:rsidR="00674F52">
        <w:rPr>
          <w:lang w:val="pt-BR"/>
        </w:rPr>
        <w:t>Oitava</w:t>
      </w:r>
      <w:r w:rsidRPr="00674F52">
        <w:rPr>
          <w:lang w:val="pt-BR"/>
        </w:rPr>
        <w:t xml:space="preserve"> Reunião Ordinária, realizada nos dias 0</w:t>
      </w:r>
      <w:r w:rsidR="00674F52">
        <w:rPr>
          <w:lang w:val="pt-BR"/>
        </w:rPr>
        <w:t>8</w:t>
      </w:r>
      <w:r w:rsidRPr="00674F52">
        <w:rPr>
          <w:lang w:val="pt-BR"/>
        </w:rPr>
        <w:t xml:space="preserve"> e 0</w:t>
      </w:r>
      <w:r w:rsidR="00674F52">
        <w:rPr>
          <w:lang w:val="pt-BR"/>
        </w:rPr>
        <w:t>9</w:t>
      </w:r>
      <w:r w:rsidRPr="00674F52">
        <w:rPr>
          <w:lang w:val="pt-BR"/>
        </w:rPr>
        <w:t xml:space="preserve"> de </w:t>
      </w:r>
      <w:r w:rsidR="00674F52">
        <w:rPr>
          <w:lang w:val="pt-BR"/>
        </w:rPr>
        <w:t>dezembro</w:t>
      </w:r>
      <w:r w:rsidRPr="00674F52">
        <w:rPr>
          <w:lang w:val="pt-BR"/>
        </w:rPr>
        <w:t xml:space="preserve"> de 2016, no uso de suas atribuições conferidas pela Lei nº 8.080, de 19 de setembro de 1990, pela Lei nº 8.142, de 28 de dezembro de 1990</w:t>
      </w:r>
      <w:r w:rsidR="00E1269B">
        <w:rPr>
          <w:lang w:val="pt-BR"/>
        </w:rPr>
        <w:t>,</w:t>
      </w:r>
      <w:r w:rsidRPr="00674F52">
        <w:rPr>
          <w:lang w:val="pt-BR"/>
        </w:rPr>
        <w:t xml:space="preserve"> pelo Decreto nº</w:t>
      </w:r>
      <w:r w:rsidR="00E1269B">
        <w:rPr>
          <w:lang w:val="pt-BR"/>
        </w:rPr>
        <w:t xml:space="preserve"> 5.839, de 11 de julho de 2006</w:t>
      </w:r>
      <w:r w:rsidR="00E1269B" w:rsidRPr="00E1269B">
        <w:rPr>
          <w:rFonts w:eastAsia="Calibri"/>
          <w:lang w:val="pt-BR" w:eastAsia="pt-BR"/>
        </w:rPr>
        <w:t xml:space="preserve">, </w:t>
      </w:r>
      <w:r w:rsidR="00E1269B" w:rsidRPr="00E1269B">
        <w:rPr>
          <w:lang w:val="pt-BR" w:eastAsia="pt-BR"/>
        </w:rPr>
        <w:t xml:space="preserve">cumprindo as disposições da Constituição da República Federativa do Brasil de 1988, da legislação brasileira correlata; </w:t>
      </w:r>
      <w:proofErr w:type="gramStart"/>
      <w:r w:rsidR="00E1269B" w:rsidRPr="00E1269B">
        <w:rPr>
          <w:lang w:val="pt-BR" w:eastAsia="pt-BR"/>
        </w:rPr>
        <w:t>e</w:t>
      </w:r>
      <w:proofErr w:type="gramEnd"/>
    </w:p>
    <w:p w:rsidR="00E1269B" w:rsidRDefault="00E1269B" w:rsidP="00656A29">
      <w:pPr>
        <w:pStyle w:val="Corpodetexto"/>
        <w:tabs>
          <w:tab w:val="left" w:pos="993"/>
        </w:tabs>
        <w:spacing w:before="1"/>
        <w:ind w:left="0" w:right="32" w:firstLine="709"/>
        <w:jc w:val="both"/>
        <w:rPr>
          <w:lang w:val="pt-BR"/>
        </w:rPr>
      </w:pPr>
    </w:p>
    <w:p w:rsidR="00FF68F7" w:rsidRPr="00674F52" w:rsidRDefault="00E1269B" w:rsidP="00656A29">
      <w:pPr>
        <w:pStyle w:val="Corpodetexto"/>
        <w:tabs>
          <w:tab w:val="left" w:pos="993"/>
        </w:tabs>
        <w:spacing w:before="1"/>
        <w:ind w:left="0" w:right="32" w:firstLine="709"/>
        <w:jc w:val="both"/>
        <w:rPr>
          <w:lang w:val="pt-BR"/>
        </w:rPr>
      </w:pPr>
      <w:r>
        <w:rPr>
          <w:lang w:val="pt-BR"/>
        </w:rPr>
        <w:t>C</w:t>
      </w:r>
      <w:r w:rsidR="007F6EE9" w:rsidRPr="00674F52">
        <w:rPr>
          <w:lang w:val="pt-BR"/>
        </w:rPr>
        <w:t>onsiderando que a saúde é um direito fundamental do ser humano, devendo o Estado prover as condições indispensáveis ao seu pleno exercício, conforme prevê o art. 196 da Constituição Federal de 1988;</w:t>
      </w:r>
    </w:p>
    <w:p w:rsidR="006D7B5D" w:rsidRPr="0007280F" w:rsidRDefault="00E1269B" w:rsidP="00656A29">
      <w:pPr>
        <w:pStyle w:val="Corpodetexto"/>
        <w:tabs>
          <w:tab w:val="left" w:pos="993"/>
        </w:tabs>
        <w:spacing w:before="1"/>
        <w:ind w:left="0" w:right="32" w:firstLine="709"/>
        <w:jc w:val="both"/>
        <w:rPr>
          <w:lang w:val="pt-BR"/>
        </w:rPr>
      </w:pPr>
      <w:r>
        <w:rPr>
          <w:lang w:val="pt-BR"/>
        </w:rPr>
        <w:t>C</w:t>
      </w:r>
      <w:r w:rsidR="006D7B5D" w:rsidRPr="0007280F">
        <w:rPr>
          <w:lang w:val="pt-BR"/>
        </w:rPr>
        <w:t>onsiderando que a Lei nº 8.142/1990 dispõe que o CNS, em caráter permanente e deliberativo, órgão colegiado composto por representantes do governo, prestadores de serviço, profissionais de saúde e usuários, atua na formulação de estratégias e no controle da execução da política de saúde na instância correspondente, inclusive nos aspectos econômicos e financeiros, cujas decisões serão homologadas pelo chefe do poder legitimamente constituído em dada esfera do</w:t>
      </w:r>
      <w:r w:rsidR="006D7B5D" w:rsidRPr="0007280F">
        <w:rPr>
          <w:spacing w:val="-25"/>
          <w:lang w:val="pt-BR"/>
        </w:rPr>
        <w:t xml:space="preserve"> </w:t>
      </w:r>
      <w:r w:rsidR="006D7B5D" w:rsidRPr="0007280F">
        <w:rPr>
          <w:lang w:val="pt-BR"/>
        </w:rPr>
        <w:t>governo;</w:t>
      </w:r>
    </w:p>
    <w:p w:rsidR="006D7B5D" w:rsidRPr="0007280F" w:rsidRDefault="00E1269B" w:rsidP="00656A29">
      <w:pPr>
        <w:pStyle w:val="Corpodetexto"/>
        <w:tabs>
          <w:tab w:val="left" w:pos="993"/>
        </w:tabs>
        <w:spacing w:before="1"/>
        <w:ind w:left="0" w:right="32" w:firstLine="709"/>
        <w:jc w:val="both"/>
        <w:rPr>
          <w:lang w:val="pt-BR"/>
        </w:rPr>
      </w:pPr>
      <w:r>
        <w:rPr>
          <w:lang w:val="pt-BR"/>
        </w:rPr>
        <w:t>C</w:t>
      </w:r>
      <w:r w:rsidR="006D7B5D" w:rsidRPr="0007280F">
        <w:rPr>
          <w:lang w:val="pt-BR"/>
        </w:rPr>
        <w:t>onsiderando que a Lei nº 8</w:t>
      </w:r>
      <w:r>
        <w:rPr>
          <w:lang w:val="pt-BR"/>
        </w:rPr>
        <w:t>.</w:t>
      </w:r>
      <w:r w:rsidR="006D7B5D" w:rsidRPr="0007280F">
        <w:rPr>
          <w:lang w:val="pt-BR"/>
        </w:rPr>
        <w:t>080/1990 determina a participação do sistema privado de forma complementar e define como princípios norteadores do SUS a universalidade, a integralidade, a igualdade da assistência à saúde e a organização dos serviços públicos de modo a evitar duplicidade de meios para fins idênticos;</w:t>
      </w:r>
    </w:p>
    <w:p w:rsidR="006D7B5D" w:rsidRPr="0007280F" w:rsidRDefault="00E1269B" w:rsidP="00656A29">
      <w:pPr>
        <w:pStyle w:val="Corpodetexto"/>
        <w:tabs>
          <w:tab w:val="left" w:pos="993"/>
        </w:tabs>
        <w:ind w:left="0" w:right="32" w:firstLine="709"/>
        <w:jc w:val="both"/>
        <w:rPr>
          <w:lang w:val="pt-BR"/>
        </w:rPr>
      </w:pPr>
      <w:r>
        <w:rPr>
          <w:lang w:val="pt-BR"/>
        </w:rPr>
        <w:t>C</w:t>
      </w:r>
      <w:r w:rsidR="006D7B5D" w:rsidRPr="0007280F">
        <w:rPr>
          <w:lang w:val="pt-BR"/>
        </w:rPr>
        <w:t>onsiderando que não cabe ao Estado brasileiro promover o setor privado</w:t>
      </w:r>
      <w:proofErr w:type="gramStart"/>
      <w:r w:rsidR="006D7B5D" w:rsidRPr="0007280F">
        <w:rPr>
          <w:lang w:val="pt-BR"/>
        </w:rPr>
        <w:t xml:space="preserve"> mas</w:t>
      </w:r>
      <w:proofErr w:type="gramEnd"/>
      <w:r w:rsidR="006D7B5D" w:rsidRPr="0007280F">
        <w:rPr>
          <w:lang w:val="pt-BR"/>
        </w:rPr>
        <w:t xml:space="preserve"> sim r</w:t>
      </w:r>
      <w:r>
        <w:rPr>
          <w:lang w:val="pt-BR"/>
        </w:rPr>
        <w:t>egular o mercado a partir da Agê</w:t>
      </w:r>
      <w:r w:rsidR="006D7B5D" w:rsidRPr="0007280F">
        <w:rPr>
          <w:lang w:val="pt-BR"/>
        </w:rPr>
        <w:t>ncia Nacional de Saúde e demais dispositivos do controle social;</w:t>
      </w:r>
    </w:p>
    <w:p w:rsidR="00E1269B" w:rsidRDefault="00E1269B" w:rsidP="00656A29">
      <w:pPr>
        <w:pStyle w:val="Corpodetexto"/>
        <w:tabs>
          <w:tab w:val="left" w:pos="993"/>
        </w:tabs>
        <w:ind w:left="0" w:right="32" w:firstLine="709"/>
        <w:jc w:val="both"/>
        <w:rPr>
          <w:lang w:val="pt-BR"/>
        </w:rPr>
      </w:pPr>
      <w:r>
        <w:rPr>
          <w:lang w:val="pt-BR"/>
        </w:rPr>
        <w:t>C</w:t>
      </w:r>
      <w:r w:rsidR="006D7B5D" w:rsidRPr="0007280F">
        <w:rPr>
          <w:lang w:val="pt-BR"/>
        </w:rPr>
        <w:t xml:space="preserve">onsiderando que os recursos públicos da Seguridade </w:t>
      </w:r>
      <w:r>
        <w:rPr>
          <w:lang w:val="pt-BR"/>
        </w:rPr>
        <w:t xml:space="preserve">Social têm sido constantemente </w:t>
      </w:r>
      <w:r w:rsidR="006D7B5D" w:rsidRPr="0007280F">
        <w:rPr>
          <w:lang w:val="pt-BR"/>
        </w:rPr>
        <w:t xml:space="preserve">retirados por medidas </w:t>
      </w:r>
      <w:r w:rsidR="006D7B5D" w:rsidRPr="0007280F">
        <w:rPr>
          <w:spacing w:val="-3"/>
          <w:lang w:val="pt-BR"/>
        </w:rPr>
        <w:t xml:space="preserve">como </w:t>
      </w:r>
      <w:r w:rsidR="006D7B5D" w:rsidRPr="0007280F">
        <w:rPr>
          <w:lang w:val="pt-BR"/>
        </w:rPr>
        <w:t>isenções fiscais aos serviços e planos privados de saúde e pela desvinculação de Receitas da União, o que tem sucateado o SUS e fortalecido o sistema</w:t>
      </w:r>
      <w:r w:rsidR="006D7B5D" w:rsidRPr="0007280F">
        <w:rPr>
          <w:spacing w:val="-26"/>
          <w:lang w:val="pt-BR"/>
        </w:rPr>
        <w:t xml:space="preserve"> </w:t>
      </w:r>
      <w:r w:rsidR="006D7B5D" w:rsidRPr="0007280F">
        <w:rPr>
          <w:lang w:val="pt-BR"/>
        </w:rPr>
        <w:t>financeiro;</w:t>
      </w:r>
    </w:p>
    <w:p w:rsidR="00E1269B" w:rsidRDefault="00E1269B" w:rsidP="00656A29">
      <w:pPr>
        <w:pStyle w:val="Corpodetexto"/>
        <w:tabs>
          <w:tab w:val="left" w:pos="993"/>
        </w:tabs>
        <w:ind w:left="0" w:right="32" w:firstLine="709"/>
        <w:jc w:val="both"/>
        <w:rPr>
          <w:lang w:val="pt-BR"/>
        </w:rPr>
      </w:pPr>
      <w:r>
        <w:rPr>
          <w:lang w:val="pt-BR"/>
        </w:rPr>
        <w:t>C</w:t>
      </w:r>
      <w:r w:rsidR="006D7B5D" w:rsidRPr="0007280F">
        <w:rPr>
          <w:lang w:val="pt-BR"/>
        </w:rPr>
        <w:t>onsiderando que os recursos para o financiamento do SUS são insuficientes e há previsão de perdas ainda mais elevadas por meio da PEC 241</w:t>
      </w:r>
      <w:r>
        <w:rPr>
          <w:lang w:val="pt-BR"/>
        </w:rPr>
        <w:t>/PEC 55</w:t>
      </w:r>
      <w:r w:rsidR="006D7B5D" w:rsidRPr="0007280F">
        <w:rPr>
          <w:lang w:val="pt-BR"/>
        </w:rPr>
        <w:t>, que trata da desvinculação de receitas e estabelecimento de tetos orçamentários;</w:t>
      </w:r>
    </w:p>
    <w:p w:rsidR="00E1269B" w:rsidRDefault="00E1269B" w:rsidP="00656A29">
      <w:pPr>
        <w:pStyle w:val="Corpodetexto"/>
        <w:tabs>
          <w:tab w:val="left" w:pos="993"/>
        </w:tabs>
        <w:ind w:left="0" w:right="32" w:firstLine="709"/>
        <w:jc w:val="both"/>
        <w:rPr>
          <w:lang w:val="pt-BR"/>
        </w:rPr>
      </w:pPr>
      <w:r>
        <w:rPr>
          <w:lang w:val="pt-BR"/>
        </w:rPr>
        <w:t>C</w:t>
      </w:r>
      <w:r w:rsidR="006D7B5D" w:rsidRPr="0007280F">
        <w:rPr>
          <w:shd w:val="clear" w:color="auto" w:fill="FFFFFF"/>
          <w:lang w:val="pt-BR"/>
        </w:rPr>
        <w:t xml:space="preserve">onsiderando que a Portaria </w:t>
      </w:r>
      <w:r w:rsidR="006D7B5D" w:rsidRPr="0007280F">
        <w:rPr>
          <w:lang w:val="pt-BR"/>
        </w:rPr>
        <w:t>nº 1.482, de agosto de 2016, que prevê a discussão e elaboração de projeto de Plano de Saúde Acessível, fere os pr</w:t>
      </w:r>
      <w:r>
        <w:rPr>
          <w:lang w:val="pt-BR"/>
        </w:rPr>
        <w:t>incípios constitucionais da polí</w:t>
      </w:r>
      <w:r w:rsidR="006D7B5D" w:rsidRPr="0007280F">
        <w:rPr>
          <w:lang w:val="pt-BR"/>
        </w:rPr>
        <w:t>tica de saúde brasileira e reforça o setor</w:t>
      </w:r>
      <w:r w:rsidR="006D7B5D" w:rsidRPr="0007280F">
        <w:rPr>
          <w:spacing w:val="-5"/>
          <w:lang w:val="pt-BR"/>
        </w:rPr>
        <w:t xml:space="preserve"> </w:t>
      </w:r>
      <w:r w:rsidR="006D7B5D">
        <w:rPr>
          <w:lang w:val="pt-BR"/>
        </w:rPr>
        <w:t>privado;</w:t>
      </w:r>
    </w:p>
    <w:p w:rsidR="006D7B5D" w:rsidRPr="0007280F" w:rsidRDefault="00E1269B" w:rsidP="00656A29">
      <w:pPr>
        <w:pStyle w:val="Corpodetexto"/>
        <w:tabs>
          <w:tab w:val="left" w:pos="993"/>
        </w:tabs>
        <w:ind w:left="0" w:right="32" w:firstLine="709"/>
        <w:jc w:val="both"/>
        <w:rPr>
          <w:lang w:val="pt-BR"/>
        </w:rPr>
      </w:pPr>
      <w:r>
        <w:rPr>
          <w:lang w:val="pt-BR"/>
        </w:rPr>
        <w:t>C</w:t>
      </w:r>
      <w:r w:rsidR="006D7B5D">
        <w:rPr>
          <w:lang w:val="pt-BR"/>
        </w:rPr>
        <w:t>onsiderando a Resolução</w:t>
      </w:r>
      <w:r w:rsidR="00730273">
        <w:rPr>
          <w:lang w:val="pt-BR"/>
        </w:rPr>
        <w:t xml:space="preserve"> </w:t>
      </w:r>
      <w:r>
        <w:rPr>
          <w:lang w:val="pt-BR"/>
        </w:rPr>
        <w:t>CNS</w:t>
      </w:r>
      <w:r w:rsidR="00730273">
        <w:rPr>
          <w:lang w:val="pt-BR"/>
        </w:rPr>
        <w:t xml:space="preserve"> </w:t>
      </w:r>
      <w:r>
        <w:rPr>
          <w:lang w:val="pt-BR"/>
        </w:rPr>
        <w:t>n</w:t>
      </w:r>
      <w:r w:rsidR="00730273">
        <w:rPr>
          <w:lang w:val="pt-BR"/>
        </w:rPr>
        <w:t>.</w:t>
      </w:r>
      <w:r>
        <w:rPr>
          <w:lang w:val="pt-BR"/>
        </w:rPr>
        <w:t>º</w:t>
      </w:r>
      <w:r w:rsidR="00730273">
        <w:rPr>
          <w:lang w:val="pt-BR"/>
        </w:rPr>
        <w:t xml:space="preserve"> 534, de 19 de agosto de 2016, que se posiciona contrário </w:t>
      </w:r>
      <w:r>
        <w:rPr>
          <w:lang w:val="pt-BR"/>
        </w:rPr>
        <w:t>a</w:t>
      </w:r>
      <w:r w:rsidR="00730273" w:rsidRPr="0007280F">
        <w:rPr>
          <w:lang w:val="pt-BR"/>
        </w:rPr>
        <w:t xml:space="preserve"> qualquer proposta de criação de Planos de Saúde a exemplo do Grupo de Trabalho para discussão e elaboração de projeto de Plano de Saúde Acessível</w:t>
      </w:r>
      <w:r w:rsidR="00730273">
        <w:rPr>
          <w:lang w:val="pt-BR"/>
        </w:rPr>
        <w:t>.</w:t>
      </w:r>
    </w:p>
    <w:p w:rsidR="00FF68F7" w:rsidRPr="00674F52" w:rsidRDefault="00FF68F7" w:rsidP="00656A29">
      <w:pPr>
        <w:pStyle w:val="Corpodetexto"/>
        <w:tabs>
          <w:tab w:val="left" w:pos="993"/>
        </w:tabs>
        <w:spacing w:before="11"/>
        <w:ind w:left="0" w:right="32" w:firstLine="709"/>
        <w:rPr>
          <w:sz w:val="25"/>
          <w:lang w:val="pt-BR"/>
        </w:rPr>
      </w:pPr>
      <w:bookmarkStart w:id="0" w:name="_GoBack"/>
      <w:bookmarkEnd w:id="0"/>
    </w:p>
    <w:p w:rsidR="00FF68F7" w:rsidRPr="00674F52" w:rsidRDefault="007F6EE9" w:rsidP="00656A29">
      <w:pPr>
        <w:pStyle w:val="Ttulo1"/>
        <w:tabs>
          <w:tab w:val="left" w:pos="993"/>
        </w:tabs>
        <w:ind w:left="0" w:right="32" w:firstLine="709"/>
        <w:rPr>
          <w:lang w:val="pt-BR"/>
        </w:rPr>
      </w:pPr>
      <w:r w:rsidRPr="00674F52">
        <w:rPr>
          <w:lang w:val="pt-BR"/>
        </w:rPr>
        <w:t>Vem</w:t>
      </w:r>
      <w:r w:rsidR="003935B5">
        <w:rPr>
          <w:lang w:val="pt-BR"/>
        </w:rPr>
        <w:t xml:space="preserve"> </w:t>
      </w:r>
      <w:r w:rsidRPr="00674F52">
        <w:rPr>
          <w:lang w:val="pt-BR"/>
        </w:rPr>
        <w:t>a público:</w:t>
      </w:r>
    </w:p>
    <w:p w:rsidR="00FF68F7" w:rsidRPr="00674F52" w:rsidRDefault="00FF68F7" w:rsidP="00656A29">
      <w:pPr>
        <w:pStyle w:val="Corpodetexto"/>
        <w:tabs>
          <w:tab w:val="left" w:pos="993"/>
        </w:tabs>
        <w:spacing w:before="1"/>
        <w:ind w:left="0" w:right="32" w:firstLine="709"/>
        <w:rPr>
          <w:b/>
          <w:sz w:val="28"/>
          <w:lang w:val="pt-BR"/>
        </w:rPr>
      </w:pPr>
    </w:p>
    <w:p w:rsidR="006D7B5D" w:rsidRDefault="00656A29" w:rsidP="00656A29">
      <w:pPr>
        <w:pStyle w:val="Corpodetexto"/>
        <w:tabs>
          <w:tab w:val="left" w:pos="993"/>
        </w:tabs>
        <w:spacing w:before="0"/>
        <w:ind w:left="0" w:right="32" w:firstLine="709"/>
        <w:jc w:val="both"/>
        <w:rPr>
          <w:lang w:val="pt-BR"/>
        </w:rPr>
      </w:pPr>
      <w:r>
        <w:rPr>
          <w:lang w:val="pt-BR"/>
        </w:rPr>
        <w:t xml:space="preserve">1. </w:t>
      </w:r>
      <w:r w:rsidR="007F6EE9" w:rsidRPr="00674F52">
        <w:rPr>
          <w:lang w:val="pt-BR"/>
        </w:rPr>
        <w:t xml:space="preserve">Externar repúdio </w:t>
      </w:r>
      <w:r w:rsidR="00FE3592">
        <w:rPr>
          <w:lang w:val="pt-BR"/>
        </w:rPr>
        <w:t>ao Ministério da Saúde</w:t>
      </w:r>
      <w:r w:rsidR="006D7B5D">
        <w:rPr>
          <w:lang w:val="pt-BR"/>
        </w:rPr>
        <w:t>:</w:t>
      </w:r>
    </w:p>
    <w:p w:rsidR="00FE3592" w:rsidRDefault="00656A29" w:rsidP="00656A29">
      <w:pPr>
        <w:pStyle w:val="Corpodetexto"/>
        <w:tabs>
          <w:tab w:val="left" w:pos="993"/>
        </w:tabs>
        <w:spacing w:before="0"/>
        <w:ind w:left="0" w:right="32" w:firstLine="709"/>
        <w:jc w:val="both"/>
        <w:rPr>
          <w:lang w:val="pt-BR"/>
        </w:rPr>
      </w:pPr>
      <w:r>
        <w:rPr>
          <w:lang w:val="pt-BR"/>
        </w:rPr>
        <w:t xml:space="preserve">- </w:t>
      </w:r>
      <w:r w:rsidR="006D7B5D">
        <w:rPr>
          <w:lang w:val="pt-BR"/>
        </w:rPr>
        <w:t>P</w:t>
      </w:r>
      <w:r w:rsidR="00FE3592">
        <w:rPr>
          <w:lang w:val="pt-BR"/>
        </w:rPr>
        <w:t xml:space="preserve">elo não cumprimento dos prazos e responsabilidades constantes na Portaria Ministerial </w:t>
      </w:r>
      <w:r w:rsidR="00E1269B">
        <w:rPr>
          <w:lang w:val="pt-BR"/>
        </w:rPr>
        <w:t>n.º</w:t>
      </w:r>
      <w:r w:rsidR="00FE3592">
        <w:rPr>
          <w:lang w:val="pt-BR"/>
        </w:rPr>
        <w:t xml:space="preserve"> 1</w:t>
      </w:r>
      <w:r w:rsidR="00E1269B">
        <w:rPr>
          <w:lang w:val="pt-BR"/>
        </w:rPr>
        <w:t>.</w:t>
      </w:r>
      <w:r w:rsidR="00FE3592">
        <w:rPr>
          <w:lang w:val="pt-BR"/>
        </w:rPr>
        <w:t>482, de 04 de agosto de 2016, que institui</w:t>
      </w:r>
      <w:r w:rsidR="003935B5">
        <w:rPr>
          <w:lang w:val="pt-BR"/>
        </w:rPr>
        <w:t>u</w:t>
      </w:r>
      <w:r w:rsidR="00FE3592">
        <w:rPr>
          <w:lang w:val="pt-BR"/>
        </w:rPr>
        <w:t xml:space="preserve"> Grupo de Trabalho para discutir projeto de Plano Acessível de Saúde</w:t>
      </w:r>
      <w:r w:rsidR="00E1269B">
        <w:rPr>
          <w:lang w:val="pt-BR"/>
        </w:rPr>
        <w:t>, já que, c</w:t>
      </w:r>
      <w:r w:rsidR="00FE3592">
        <w:rPr>
          <w:lang w:val="pt-BR"/>
        </w:rPr>
        <w:t xml:space="preserve">onforme </w:t>
      </w:r>
      <w:r w:rsidR="00E1269B">
        <w:rPr>
          <w:lang w:val="pt-BR"/>
        </w:rPr>
        <w:t xml:space="preserve">o </w:t>
      </w:r>
      <w:r w:rsidR="00FE3592">
        <w:rPr>
          <w:lang w:val="pt-BR"/>
        </w:rPr>
        <w:t>artigo 4</w:t>
      </w:r>
      <w:r w:rsidR="00E1269B">
        <w:rPr>
          <w:lang w:val="pt-BR"/>
        </w:rPr>
        <w:t>º</w:t>
      </w:r>
      <w:r w:rsidR="003935B5">
        <w:rPr>
          <w:lang w:val="pt-BR"/>
        </w:rPr>
        <w:t xml:space="preserve"> da referida Portaria, este Grupo de Trabalho “teria</w:t>
      </w:r>
      <w:r w:rsidR="00FE3592" w:rsidRPr="00FE3592">
        <w:rPr>
          <w:lang w:val="pt-BR"/>
        </w:rPr>
        <w:t xml:space="preserve"> prazo máximo de duração de 60 (sessenta) dias, podendo ser prorrogado uma única vez por igual período</w:t>
      </w:r>
      <w:r w:rsidR="003935B5">
        <w:rPr>
          <w:lang w:val="pt-BR"/>
        </w:rPr>
        <w:t>”</w:t>
      </w:r>
      <w:r w:rsidR="00FE3592" w:rsidRPr="00FE3592">
        <w:rPr>
          <w:lang w:val="pt-BR"/>
        </w:rPr>
        <w:t>.</w:t>
      </w:r>
      <w:r w:rsidR="003935B5">
        <w:rPr>
          <w:lang w:val="pt-BR"/>
        </w:rPr>
        <w:t xml:space="preserve"> Neste sentido, o Grupo de Trabalho deveria apresentar seu Relatório Final até dia 04 de dezembro de 2016, o que </w:t>
      </w:r>
      <w:r w:rsidR="00E1269B">
        <w:rPr>
          <w:lang w:val="pt-BR"/>
        </w:rPr>
        <w:t>não ocorreu até a presente data;</w:t>
      </w:r>
    </w:p>
    <w:p w:rsidR="006D7B5D" w:rsidRDefault="00656A29" w:rsidP="00656A29">
      <w:pPr>
        <w:pStyle w:val="Corpodetexto"/>
        <w:tabs>
          <w:tab w:val="left" w:pos="993"/>
        </w:tabs>
        <w:spacing w:before="0"/>
        <w:ind w:left="0" w:right="32" w:firstLine="709"/>
        <w:jc w:val="both"/>
        <w:rPr>
          <w:lang w:val="pt-BR"/>
        </w:rPr>
      </w:pPr>
      <w:r>
        <w:rPr>
          <w:lang w:val="pt-BR"/>
        </w:rPr>
        <w:t xml:space="preserve">- </w:t>
      </w:r>
      <w:r w:rsidR="006D7B5D">
        <w:rPr>
          <w:lang w:val="pt-BR"/>
        </w:rPr>
        <w:t xml:space="preserve">Pela não homologação da Resolução </w:t>
      </w:r>
      <w:r w:rsidR="00E1269B">
        <w:rPr>
          <w:lang w:val="pt-BR"/>
        </w:rPr>
        <w:t>CNS n.º</w:t>
      </w:r>
      <w:r w:rsidR="006D7B5D">
        <w:rPr>
          <w:lang w:val="pt-BR"/>
        </w:rPr>
        <w:t xml:space="preserve"> 534, de 19 de agosto de 2016, que se posiciona contrário </w:t>
      </w:r>
      <w:r w:rsidR="007F6EE9">
        <w:rPr>
          <w:lang w:val="pt-BR"/>
        </w:rPr>
        <w:t>a</w:t>
      </w:r>
      <w:r w:rsidR="006D7B5D" w:rsidRPr="0007280F">
        <w:rPr>
          <w:lang w:val="pt-BR"/>
        </w:rPr>
        <w:t xml:space="preserve"> qualquer proposta de criação de Planos de Saúde a exemplo do Grupo de Trabalho para discussão e elaboração de projeto de Plano de Saúde Acessível</w:t>
      </w:r>
      <w:r w:rsidR="00E1269B">
        <w:rPr>
          <w:lang w:val="pt-BR"/>
        </w:rPr>
        <w:t xml:space="preserve">; </w:t>
      </w:r>
      <w:proofErr w:type="gramStart"/>
      <w:r w:rsidR="00E1269B">
        <w:rPr>
          <w:lang w:val="pt-BR"/>
        </w:rPr>
        <w:t>e</w:t>
      </w:r>
      <w:proofErr w:type="gramEnd"/>
    </w:p>
    <w:p w:rsidR="00730273" w:rsidRDefault="00656A29" w:rsidP="00656A29">
      <w:pPr>
        <w:pStyle w:val="Corpodetexto"/>
        <w:tabs>
          <w:tab w:val="left" w:pos="993"/>
        </w:tabs>
        <w:spacing w:before="0"/>
        <w:ind w:left="0" w:right="32" w:firstLine="709"/>
        <w:jc w:val="both"/>
        <w:rPr>
          <w:lang w:val="pt-BR"/>
        </w:rPr>
      </w:pPr>
      <w:r>
        <w:rPr>
          <w:lang w:val="pt-BR"/>
        </w:rPr>
        <w:t xml:space="preserve">2. </w:t>
      </w:r>
      <w:r w:rsidR="00730273">
        <w:rPr>
          <w:lang w:val="pt-BR"/>
        </w:rPr>
        <w:t xml:space="preserve">Externar repúdio à Agência Nacional de Saúde Suplementar (ANS) pela </w:t>
      </w:r>
      <w:r w:rsidR="00E1269B">
        <w:rPr>
          <w:lang w:val="pt-BR"/>
        </w:rPr>
        <w:t>ausência de</w:t>
      </w:r>
      <w:r w:rsidR="00730273">
        <w:rPr>
          <w:lang w:val="pt-BR"/>
        </w:rPr>
        <w:t xml:space="preserve"> discussão sobre o projeto de Planos Acessíveis de Saúde na Câmara de Saúde Suplementar (CAMSS), mesmo após requerimentos feitos pela representante do Conselho Nacional de Saúde </w:t>
      </w:r>
      <w:r w:rsidR="007F6EE9">
        <w:rPr>
          <w:lang w:val="pt-BR"/>
        </w:rPr>
        <w:t xml:space="preserve">e pela </w:t>
      </w:r>
      <w:r w:rsidR="00FF0E4F">
        <w:rPr>
          <w:lang w:val="pt-BR"/>
        </w:rPr>
        <w:t>M</w:t>
      </w:r>
      <w:r w:rsidR="007F6EE9">
        <w:rPr>
          <w:lang w:val="pt-BR"/>
        </w:rPr>
        <w:t xml:space="preserve">esa </w:t>
      </w:r>
      <w:r w:rsidR="00FF0E4F">
        <w:rPr>
          <w:lang w:val="pt-BR"/>
        </w:rPr>
        <w:t>D</w:t>
      </w:r>
      <w:r w:rsidR="007F6EE9">
        <w:rPr>
          <w:lang w:val="pt-BR"/>
        </w:rPr>
        <w:t>iretora.</w:t>
      </w:r>
    </w:p>
    <w:p w:rsidR="00FF68F7" w:rsidRPr="00674F52" w:rsidRDefault="00FF68F7" w:rsidP="00656A29">
      <w:pPr>
        <w:pStyle w:val="Corpodetexto"/>
        <w:tabs>
          <w:tab w:val="left" w:pos="993"/>
        </w:tabs>
        <w:ind w:left="0" w:right="32" w:firstLine="709"/>
        <w:rPr>
          <w:sz w:val="25"/>
          <w:lang w:val="pt-BR"/>
        </w:rPr>
      </w:pPr>
    </w:p>
    <w:p w:rsidR="00FF68F7" w:rsidRPr="00674F52" w:rsidRDefault="007F6EE9" w:rsidP="00656A29">
      <w:pPr>
        <w:pStyle w:val="Corpodetexto"/>
        <w:tabs>
          <w:tab w:val="left" w:pos="993"/>
        </w:tabs>
        <w:spacing w:before="1"/>
        <w:ind w:left="0" w:right="32" w:firstLine="709"/>
        <w:jc w:val="both"/>
        <w:rPr>
          <w:lang w:val="pt-BR"/>
        </w:rPr>
      </w:pPr>
      <w:r w:rsidRPr="00674F52">
        <w:rPr>
          <w:lang w:val="pt-BR"/>
        </w:rPr>
        <w:t xml:space="preserve">Plenário do Conselho Nacional de Saúde, em sua Ducentésima Octogésima </w:t>
      </w:r>
      <w:r>
        <w:rPr>
          <w:lang w:val="pt-BR"/>
        </w:rPr>
        <w:t>Oitava</w:t>
      </w:r>
      <w:r w:rsidRPr="00674F52">
        <w:rPr>
          <w:lang w:val="pt-BR"/>
        </w:rPr>
        <w:t xml:space="preserve"> Reunião Ordinária, realizada nos dias </w:t>
      </w:r>
      <w:r>
        <w:rPr>
          <w:lang w:val="pt-BR"/>
        </w:rPr>
        <w:t>08</w:t>
      </w:r>
      <w:r w:rsidRPr="00674F52">
        <w:rPr>
          <w:lang w:val="pt-BR"/>
        </w:rPr>
        <w:t xml:space="preserve"> e 0</w:t>
      </w:r>
      <w:r>
        <w:rPr>
          <w:lang w:val="pt-BR"/>
        </w:rPr>
        <w:t>9</w:t>
      </w:r>
      <w:r w:rsidRPr="00674F52">
        <w:rPr>
          <w:lang w:val="pt-BR"/>
        </w:rPr>
        <w:t xml:space="preserve"> de </w:t>
      </w:r>
      <w:r>
        <w:rPr>
          <w:lang w:val="pt-BR"/>
        </w:rPr>
        <w:t>dezembro</w:t>
      </w:r>
      <w:r w:rsidRPr="00674F52">
        <w:rPr>
          <w:lang w:val="pt-BR"/>
        </w:rPr>
        <w:t xml:space="preserve"> de 2016.</w:t>
      </w:r>
    </w:p>
    <w:p w:rsidR="00656A29" w:rsidRPr="00674F52" w:rsidRDefault="00656A29" w:rsidP="00656A29">
      <w:pPr>
        <w:pStyle w:val="Corpodetexto"/>
        <w:tabs>
          <w:tab w:val="left" w:pos="993"/>
        </w:tabs>
        <w:spacing w:before="1"/>
        <w:ind w:left="0" w:right="32" w:firstLine="709"/>
        <w:jc w:val="both"/>
        <w:rPr>
          <w:lang w:val="pt-BR"/>
        </w:rPr>
      </w:pPr>
    </w:p>
    <w:sectPr w:rsidR="00656A29" w:rsidRPr="00674F52">
      <w:type w:val="continuous"/>
      <w:pgSz w:w="11910" w:h="16840"/>
      <w:pgMar w:top="1340" w:right="7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3092"/>
    <w:multiLevelType w:val="hybridMultilevel"/>
    <w:tmpl w:val="AE02331C"/>
    <w:lvl w:ilvl="0" w:tplc="0E565A68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9" w:hanging="360"/>
      </w:pPr>
    </w:lvl>
    <w:lvl w:ilvl="2" w:tplc="0416001B" w:tentative="1">
      <w:start w:val="1"/>
      <w:numFmt w:val="lowerRoman"/>
      <w:lvlText w:val="%3."/>
      <w:lvlJc w:val="right"/>
      <w:pPr>
        <w:ind w:left="2609" w:hanging="180"/>
      </w:pPr>
    </w:lvl>
    <w:lvl w:ilvl="3" w:tplc="0416000F" w:tentative="1">
      <w:start w:val="1"/>
      <w:numFmt w:val="decimal"/>
      <w:lvlText w:val="%4."/>
      <w:lvlJc w:val="left"/>
      <w:pPr>
        <w:ind w:left="3329" w:hanging="360"/>
      </w:pPr>
    </w:lvl>
    <w:lvl w:ilvl="4" w:tplc="04160019" w:tentative="1">
      <w:start w:val="1"/>
      <w:numFmt w:val="lowerLetter"/>
      <w:lvlText w:val="%5."/>
      <w:lvlJc w:val="left"/>
      <w:pPr>
        <w:ind w:left="4049" w:hanging="360"/>
      </w:pPr>
    </w:lvl>
    <w:lvl w:ilvl="5" w:tplc="0416001B" w:tentative="1">
      <w:start w:val="1"/>
      <w:numFmt w:val="lowerRoman"/>
      <w:lvlText w:val="%6."/>
      <w:lvlJc w:val="right"/>
      <w:pPr>
        <w:ind w:left="4769" w:hanging="180"/>
      </w:pPr>
    </w:lvl>
    <w:lvl w:ilvl="6" w:tplc="0416000F" w:tentative="1">
      <w:start w:val="1"/>
      <w:numFmt w:val="decimal"/>
      <w:lvlText w:val="%7."/>
      <w:lvlJc w:val="left"/>
      <w:pPr>
        <w:ind w:left="5489" w:hanging="360"/>
      </w:pPr>
    </w:lvl>
    <w:lvl w:ilvl="7" w:tplc="04160019" w:tentative="1">
      <w:start w:val="1"/>
      <w:numFmt w:val="lowerLetter"/>
      <w:lvlText w:val="%8."/>
      <w:lvlJc w:val="left"/>
      <w:pPr>
        <w:ind w:left="6209" w:hanging="360"/>
      </w:pPr>
    </w:lvl>
    <w:lvl w:ilvl="8" w:tplc="0416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F7"/>
    <w:rsid w:val="003935B5"/>
    <w:rsid w:val="005F7D82"/>
    <w:rsid w:val="00656A29"/>
    <w:rsid w:val="00674F52"/>
    <w:rsid w:val="006D7B5D"/>
    <w:rsid w:val="00730273"/>
    <w:rsid w:val="007F6EE9"/>
    <w:rsid w:val="00E1269B"/>
    <w:rsid w:val="00FE3592"/>
    <w:rsid w:val="00FF0E4F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81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  <w:ind w:left="10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81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  <w:ind w:left="102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conselheirotitular</dc:creator>
  <cp:lastModifiedBy>Rosa Amelia Pereira Dias</cp:lastModifiedBy>
  <cp:revision>3</cp:revision>
  <dcterms:created xsi:type="dcterms:W3CDTF">2016-12-09T17:39:00Z</dcterms:created>
  <dcterms:modified xsi:type="dcterms:W3CDTF">2016-12-12T12:26:00Z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2016-12-09T00:00:00Z</vt:filetime>
  </property>
</Properties>
</file>